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A0" w:rsidRPr="008045D7" w:rsidRDefault="003563A0" w:rsidP="00EF5A83">
      <w:pPr>
        <w:pStyle w:val="Default"/>
        <w:jc w:val="center"/>
        <w:rPr>
          <w:b/>
          <w:bCs/>
          <w:sz w:val="20"/>
          <w:szCs w:val="20"/>
        </w:rPr>
      </w:pPr>
      <w:r w:rsidRPr="008045D7">
        <w:rPr>
          <w:b/>
          <w:bCs/>
          <w:sz w:val="20"/>
          <w:szCs w:val="20"/>
        </w:rPr>
        <w:t xml:space="preserve">EVALUACIÓN INTERNA INTEGRAL </w:t>
      </w:r>
      <w:r w:rsidRPr="00FE3366">
        <w:rPr>
          <w:b/>
          <w:bCs/>
          <w:sz w:val="20"/>
          <w:szCs w:val="20"/>
        </w:rPr>
        <w:t>201</w:t>
      </w:r>
      <w:r w:rsidR="00FE3366" w:rsidRPr="00FE3366">
        <w:rPr>
          <w:b/>
          <w:bCs/>
          <w:sz w:val="20"/>
          <w:szCs w:val="20"/>
        </w:rPr>
        <w:t>6</w:t>
      </w:r>
      <w:r w:rsidRPr="00FE3366">
        <w:rPr>
          <w:b/>
          <w:bCs/>
          <w:sz w:val="20"/>
          <w:szCs w:val="20"/>
        </w:rPr>
        <w:t>-2</w:t>
      </w:r>
      <w:r w:rsidRPr="008045D7">
        <w:rPr>
          <w:b/>
          <w:bCs/>
          <w:sz w:val="20"/>
          <w:szCs w:val="20"/>
        </w:rPr>
        <w:t xml:space="preserve">018 DEL PROGRAMA SOCIAL: </w:t>
      </w:r>
      <w:r w:rsidR="00136FD5" w:rsidRPr="008045D7">
        <w:rPr>
          <w:b/>
          <w:bCs/>
          <w:sz w:val="20"/>
          <w:szCs w:val="20"/>
        </w:rPr>
        <w:t>“</w:t>
      </w:r>
      <w:r w:rsidR="00EB442C" w:rsidRPr="008045D7">
        <w:rPr>
          <w:b/>
          <w:bCs/>
          <w:sz w:val="20"/>
          <w:szCs w:val="20"/>
        </w:rPr>
        <w:t xml:space="preserve">CENTROS COMUNITARIOS TLALPAN </w:t>
      </w:r>
      <w:r w:rsidR="00EB442C" w:rsidRPr="00D44F93">
        <w:rPr>
          <w:b/>
          <w:bCs/>
          <w:color w:val="000000" w:themeColor="text1"/>
          <w:sz w:val="20"/>
          <w:szCs w:val="20"/>
        </w:rPr>
        <w:t>2017</w:t>
      </w:r>
      <w:r w:rsidR="00EB442C" w:rsidRPr="00D44F93">
        <w:rPr>
          <w:b/>
          <w:bCs/>
          <w:sz w:val="20"/>
          <w:szCs w:val="20"/>
        </w:rPr>
        <w:t xml:space="preserve"> –</w:t>
      </w:r>
      <w:r w:rsidR="00EB442C" w:rsidRPr="008045D7">
        <w:rPr>
          <w:b/>
          <w:bCs/>
          <w:sz w:val="20"/>
          <w:szCs w:val="20"/>
        </w:rPr>
        <w:t xml:space="preserve"> JUNTOS DE LA MANO</w:t>
      </w:r>
      <w:r w:rsidR="00136FD5" w:rsidRPr="008045D7">
        <w:rPr>
          <w:b/>
          <w:bCs/>
          <w:sz w:val="20"/>
          <w:szCs w:val="20"/>
        </w:rPr>
        <w:t>”</w:t>
      </w:r>
    </w:p>
    <w:p w:rsidR="003563A0" w:rsidRPr="008045D7" w:rsidRDefault="003563A0" w:rsidP="006645C5">
      <w:pPr>
        <w:pStyle w:val="Default"/>
        <w:jc w:val="both"/>
        <w:rPr>
          <w:sz w:val="20"/>
          <w:szCs w:val="20"/>
        </w:rPr>
      </w:pPr>
    </w:p>
    <w:p w:rsidR="003563A0" w:rsidRPr="008045D7" w:rsidRDefault="003563A0" w:rsidP="006645C5">
      <w:pPr>
        <w:pStyle w:val="Default"/>
        <w:jc w:val="both"/>
        <w:rPr>
          <w:b/>
          <w:bCs/>
          <w:sz w:val="20"/>
          <w:szCs w:val="20"/>
        </w:rPr>
      </w:pPr>
      <w:r w:rsidRPr="008045D7">
        <w:rPr>
          <w:b/>
          <w:bCs/>
          <w:sz w:val="20"/>
          <w:szCs w:val="20"/>
        </w:rPr>
        <w:t xml:space="preserve">I. DESCRIPCIÓN DEL PROGRAMA SOCIAL </w:t>
      </w:r>
    </w:p>
    <w:p w:rsidR="00D81F7A" w:rsidRPr="008045D7" w:rsidRDefault="00D81F7A" w:rsidP="006645C5">
      <w:pPr>
        <w:pStyle w:val="Default"/>
        <w:jc w:val="both"/>
        <w:rPr>
          <w:b/>
          <w:bCs/>
          <w:sz w:val="20"/>
          <w:szCs w:val="20"/>
        </w:rPr>
      </w:pPr>
    </w:p>
    <w:tbl>
      <w:tblPr>
        <w:tblStyle w:val="Tablaconcuadrcula"/>
        <w:tblW w:w="0" w:type="auto"/>
        <w:tblInd w:w="108" w:type="dxa"/>
        <w:tblLook w:val="04A0" w:firstRow="1" w:lastRow="0" w:firstColumn="1" w:lastColumn="0" w:noHBand="0" w:noVBand="1"/>
      </w:tblPr>
      <w:tblGrid>
        <w:gridCol w:w="2977"/>
        <w:gridCol w:w="992"/>
        <w:gridCol w:w="1985"/>
        <w:gridCol w:w="2126"/>
        <w:gridCol w:w="2000"/>
      </w:tblGrid>
      <w:tr w:rsidR="00D84F96" w:rsidRPr="008045D7" w:rsidTr="00D44F93">
        <w:tc>
          <w:tcPr>
            <w:tcW w:w="2977" w:type="dxa"/>
          </w:tcPr>
          <w:p w:rsidR="00D84F96" w:rsidRPr="008045D7" w:rsidRDefault="00D84F96" w:rsidP="00F43625">
            <w:pPr>
              <w:pStyle w:val="Default"/>
              <w:rPr>
                <w:sz w:val="20"/>
                <w:szCs w:val="20"/>
              </w:rPr>
            </w:pPr>
            <w:r w:rsidRPr="008045D7">
              <w:rPr>
                <w:b/>
                <w:bCs/>
                <w:sz w:val="20"/>
                <w:szCs w:val="20"/>
              </w:rPr>
              <w:t xml:space="preserve">Aspecto del Programa Social </w:t>
            </w:r>
          </w:p>
        </w:tc>
        <w:tc>
          <w:tcPr>
            <w:tcW w:w="992" w:type="dxa"/>
          </w:tcPr>
          <w:p w:rsidR="00D84F96" w:rsidRPr="008045D7" w:rsidRDefault="00D84F96" w:rsidP="00F43625">
            <w:pPr>
              <w:rPr>
                <w:rFonts w:ascii="Times New Roman" w:hAnsi="Times New Roman" w:cs="Times New Roman"/>
                <w:b/>
                <w:sz w:val="20"/>
                <w:szCs w:val="20"/>
              </w:rPr>
            </w:pPr>
            <w:r w:rsidRPr="008045D7">
              <w:rPr>
                <w:rFonts w:ascii="Times New Roman" w:hAnsi="Times New Roman" w:cs="Times New Roman"/>
                <w:b/>
                <w:sz w:val="20"/>
                <w:szCs w:val="20"/>
              </w:rPr>
              <w:t>2015</w:t>
            </w:r>
          </w:p>
        </w:tc>
        <w:tc>
          <w:tcPr>
            <w:tcW w:w="1985" w:type="dxa"/>
          </w:tcPr>
          <w:p w:rsidR="00D84F96" w:rsidRPr="008045D7" w:rsidRDefault="00D84F96" w:rsidP="00F43625">
            <w:pPr>
              <w:rPr>
                <w:rFonts w:ascii="Times New Roman" w:hAnsi="Times New Roman" w:cs="Times New Roman"/>
                <w:b/>
                <w:sz w:val="20"/>
                <w:szCs w:val="20"/>
              </w:rPr>
            </w:pPr>
            <w:r w:rsidRPr="008045D7">
              <w:rPr>
                <w:rFonts w:ascii="Times New Roman" w:hAnsi="Times New Roman" w:cs="Times New Roman"/>
                <w:b/>
                <w:sz w:val="20"/>
                <w:szCs w:val="20"/>
              </w:rPr>
              <w:t>2016</w:t>
            </w:r>
          </w:p>
        </w:tc>
        <w:tc>
          <w:tcPr>
            <w:tcW w:w="2126" w:type="dxa"/>
          </w:tcPr>
          <w:p w:rsidR="00D84F96" w:rsidRPr="008045D7" w:rsidRDefault="00D84F96" w:rsidP="00F43625">
            <w:pPr>
              <w:rPr>
                <w:rFonts w:ascii="Times New Roman" w:hAnsi="Times New Roman" w:cs="Times New Roman"/>
                <w:b/>
                <w:sz w:val="20"/>
                <w:szCs w:val="20"/>
              </w:rPr>
            </w:pPr>
            <w:r w:rsidRPr="008045D7">
              <w:rPr>
                <w:rFonts w:ascii="Times New Roman" w:hAnsi="Times New Roman" w:cs="Times New Roman"/>
                <w:b/>
                <w:sz w:val="20"/>
                <w:szCs w:val="20"/>
              </w:rPr>
              <w:t>2017</w:t>
            </w:r>
          </w:p>
        </w:tc>
        <w:tc>
          <w:tcPr>
            <w:tcW w:w="2000" w:type="dxa"/>
          </w:tcPr>
          <w:p w:rsidR="00D84F96" w:rsidRPr="008045D7" w:rsidRDefault="00D84F96" w:rsidP="00F43625">
            <w:pPr>
              <w:pStyle w:val="Default"/>
              <w:rPr>
                <w:sz w:val="20"/>
                <w:szCs w:val="20"/>
              </w:rPr>
            </w:pPr>
            <w:r w:rsidRPr="008045D7">
              <w:rPr>
                <w:b/>
                <w:bCs/>
                <w:sz w:val="20"/>
                <w:szCs w:val="20"/>
              </w:rPr>
              <w:t xml:space="preserve">Justificación en caso de cambios </w:t>
            </w: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t xml:space="preserve">Nombre del Programa Social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Centros Comunitarios Tlalpan 2016 - Juntos de la Mano</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Centros Comunitarios Tlalpan 2017 – Juntos de la Mano</w:t>
            </w:r>
          </w:p>
        </w:tc>
        <w:tc>
          <w:tcPr>
            <w:tcW w:w="2000" w:type="dxa"/>
          </w:tcPr>
          <w:p w:rsidR="00D84F96" w:rsidRPr="008045D7" w:rsidRDefault="00D84F96" w:rsidP="00F43625">
            <w:pPr>
              <w:rPr>
                <w:rFonts w:ascii="Times New Roman" w:hAnsi="Times New Roman" w:cs="Times New Roman"/>
                <w:sz w:val="20"/>
                <w:szCs w:val="20"/>
              </w:rPr>
            </w:pPr>
          </w:p>
        </w:tc>
      </w:tr>
      <w:tr w:rsidR="00D84F96" w:rsidRPr="008045D7" w:rsidTr="007F09CD">
        <w:tc>
          <w:tcPr>
            <w:tcW w:w="2977" w:type="dxa"/>
          </w:tcPr>
          <w:p w:rsidR="00D84F96" w:rsidRPr="008045D7" w:rsidRDefault="00D84F96" w:rsidP="00D44F93">
            <w:pPr>
              <w:pStyle w:val="Default"/>
              <w:jc w:val="both"/>
              <w:rPr>
                <w:sz w:val="20"/>
                <w:szCs w:val="20"/>
              </w:rPr>
            </w:pPr>
            <w:r w:rsidRPr="008045D7">
              <w:rPr>
                <w:sz w:val="20"/>
                <w:szCs w:val="20"/>
              </w:rPr>
              <w:t xml:space="preserve">Problema central atendido por el Programa Social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shd w:val="clear" w:color="auto" w:fill="auto"/>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La desigualdad de oportunidades en el mercado del trabajo y del alto peso</w:t>
            </w:r>
            <w:r>
              <w:rPr>
                <w:rFonts w:ascii="Times New Roman" w:hAnsi="Times New Roman" w:cs="Times New Roman"/>
                <w:sz w:val="20"/>
                <w:szCs w:val="20"/>
              </w:rPr>
              <w:t xml:space="preserve"> </w:t>
            </w:r>
            <w:r w:rsidRPr="008045D7">
              <w:rPr>
                <w:rFonts w:ascii="Times New Roman" w:hAnsi="Times New Roman" w:cs="Times New Roman"/>
                <w:sz w:val="20"/>
                <w:szCs w:val="20"/>
              </w:rPr>
              <w:t>del tiempo dedicado al trabajo no remunerado (expresado en trabajo</w:t>
            </w:r>
            <w:r>
              <w:rPr>
                <w:rFonts w:ascii="Times New Roman" w:hAnsi="Times New Roman" w:cs="Times New Roman"/>
                <w:sz w:val="20"/>
                <w:szCs w:val="20"/>
              </w:rPr>
              <w:t xml:space="preserve"> </w:t>
            </w:r>
            <w:r w:rsidRPr="008045D7">
              <w:rPr>
                <w:rFonts w:ascii="Times New Roman" w:hAnsi="Times New Roman" w:cs="Times New Roman"/>
                <w:sz w:val="20"/>
                <w:szCs w:val="20"/>
              </w:rPr>
              <w:t>doméstico y de cuidado personal de las mujeres)</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La desigualdad de oportunidades en el mercado del trabajo y del alto peso</w:t>
            </w:r>
            <w:r>
              <w:rPr>
                <w:rFonts w:ascii="Times New Roman" w:hAnsi="Times New Roman" w:cs="Times New Roman"/>
                <w:sz w:val="20"/>
                <w:szCs w:val="20"/>
              </w:rPr>
              <w:t xml:space="preserve"> </w:t>
            </w:r>
            <w:r w:rsidRPr="008045D7">
              <w:rPr>
                <w:rFonts w:ascii="Times New Roman" w:hAnsi="Times New Roman" w:cs="Times New Roman"/>
                <w:sz w:val="20"/>
                <w:szCs w:val="20"/>
              </w:rPr>
              <w:t>del tiempo dedicado al trabajo no remunerado (expresado en trabajo</w:t>
            </w:r>
            <w:r>
              <w:rPr>
                <w:rFonts w:ascii="Times New Roman" w:hAnsi="Times New Roman" w:cs="Times New Roman"/>
                <w:sz w:val="20"/>
                <w:szCs w:val="20"/>
              </w:rPr>
              <w:t xml:space="preserve"> </w:t>
            </w:r>
            <w:r w:rsidRPr="008045D7">
              <w:rPr>
                <w:rFonts w:ascii="Times New Roman" w:hAnsi="Times New Roman" w:cs="Times New Roman"/>
                <w:sz w:val="20"/>
                <w:szCs w:val="20"/>
              </w:rPr>
              <w:t>doméstico y de cuidado personal de las mujeres)</w:t>
            </w:r>
          </w:p>
        </w:tc>
        <w:tc>
          <w:tcPr>
            <w:tcW w:w="2000" w:type="dxa"/>
          </w:tcPr>
          <w:p w:rsidR="00D84F96" w:rsidRPr="008045D7" w:rsidRDefault="00D84F96" w:rsidP="00F43625">
            <w:pPr>
              <w:rPr>
                <w:rFonts w:ascii="Times New Roman" w:hAnsi="Times New Roman" w:cs="Times New Roman"/>
                <w:sz w:val="20"/>
                <w:szCs w:val="20"/>
              </w:rPr>
            </w:pP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t xml:space="preserve">Objetivo General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Contribuir al fortalecimiento del ejercicio de gobierno a través de la</w:t>
            </w:r>
            <w:r>
              <w:rPr>
                <w:rFonts w:ascii="Times New Roman" w:hAnsi="Times New Roman" w:cs="Times New Roman"/>
                <w:sz w:val="20"/>
                <w:szCs w:val="20"/>
              </w:rPr>
              <w:t xml:space="preserve"> </w:t>
            </w:r>
            <w:r w:rsidRPr="008045D7">
              <w:rPr>
                <w:rFonts w:ascii="Times New Roman" w:hAnsi="Times New Roman" w:cs="Times New Roman"/>
                <w:sz w:val="20"/>
                <w:szCs w:val="20"/>
              </w:rPr>
              <w:t>promoción y entrega de apoyos sociales que contribuyan a la generación de</w:t>
            </w:r>
            <w:r>
              <w:rPr>
                <w:rFonts w:ascii="Times New Roman" w:hAnsi="Times New Roman" w:cs="Times New Roman"/>
                <w:sz w:val="20"/>
                <w:szCs w:val="20"/>
              </w:rPr>
              <w:t xml:space="preserve"> </w:t>
            </w:r>
            <w:r w:rsidRPr="008045D7">
              <w:rPr>
                <w:rFonts w:ascii="Times New Roman" w:hAnsi="Times New Roman" w:cs="Times New Roman"/>
                <w:sz w:val="20"/>
                <w:szCs w:val="20"/>
              </w:rPr>
              <w:t>opciones de empleo y autoempleo a los habitantes de la Delegación Tlalpan,</w:t>
            </w:r>
            <w:r>
              <w:rPr>
                <w:rFonts w:ascii="Times New Roman" w:hAnsi="Times New Roman" w:cs="Times New Roman"/>
                <w:sz w:val="20"/>
                <w:szCs w:val="20"/>
              </w:rPr>
              <w:t xml:space="preserve"> </w:t>
            </w:r>
            <w:r w:rsidRPr="008045D7">
              <w:rPr>
                <w:rFonts w:ascii="Times New Roman" w:hAnsi="Times New Roman" w:cs="Times New Roman"/>
                <w:sz w:val="20"/>
                <w:szCs w:val="20"/>
              </w:rPr>
              <w:t>como una oportunidad para ampliar las oportunidades de acceso a las</w:t>
            </w:r>
            <w:r>
              <w:rPr>
                <w:rFonts w:ascii="Times New Roman" w:hAnsi="Times New Roman" w:cs="Times New Roman"/>
                <w:sz w:val="20"/>
                <w:szCs w:val="20"/>
              </w:rPr>
              <w:t xml:space="preserve"> </w:t>
            </w:r>
            <w:r w:rsidRPr="008045D7">
              <w:rPr>
                <w:rFonts w:ascii="Times New Roman" w:hAnsi="Times New Roman" w:cs="Times New Roman"/>
                <w:sz w:val="20"/>
                <w:szCs w:val="20"/>
              </w:rPr>
              <w:t>actividades, servicios y programas sociales dirigidos principalmente a los</w:t>
            </w:r>
            <w:r>
              <w:rPr>
                <w:rFonts w:ascii="Times New Roman" w:hAnsi="Times New Roman" w:cs="Times New Roman"/>
                <w:sz w:val="20"/>
                <w:szCs w:val="20"/>
              </w:rPr>
              <w:t xml:space="preserve"> </w:t>
            </w:r>
            <w:r w:rsidRPr="008045D7">
              <w:rPr>
                <w:rFonts w:ascii="Times New Roman" w:hAnsi="Times New Roman" w:cs="Times New Roman"/>
                <w:sz w:val="20"/>
                <w:szCs w:val="20"/>
              </w:rPr>
              <w:t>sectores de niñas y niños, jóvenes, jefas de familia, adultos mayores y</w:t>
            </w:r>
            <w:r>
              <w:rPr>
                <w:rFonts w:ascii="Times New Roman" w:hAnsi="Times New Roman" w:cs="Times New Roman"/>
                <w:sz w:val="20"/>
                <w:szCs w:val="20"/>
              </w:rPr>
              <w:t xml:space="preserve"> </w:t>
            </w:r>
            <w:r w:rsidRPr="008045D7">
              <w:rPr>
                <w:rFonts w:ascii="Times New Roman" w:hAnsi="Times New Roman" w:cs="Times New Roman"/>
                <w:sz w:val="20"/>
                <w:szCs w:val="20"/>
              </w:rPr>
              <w:t>personas con discapacidad; poniendo especial énfasis en la intervención</w:t>
            </w:r>
            <w:r>
              <w:rPr>
                <w:rFonts w:ascii="Times New Roman" w:hAnsi="Times New Roman" w:cs="Times New Roman"/>
                <w:sz w:val="20"/>
                <w:szCs w:val="20"/>
              </w:rPr>
              <w:t xml:space="preserve"> </w:t>
            </w:r>
            <w:r w:rsidRPr="008045D7">
              <w:rPr>
                <w:rFonts w:ascii="Times New Roman" w:hAnsi="Times New Roman" w:cs="Times New Roman"/>
                <w:sz w:val="20"/>
                <w:szCs w:val="20"/>
              </w:rPr>
              <w:t>comunitaria, los derechos humanos, sociales y la equidad de género.</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Contribuir al fortalecimiento del ejercicio de gobierno a través de la</w:t>
            </w:r>
            <w:r>
              <w:rPr>
                <w:rFonts w:ascii="Times New Roman" w:hAnsi="Times New Roman" w:cs="Times New Roman"/>
                <w:sz w:val="20"/>
                <w:szCs w:val="20"/>
              </w:rPr>
              <w:t xml:space="preserve"> </w:t>
            </w:r>
            <w:r w:rsidRPr="008045D7">
              <w:rPr>
                <w:rFonts w:ascii="Times New Roman" w:hAnsi="Times New Roman" w:cs="Times New Roman"/>
                <w:sz w:val="20"/>
                <w:szCs w:val="20"/>
              </w:rPr>
              <w:t>promoción y entrega de apoyos sociales que contribuyan a la generación de</w:t>
            </w:r>
            <w:r>
              <w:rPr>
                <w:rFonts w:ascii="Times New Roman" w:hAnsi="Times New Roman" w:cs="Times New Roman"/>
                <w:sz w:val="20"/>
                <w:szCs w:val="20"/>
              </w:rPr>
              <w:t xml:space="preserve"> </w:t>
            </w:r>
            <w:r w:rsidRPr="008045D7">
              <w:rPr>
                <w:rFonts w:ascii="Times New Roman" w:hAnsi="Times New Roman" w:cs="Times New Roman"/>
                <w:sz w:val="20"/>
                <w:szCs w:val="20"/>
              </w:rPr>
              <w:t>opciones de empleo y autoempleo a los habitantes de la Delegación Tlalpan,</w:t>
            </w:r>
            <w:r>
              <w:rPr>
                <w:rFonts w:ascii="Times New Roman" w:hAnsi="Times New Roman" w:cs="Times New Roman"/>
                <w:sz w:val="20"/>
                <w:szCs w:val="20"/>
              </w:rPr>
              <w:t xml:space="preserve"> </w:t>
            </w:r>
            <w:r w:rsidRPr="008045D7">
              <w:rPr>
                <w:rFonts w:ascii="Times New Roman" w:hAnsi="Times New Roman" w:cs="Times New Roman"/>
                <w:sz w:val="20"/>
                <w:szCs w:val="20"/>
              </w:rPr>
              <w:t>como una oportunidad para ampliar las oportunidades de acceso a las</w:t>
            </w:r>
            <w:r>
              <w:rPr>
                <w:rFonts w:ascii="Times New Roman" w:hAnsi="Times New Roman" w:cs="Times New Roman"/>
                <w:sz w:val="20"/>
                <w:szCs w:val="20"/>
              </w:rPr>
              <w:t xml:space="preserve"> </w:t>
            </w:r>
            <w:r w:rsidRPr="008045D7">
              <w:rPr>
                <w:rFonts w:ascii="Times New Roman" w:hAnsi="Times New Roman" w:cs="Times New Roman"/>
                <w:sz w:val="20"/>
                <w:szCs w:val="20"/>
              </w:rPr>
              <w:t>actividades, servicios y programas sociales dirigidos principalmente a los</w:t>
            </w:r>
            <w:r>
              <w:rPr>
                <w:rFonts w:ascii="Times New Roman" w:hAnsi="Times New Roman" w:cs="Times New Roman"/>
                <w:sz w:val="20"/>
                <w:szCs w:val="20"/>
              </w:rPr>
              <w:t xml:space="preserve"> </w:t>
            </w:r>
            <w:r w:rsidRPr="008045D7">
              <w:rPr>
                <w:rFonts w:ascii="Times New Roman" w:hAnsi="Times New Roman" w:cs="Times New Roman"/>
                <w:sz w:val="20"/>
                <w:szCs w:val="20"/>
              </w:rPr>
              <w:t>sectores de niñas y niños, jóvenes, jefas de familia, adultos mayores y</w:t>
            </w:r>
            <w:r>
              <w:rPr>
                <w:rFonts w:ascii="Times New Roman" w:hAnsi="Times New Roman" w:cs="Times New Roman"/>
                <w:sz w:val="20"/>
                <w:szCs w:val="20"/>
              </w:rPr>
              <w:t xml:space="preserve"> </w:t>
            </w:r>
            <w:r w:rsidRPr="008045D7">
              <w:rPr>
                <w:rFonts w:ascii="Times New Roman" w:hAnsi="Times New Roman" w:cs="Times New Roman"/>
                <w:sz w:val="20"/>
                <w:szCs w:val="20"/>
              </w:rPr>
              <w:t>personas con discapacidad; poniendo especial énfasis en la intervención</w:t>
            </w:r>
            <w:r>
              <w:rPr>
                <w:rFonts w:ascii="Times New Roman" w:hAnsi="Times New Roman" w:cs="Times New Roman"/>
                <w:sz w:val="20"/>
                <w:szCs w:val="20"/>
              </w:rPr>
              <w:t xml:space="preserve"> </w:t>
            </w:r>
            <w:r w:rsidRPr="008045D7">
              <w:rPr>
                <w:rFonts w:ascii="Times New Roman" w:hAnsi="Times New Roman" w:cs="Times New Roman"/>
                <w:sz w:val="20"/>
                <w:szCs w:val="20"/>
              </w:rPr>
              <w:t>comunitaria, los derechos humanos, sociales y la equidad de género.</w:t>
            </w:r>
          </w:p>
        </w:tc>
        <w:tc>
          <w:tcPr>
            <w:tcW w:w="2000" w:type="dxa"/>
          </w:tcPr>
          <w:p w:rsidR="00D84F96" w:rsidRPr="008045D7" w:rsidRDefault="00D84F96" w:rsidP="00F43625">
            <w:pPr>
              <w:rPr>
                <w:rFonts w:ascii="Times New Roman" w:hAnsi="Times New Roman" w:cs="Times New Roman"/>
                <w:sz w:val="20"/>
                <w:szCs w:val="20"/>
              </w:rPr>
            </w:pPr>
          </w:p>
        </w:tc>
      </w:tr>
      <w:tr w:rsidR="00D84F96" w:rsidRPr="008045D7" w:rsidTr="00D44F93">
        <w:tc>
          <w:tcPr>
            <w:tcW w:w="2977" w:type="dxa"/>
          </w:tcPr>
          <w:p w:rsidR="00D84F96" w:rsidRPr="008045D7" w:rsidRDefault="00D84F96" w:rsidP="00D44F93">
            <w:pPr>
              <w:jc w:val="both"/>
              <w:rPr>
                <w:rFonts w:ascii="Times New Roman" w:hAnsi="Times New Roman" w:cs="Times New Roman"/>
                <w:sz w:val="20"/>
                <w:szCs w:val="20"/>
              </w:rPr>
            </w:pPr>
            <w:r w:rsidRPr="008045D7">
              <w:rPr>
                <w:rFonts w:ascii="Times New Roman" w:hAnsi="Times New Roman" w:cs="Times New Roman"/>
                <w:sz w:val="20"/>
                <w:szCs w:val="20"/>
              </w:rPr>
              <w:t>Objetivos Específicos</w:t>
            </w:r>
          </w:p>
          <w:p w:rsidR="00D84F96" w:rsidRPr="008045D7" w:rsidRDefault="00D84F96" w:rsidP="00D44F93">
            <w:pPr>
              <w:jc w:val="both"/>
              <w:rPr>
                <w:rFonts w:ascii="Times New Roman" w:hAnsi="Times New Roman" w:cs="Times New Roman"/>
                <w:sz w:val="20"/>
                <w:szCs w:val="20"/>
              </w:rPr>
            </w:pPr>
            <w:r w:rsidRPr="008045D7">
              <w:rPr>
                <w:rFonts w:ascii="Times New Roman" w:hAnsi="Times New Roman" w:cs="Times New Roman"/>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xml:space="preserve">Atender a la población tlalpense, </w:t>
            </w:r>
            <w:r w:rsidRPr="008045D7">
              <w:rPr>
                <w:rFonts w:ascii="Times New Roman" w:hAnsi="Times New Roman" w:cs="Times New Roman"/>
                <w:sz w:val="20"/>
                <w:szCs w:val="20"/>
              </w:rPr>
              <w:lastRenderedPageBreak/>
              <w:t>preferentemente a los sectores de niñas y</w:t>
            </w:r>
            <w:r>
              <w:rPr>
                <w:rFonts w:ascii="Times New Roman" w:hAnsi="Times New Roman" w:cs="Times New Roman"/>
                <w:sz w:val="20"/>
                <w:szCs w:val="20"/>
              </w:rPr>
              <w:t xml:space="preserve"> </w:t>
            </w:r>
            <w:r w:rsidRPr="008045D7">
              <w:rPr>
                <w:rFonts w:ascii="Times New Roman" w:hAnsi="Times New Roman" w:cs="Times New Roman"/>
                <w:sz w:val="20"/>
                <w:szCs w:val="20"/>
              </w:rPr>
              <w:t>niños, jóvenes, jefas de familia, adultos mayores.</w:t>
            </w:r>
            <w:r>
              <w:rPr>
                <w:rFonts w:ascii="Times New Roman" w:hAnsi="Times New Roman" w:cs="Times New Roman"/>
                <w:sz w:val="20"/>
                <w:szCs w:val="20"/>
              </w:rPr>
              <w:t xml:space="preserve"> </w:t>
            </w:r>
            <w:r w:rsidRPr="008045D7">
              <w:rPr>
                <w:rFonts w:ascii="Times New Roman" w:hAnsi="Times New Roman" w:cs="Times New Roman"/>
                <w:sz w:val="20"/>
                <w:szCs w:val="20"/>
              </w:rPr>
              <w:t>• Fortalecer la atención a Niños: promover, difundir, operar y dar</w:t>
            </w:r>
            <w:r>
              <w:rPr>
                <w:rFonts w:ascii="Times New Roman" w:hAnsi="Times New Roman" w:cs="Times New Roman"/>
                <w:sz w:val="20"/>
                <w:szCs w:val="20"/>
              </w:rPr>
              <w:t xml:space="preserve"> </w:t>
            </w:r>
            <w:r w:rsidRPr="008045D7">
              <w:rPr>
                <w:rFonts w:ascii="Times New Roman" w:hAnsi="Times New Roman" w:cs="Times New Roman"/>
                <w:sz w:val="20"/>
                <w:szCs w:val="20"/>
              </w:rPr>
              <w:t>seguimiento a los programas y/o acciones de atención a la niñez como</w:t>
            </w:r>
            <w:r>
              <w:rPr>
                <w:rFonts w:ascii="Times New Roman" w:hAnsi="Times New Roman" w:cs="Times New Roman"/>
                <w:sz w:val="20"/>
                <w:szCs w:val="20"/>
              </w:rPr>
              <w:t xml:space="preserve"> </w:t>
            </w:r>
            <w:r w:rsidRPr="008045D7">
              <w:rPr>
                <w:rFonts w:ascii="Times New Roman" w:hAnsi="Times New Roman" w:cs="Times New Roman"/>
                <w:sz w:val="20"/>
                <w:szCs w:val="20"/>
              </w:rPr>
              <w:t>continuar con el servicio de apoyo psicológico, dar seguimiento a los</w:t>
            </w:r>
            <w:r>
              <w:rPr>
                <w:rFonts w:ascii="Times New Roman" w:hAnsi="Times New Roman" w:cs="Times New Roman"/>
                <w:sz w:val="20"/>
                <w:szCs w:val="20"/>
              </w:rPr>
              <w:t xml:space="preserve"> </w:t>
            </w:r>
            <w:r w:rsidRPr="008045D7">
              <w:rPr>
                <w:rFonts w:ascii="Times New Roman" w:hAnsi="Times New Roman" w:cs="Times New Roman"/>
                <w:sz w:val="20"/>
                <w:szCs w:val="20"/>
              </w:rPr>
              <w:t>acuerdos del Consejo Delegacional de los Derechos de las Niñas y los Niños,</w:t>
            </w:r>
            <w:r>
              <w:rPr>
                <w:rFonts w:ascii="Times New Roman" w:hAnsi="Times New Roman" w:cs="Times New Roman"/>
                <w:sz w:val="20"/>
                <w:szCs w:val="20"/>
              </w:rPr>
              <w:t xml:space="preserve"> </w:t>
            </w:r>
            <w:r w:rsidRPr="008045D7">
              <w:rPr>
                <w:rFonts w:ascii="Times New Roman" w:hAnsi="Times New Roman" w:cs="Times New Roman"/>
                <w:sz w:val="20"/>
                <w:szCs w:val="20"/>
              </w:rPr>
              <w:t>promover y difundir los Derechos de las niñas y los niños, difundir y dar</w:t>
            </w:r>
            <w:r>
              <w:rPr>
                <w:rFonts w:ascii="Times New Roman" w:hAnsi="Times New Roman" w:cs="Times New Roman"/>
                <w:sz w:val="20"/>
                <w:szCs w:val="20"/>
              </w:rPr>
              <w:t xml:space="preserve"> </w:t>
            </w:r>
            <w:r w:rsidRPr="008045D7">
              <w:rPr>
                <w:rFonts w:ascii="Times New Roman" w:hAnsi="Times New Roman" w:cs="Times New Roman"/>
                <w:sz w:val="20"/>
                <w:szCs w:val="20"/>
              </w:rPr>
              <w:t>seguimiento al programa de talleres de promoción para la igualdad social.</w:t>
            </w:r>
            <w:r>
              <w:rPr>
                <w:rFonts w:ascii="Times New Roman" w:hAnsi="Times New Roman" w:cs="Times New Roman"/>
                <w:sz w:val="20"/>
                <w:szCs w:val="20"/>
              </w:rPr>
              <w:t xml:space="preserve"> </w:t>
            </w:r>
            <w:r w:rsidRPr="008045D7">
              <w:rPr>
                <w:rFonts w:ascii="Times New Roman" w:hAnsi="Times New Roman" w:cs="Times New Roman"/>
                <w:sz w:val="20"/>
                <w:szCs w:val="20"/>
              </w:rPr>
              <w:t>• Fortalecer la atención a Adultos Mayores: promover y ejecutar Programas</w:t>
            </w:r>
            <w:r>
              <w:rPr>
                <w:rFonts w:ascii="Times New Roman" w:hAnsi="Times New Roman" w:cs="Times New Roman"/>
                <w:sz w:val="20"/>
                <w:szCs w:val="20"/>
              </w:rPr>
              <w:t xml:space="preserve"> </w:t>
            </w:r>
            <w:r w:rsidRPr="008045D7">
              <w:rPr>
                <w:rFonts w:ascii="Times New Roman" w:hAnsi="Times New Roman" w:cs="Times New Roman"/>
                <w:sz w:val="20"/>
                <w:szCs w:val="20"/>
              </w:rPr>
              <w:t>Sociales específicos a los adultos, mayores, dar seguimiento a los acuerdos</w:t>
            </w:r>
            <w:r>
              <w:rPr>
                <w:rFonts w:ascii="Times New Roman" w:hAnsi="Times New Roman" w:cs="Times New Roman"/>
                <w:sz w:val="20"/>
                <w:szCs w:val="20"/>
              </w:rPr>
              <w:t xml:space="preserve"> </w:t>
            </w:r>
            <w:r w:rsidRPr="008045D7">
              <w:rPr>
                <w:rFonts w:ascii="Times New Roman" w:hAnsi="Times New Roman" w:cs="Times New Roman"/>
                <w:sz w:val="20"/>
                <w:szCs w:val="20"/>
              </w:rPr>
              <w:t>del Consejo de las personas de la tercera edad, Paseos. Otras acciones de</w:t>
            </w:r>
            <w:r>
              <w:rPr>
                <w:rFonts w:ascii="Times New Roman" w:hAnsi="Times New Roman" w:cs="Times New Roman"/>
                <w:sz w:val="20"/>
                <w:szCs w:val="20"/>
              </w:rPr>
              <w:t xml:space="preserve"> </w:t>
            </w:r>
            <w:r w:rsidRPr="008045D7">
              <w:rPr>
                <w:rFonts w:ascii="Times New Roman" w:hAnsi="Times New Roman" w:cs="Times New Roman"/>
                <w:sz w:val="20"/>
                <w:szCs w:val="20"/>
              </w:rPr>
              <w:t>desarrollo de Equidad de Género y Promoción Social, fortalecer los Talleres</w:t>
            </w:r>
            <w:r>
              <w:rPr>
                <w:rFonts w:ascii="Times New Roman" w:hAnsi="Times New Roman" w:cs="Times New Roman"/>
                <w:sz w:val="20"/>
                <w:szCs w:val="20"/>
              </w:rPr>
              <w:t xml:space="preserve"> </w:t>
            </w:r>
            <w:r w:rsidRPr="008045D7">
              <w:rPr>
                <w:rFonts w:ascii="Times New Roman" w:hAnsi="Times New Roman" w:cs="Times New Roman"/>
                <w:sz w:val="20"/>
                <w:szCs w:val="20"/>
              </w:rPr>
              <w:t>Delegacionales: promover, difundir, operar y dar seguimiento a las acciones</w:t>
            </w:r>
            <w:r>
              <w:rPr>
                <w:rFonts w:ascii="Times New Roman" w:hAnsi="Times New Roman" w:cs="Times New Roman"/>
                <w:sz w:val="20"/>
                <w:szCs w:val="20"/>
              </w:rPr>
              <w:t xml:space="preserve"> </w:t>
            </w:r>
            <w:r w:rsidRPr="008045D7">
              <w:rPr>
                <w:rFonts w:ascii="Times New Roman" w:hAnsi="Times New Roman" w:cs="Times New Roman"/>
                <w:sz w:val="20"/>
                <w:szCs w:val="20"/>
              </w:rPr>
              <w:t>de la actividad institucional de talleres delegacionales en beneficio de los</w:t>
            </w:r>
            <w:r>
              <w:rPr>
                <w:rFonts w:ascii="Times New Roman" w:hAnsi="Times New Roman" w:cs="Times New Roman"/>
                <w:sz w:val="20"/>
                <w:szCs w:val="20"/>
              </w:rPr>
              <w:t xml:space="preserve"> </w:t>
            </w:r>
            <w:r w:rsidRPr="008045D7">
              <w:rPr>
                <w:rFonts w:ascii="Times New Roman" w:hAnsi="Times New Roman" w:cs="Times New Roman"/>
                <w:sz w:val="20"/>
                <w:szCs w:val="20"/>
              </w:rPr>
              <w:t xml:space="preserve">diferentes sectores de la población tlalpense. Fortalecer </w:t>
            </w:r>
            <w:r w:rsidRPr="008045D7">
              <w:rPr>
                <w:rFonts w:ascii="Times New Roman" w:hAnsi="Times New Roman" w:cs="Times New Roman"/>
                <w:sz w:val="20"/>
                <w:szCs w:val="20"/>
              </w:rPr>
              <w:lastRenderedPageBreak/>
              <w:t>los Centros</w:t>
            </w:r>
            <w:r>
              <w:rPr>
                <w:rFonts w:ascii="Times New Roman" w:hAnsi="Times New Roman" w:cs="Times New Roman"/>
                <w:sz w:val="20"/>
                <w:szCs w:val="20"/>
              </w:rPr>
              <w:t xml:space="preserve"> </w:t>
            </w:r>
            <w:r w:rsidRPr="008045D7">
              <w:rPr>
                <w:rFonts w:ascii="Times New Roman" w:hAnsi="Times New Roman" w:cs="Times New Roman"/>
                <w:sz w:val="20"/>
                <w:szCs w:val="20"/>
              </w:rPr>
              <w:t>Comunitarios: promover, difundir, operar y dar seguimiento a las acciones</w:t>
            </w:r>
            <w:r>
              <w:rPr>
                <w:rFonts w:ascii="Times New Roman" w:hAnsi="Times New Roman" w:cs="Times New Roman"/>
                <w:sz w:val="20"/>
                <w:szCs w:val="20"/>
              </w:rPr>
              <w:t xml:space="preserve"> </w:t>
            </w:r>
            <w:r w:rsidRPr="008045D7">
              <w:rPr>
                <w:rFonts w:ascii="Times New Roman" w:hAnsi="Times New Roman" w:cs="Times New Roman"/>
                <w:sz w:val="20"/>
                <w:szCs w:val="20"/>
              </w:rPr>
              <w:t>que se desarrollan en los centros comunitarios de la demarcación.</w:t>
            </w:r>
            <w:r>
              <w:rPr>
                <w:rFonts w:ascii="Times New Roman" w:hAnsi="Times New Roman" w:cs="Times New Roman"/>
                <w:sz w:val="20"/>
                <w:szCs w:val="20"/>
              </w:rPr>
              <w:t xml:space="preserve"> </w:t>
            </w:r>
            <w:r w:rsidRPr="008045D7">
              <w:rPr>
                <w:rFonts w:ascii="Times New Roman" w:hAnsi="Times New Roman" w:cs="Times New Roman"/>
                <w:sz w:val="20"/>
                <w:szCs w:val="20"/>
              </w:rPr>
              <w:t>• Brindar un apoyo social de forma monetaria a las personas que coadyuven</w:t>
            </w:r>
            <w:r>
              <w:rPr>
                <w:rFonts w:ascii="Times New Roman" w:hAnsi="Times New Roman" w:cs="Times New Roman"/>
                <w:sz w:val="20"/>
                <w:szCs w:val="20"/>
              </w:rPr>
              <w:t xml:space="preserve"> </w:t>
            </w:r>
            <w:r w:rsidRPr="008045D7">
              <w:rPr>
                <w:rFonts w:ascii="Times New Roman" w:hAnsi="Times New Roman" w:cs="Times New Roman"/>
                <w:sz w:val="20"/>
                <w:szCs w:val="20"/>
              </w:rPr>
              <w:t>en oportunidades de acceso a los servicios, programas y actividades que se</w:t>
            </w:r>
            <w:r>
              <w:rPr>
                <w:rFonts w:ascii="Times New Roman" w:hAnsi="Times New Roman" w:cs="Times New Roman"/>
                <w:sz w:val="20"/>
                <w:szCs w:val="20"/>
              </w:rPr>
              <w:t xml:space="preserve"> </w:t>
            </w:r>
            <w:r w:rsidRPr="008045D7">
              <w:rPr>
                <w:rFonts w:ascii="Times New Roman" w:hAnsi="Times New Roman" w:cs="Times New Roman"/>
                <w:sz w:val="20"/>
                <w:szCs w:val="20"/>
              </w:rPr>
              <w:t>realizan en la Jefatura de Unidad Departamental de Centros Comunitario.</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 xml:space="preserve">- Atender a la población tlalpense, </w:t>
            </w:r>
            <w:r w:rsidRPr="008045D7">
              <w:rPr>
                <w:rFonts w:ascii="Times New Roman" w:hAnsi="Times New Roman" w:cs="Times New Roman"/>
                <w:sz w:val="20"/>
                <w:szCs w:val="20"/>
              </w:rPr>
              <w:lastRenderedPageBreak/>
              <w:t>preferentemente a los sectores de niñas y niños, jóvenes, jefas de familia y personas adultas</w:t>
            </w:r>
            <w:r>
              <w:rPr>
                <w:rFonts w:ascii="Times New Roman" w:hAnsi="Times New Roman" w:cs="Times New Roman"/>
                <w:sz w:val="20"/>
                <w:szCs w:val="20"/>
              </w:rPr>
              <w:t xml:space="preserve"> </w:t>
            </w:r>
            <w:r w:rsidRPr="008045D7">
              <w:rPr>
                <w:rFonts w:ascii="Times New Roman" w:hAnsi="Times New Roman" w:cs="Times New Roman"/>
                <w:sz w:val="20"/>
                <w:szCs w:val="20"/>
              </w:rPr>
              <w:t>mayores.</w:t>
            </w:r>
            <w:r>
              <w:rPr>
                <w:rFonts w:ascii="Times New Roman" w:hAnsi="Times New Roman" w:cs="Times New Roman"/>
                <w:sz w:val="20"/>
                <w:szCs w:val="20"/>
              </w:rPr>
              <w:t xml:space="preserve"> </w:t>
            </w:r>
            <w:r w:rsidRPr="008045D7">
              <w:rPr>
                <w:rFonts w:ascii="Times New Roman" w:hAnsi="Times New Roman" w:cs="Times New Roman"/>
                <w:sz w:val="20"/>
                <w:szCs w:val="20"/>
              </w:rPr>
              <w:t>• Fortalecer los Centros de Desarrollo Integral Comunitario (CEDIC): promover, difundir, operar y dar seguimiento a las actividades y servicios que se brindan.</w:t>
            </w:r>
            <w:r>
              <w:rPr>
                <w:rFonts w:ascii="Times New Roman" w:hAnsi="Times New Roman" w:cs="Times New Roman"/>
                <w:sz w:val="20"/>
                <w:szCs w:val="20"/>
              </w:rPr>
              <w:t xml:space="preserve"> </w:t>
            </w:r>
            <w:r w:rsidRPr="008045D7">
              <w:rPr>
                <w:rFonts w:ascii="Times New Roman" w:hAnsi="Times New Roman" w:cs="Times New Roman"/>
                <w:sz w:val="20"/>
                <w:szCs w:val="20"/>
              </w:rPr>
              <w:t>• Brindar un apoyo social de forma monetaria a las personas que coadyuven en oportunidades de acceso a los servicios, programas y</w:t>
            </w:r>
            <w:r>
              <w:rPr>
                <w:rFonts w:ascii="Times New Roman" w:hAnsi="Times New Roman" w:cs="Times New Roman"/>
                <w:sz w:val="20"/>
                <w:szCs w:val="20"/>
              </w:rPr>
              <w:t xml:space="preserve"> </w:t>
            </w:r>
            <w:r w:rsidRPr="008045D7">
              <w:rPr>
                <w:rFonts w:ascii="Times New Roman" w:hAnsi="Times New Roman" w:cs="Times New Roman"/>
                <w:sz w:val="20"/>
                <w:szCs w:val="20"/>
              </w:rPr>
              <w:t>actividades que se realizan en los Centros Comunitarios Impulsar y consolidar la atención a niñas y niños, mujeres jefas de familia y a las personas adultas mayores.</w:t>
            </w:r>
            <w:r>
              <w:rPr>
                <w:rFonts w:ascii="Times New Roman" w:hAnsi="Times New Roman" w:cs="Times New Roman"/>
                <w:sz w:val="20"/>
                <w:szCs w:val="20"/>
              </w:rPr>
              <w:t xml:space="preserve"> </w:t>
            </w:r>
            <w:r w:rsidRPr="008045D7">
              <w:rPr>
                <w:rFonts w:ascii="Times New Roman" w:hAnsi="Times New Roman" w:cs="Times New Roman"/>
                <w:sz w:val="20"/>
                <w:szCs w:val="20"/>
              </w:rPr>
              <w:t>• Generar, operar y dar seguimiento a las actividades y servicios en función de dar seguimiento a los acuerdos de los Consejos</w:t>
            </w:r>
            <w:r>
              <w:rPr>
                <w:rFonts w:ascii="Times New Roman" w:hAnsi="Times New Roman" w:cs="Times New Roman"/>
                <w:sz w:val="20"/>
                <w:szCs w:val="20"/>
              </w:rPr>
              <w:t xml:space="preserve"> </w:t>
            </w:r>
            <w:r w:rsidRPr="008045D7">
              <w:rPr>
                <w:rFonts w:ascii="Times New Roman" w:hAnsi="Times New Roman" w:cs="Times New Roman"/>
                <w:sz w:val="20"/>
                <w:szCs w:val="20"/>
              </w:rPr>
              <w:t>delegacionales específicos de los derechos de cada grupo poblacional.</w:t>
            </w:r>
            <w:r>
              <w:rPr>
                <w:rFonts w:ascii="Times New Roman" w:hAnsi="Times New Roman" w:cs="Times New Roman"/>
                <w:sz w:val="20"/>
                <w:szCs w:val="20"/>
              </w:rPr>
              <w:t xml:space="preserve"> </w:t>
            </w:r>
            <w:r w:rsidRPr="008045D7">
              <w:rPr>
                <w:rFonts w:ascii="Times New Roman" w:hAnsi="Times New Roman" w:cs="Times New Roman"/>
                <w:sz w:val="20"/>
                <w:szCs w:val="20"/>
              </w:rPr>
              <w:t>-Este programa busca coadyuvar en el ejercicio del derecho al acceso a la cultura, como parte de los Derechos Económicos, Sociales y</w:t>
            </w:r>
            <w:r>
              <w:rPr>
                <w:rFonts w:ascii="Times New Roman" w:hAnsi="Times New Roman" w:cs="Times New Roman"/>
                <w:sz w:val="20"/>
                <w:szCs w:val="20"/>
              </w:rPr>
              <w:t xml:space="preserve"> </w:t>
            </w:r>
            <w:r w:rsidRPr="008045D7">
              <w:rPr>
                <w:rFonts w:ascii="Times New Roman" w:hAnsi="Times New Roman" w:cs="Times New Roman"/>
                <w:sz w:val="20"/>
                <w:szCs w:val="20"/>
              </w:rPr>
              <w:t>Culturales reconocidos universalmente.</w:t>
            </w:r>
            <w:r>
              <w:rPr>
                <w:rFonts w:ascii="Times New Roman" w:hAnsi="Times New Roman" w:cs="Times New Roman"/>
                <w:sz w:val="20"/>
                <w:szCs w:val="20"/>
              </w:rPr>
              <w:t xml:space="preserve"> </w:t>
            </w:r>
            <w:r w:rsidRPr="008045D7">
              <w:rPr>
                <w:rFonts w:ascii="Times New Roman" w:hAnsi="Times New Roman" w:cs="Times New Roman"/>
                <w:sz w:val="20"/>
                <w:szCs w:val="20"/>
              </w:rPr>
              <w:t>-Se propicia la integración de las personas que habitan en las colonias de muy bajo y bajo índice de desarrollo social, así como se da</w:t>
            </w:r>
            <w:r>
              <w:rPr>
                <w:rFonts w:ascii="Times New Roman" w:hAnsi="Times New Roman" w:cs="Times New Roman"/>
                <w:sz w:val="20"/>
                <w:szCs w:val="20"/>
              </w:rPr>
              <w:t xml:space="preserve"> </w:t>
            </w:r>
            <w:r w:rsidRPr="008045D7">
              <w:rPr>
                <w:rFonts w:ascii="Times New Roman" w:hAnsi="Times New Roman" w:cs="Times New Roman"/>
                <w:sz w:val="20"/>
                <w:szCs w:val="20"/>
              </w:rPr>
              <w:t xml:space="preserve">preferencia las mujeres, </w:t>
            </w:r>
            <w:r w:rsidRPr="008045D7">
              <w:rPr>
                <w:rFonts w:ascii="Times New Roman" w:hAnsi="Times New Roman" w:cs="Times New Roman"/>
                <w:sz w:val="20"/>
                <w:szCs w:val="20"/>
              </w:rPr>
              <w:lastRenderedPageBreak/>
              <w:t>de las personas adultas mayores y de personas con discapacidad, para el acceso a los servicios de formación y</w:t>
            </w:r>
            <w:r>
              <w:rPr>
                <w:rFonts w:ascii="Times New Roman" w:hAnsi="Times New Roman" w:cs="Times New Roman"/>
                <w:sz w:val="20"/>
                <w:szCs w:val="20"/>
              </w:rPr>
              <w:t xml:space="preserve"> </w:t>
            </w:r>
            <w:r w:rsidRPr="008045D7">
              <w:rPr>
                <w:rFonts w:ascii="Times New Roman" w:hAnsi="Times New Roman" w:cs="Times New Roman"/>
                <w:sz w:val="20"/>
                <w:szCs w:val="20"/>
              </w:rPr>
              <w:t>capacitación a brindar, fomentando la equidad social y de género.</w:t>
            </w:r>
          </w:p>
        </w:tc>
        <w:tc>
          <w:tcPr>
            <w:tcW w:w="2000" w:type="dxa"/>
            <w:shd w:val="clear" w:color="auto" w:fill="auto"/>
          </w:tcPr>
          <w:p w:rsidR="00D84F96" w:rsidRPr="008045D7" w:rsidRDefault="00D84F96" w:rsidP="00F4362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Hacer concordantes los objetivos </w:t>
            </w:r>
            <w:r>
              <w:rPr>
                <w:rFonts w:ascii="Times New Roman" w:hAnsi="Times New Roman" w:cs="Times New Roman"/>
                <w:sz w:val="20"/>
                <w:szCs w:val="20"/>
              </w:rPr>
              <w:lastRenderedPageBreak/>
              <w:t>específicos con la problemática de la población, al objetivo general y a las metas del Programa social.</w:t>
            </w: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lastRenderedPageBreak/>
              <w:t xml:space="preserve">Población Objetivo del Programa Social (descripción y cuantificación)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Preferentemente niñas y niños, jóvenes, jefas de familia y adultos mayores</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Preferentemente niñas y niños, jóvenes, jefas de familia y adultos mayores</w:t>
            </w:r>
          </w:p>
        </w:tc>
        <w:tc>
          <w:tcPr>
            <w:tcW w:w="2000" w:type="dxa"/>
          </w:tcPr>
          <w:p w:rsidR="00D84F96" w:rsidRPr="008045D7" w:rsidRDefault="00D84F96" w:rsidP="00F43625">
            <w:pPr>
              <w:rPr>
                <w:rFonts w:ascii="Times New Roman" w:hAnsi="Times New Roman" w:cs="Times New Roman"/>
                <w:sz w:val="20"/>
                <w:szCs w:val="20"/>
              </w:rPr>
            </w:pP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t xml:space="preserve">Área encargada de la operación del Programa Social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Jefatura de Unidad Departamental de Centros Comunitarios</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Jefatura de Unidad Departamental de Centros Comunitarios</w:t>
            </w:r>
          </w:p>
        </w:tc>
        <w:tc>
          <w:tcPr>
            <w:tcW w:w="2000" w:type="dxa"/>
          </w:tcPr>
          <w:p w:rsidR="00D84F96" w:rsidRPr="008045D7" w:rsidRDefault="00D84F96" w:rsidP="00F43625">
            <w:pPr>
              <w:rPr>
                <w:rFonts w:ascii="Times New Roman" w:hAnsi="Times New Roman" w:cs="Times New Roman"/>
                <w:sz w:val="20"/>
                <w:szCs w:val="20"/>
              </w:rPr>
            </w:pP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t xml:space="preserve">Bienes y/o servicios que otorgó el programa social, periodicidad de entrega y en qué cantidad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117 Apoyos sociales</w:t>
            </w:r>
            <w:r>
              <w:rPr>
                <w:rFonts w:ascii="Times New Roman" w:hAnsi="Times New Roman" w:cs="Times New Roman"/>
                <w:sz w:val="20"/>
                <w:szCs w:val="20"/>
              </w:rPr>
              <w:t xml:space="preserve"> </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105 Facilitadores: $40,000.00 (cuarenta mil pesos 00/100 M. N.); que se</w:t>
            </w:r>
            <w:r>
              <w:rPr>
                <w:rFonts w:ascii="Times New Roman" w:hAnsi="Times New Roman" w:cs="Times New Roman"/>
                <w:sz w:val="20"/>
                <w:szCs w:val="20"/>
              </w:rPr>
              <w:t xml:space="preserve"> </w:t>
            </w:r>
            <w:r w:rsidRPr="008045D7">
              <w:rPr>
                <w:rFonts w:ascii="Times New Roman" w:hAnsi="Times New Roman" w:cs="Times New Roman"/>
                <w:sz w:val="20"/>
                <w:szCs w:val="20"/>
              </w:rPr>
              <w:t>entregarán en diez ministraciones, a razón de $4,000.00 (cuatro mil pesos</w:t>
            </w:r>
            <w:r>
              <w:rPr>
                <w:rFonts w:ascii="Times New Roman" w:hAnsi="Times New Roman" w:cs="Times New Roman"/>
                <w:sz w:val="20"/>
                <w:szCs w:val="20"/>
              </w:rPr>
              <w:t xml:space="preserve"> </w:t>
            </w:r>
            <w:r w:rsidRPr="008045D7">
              <w:rPr>
                <w:rFonts w:ascii="Times New Roman" w:hAnsi="Times New Roman" w:cs="Times New Roman"/>
                <w:sz w:val="20"/>
                <w:szCs w:val="20"/>
              </w:rPr>
              <w:t>00/100 M. N.) cada una en los meses de marzo, abril, mayo, junio, julio,</w:t>
            </w:r>
            <w:r>
              <w:rPr>
                <w:rFonts w:ascii="Times New Roman" w:hAnsi="Times New Roman" w:cs="Times New Roman"/>
                <w:sz w:val="20"/>
                <w:szCs w:val="20"/>
              </w:rPr>
              <w:t xml:space="preserve"> </w:t>
            </w:r>
            <w:r w:rsidRPr="008045D7">
              <w:rPr>
                <w:rFonts w:ascii="Times New Roman" w:hAnsi="Times New Roman" w:cs="Times New Roman"/>
                <w:sz w:val="20"/>
                <w:szCs w:val="20"/>
              </w:rPr>
              <w:t>agosto, septiembre, octubre, noviembre y diciembre del Ejercicio Fiscal</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2016.</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12 Coordinadores: $50,000.00 (cincuenta mil pesos 00/100 M. N.); que se</w:t>
            </w:r>
            <w:r>
              <w:rPr>
                <w:rFonts w:ascii="Times New Roman" w:hAnsi="Times New Roman" w:cs="Times New Roman"/>
                <w:sz w:val="20"/>
                <w:szCs w:val="20"/>
              </w:rPr>
              <w:t xml:space="preserve"> </w:t>
            </w:r>
            <w:r w:rsidRPr="008045D7">
              <w:rPr>
                <w:rFonts w:ascii="Times New Roman" w:hAnsi="Times New Roman" w:cs="Times New Roman"/>
                <w:sz w:val="20"/>
                <w:szCs w:val="20"/>
              </w:rPr>
              <w:t>entregarán en diez ministraciones, a razón de $5,000.00 (cinco mil pesos</w:t>
            </w:r>
            <w:r>
              <w:rPr>
                <w:rFonts w:ascii="Times New Roman" w:hAnsi="Times New Roman" w:cs="Times New Roman"/>
                <w:sz w:val="20"/>
                <w:szCs w:val="20"/>
              </w:rPr>
              <w:t xml:space="preserve"> </w:t>
            </w:r>
            <w:r w:rsidRPr="008045D7">
              <w:rPr>
                <w:rFonts w:ascii="Times New Roman" w:hAnsi="Times New Roman" w:cs="Times New Roman"/>
                <w:sz w:val="20"/>
                <w:szCs w:val="20"/>
              </w:rPr>
              <w:lastRenderedPageBreak/>
              <w:t>00/100 M. N.) cada una en los meses de marzo, abril, mayo, junio, julio,</w:t>
            </w:r>
            <w:r>
              <w:rPr>
                <w:rFonts w:ascii="Times New Roman" w:hAnsi="Times New Roman" w:cs="Times New Roman"/>
                <w:sz w:val="20"/>
                <w:szCs w:val="20"/>
              </w:rPr>
              <w:t xml:space="preserve"> </w:t>
            </w:r>
            <w:r w:rsidRPr="008045D7">
              <w:rPr>
                <w:rFonts w:ascii="Times New Roman" w:hAnsi="Times New Roman" w:cs="Times New Roman"/>
                <w:sz w:val="20"/>
                <w:szCs w:val="20"/>
              </w:rPr>
              <w:t>agosto, septiembre, octubre, noviembre y diciembre del Ejercicio Fiscal</w:t>
            </w:r>
            <w:r>
              <w:rPr>
                <w:rFonts w:ascii="Times New Roman" w:hAnsi="Times New Roman" w:cs="Times New Roman"/>
                <w:sz w:val="20"/>
                <w:szCs w:val="20"/>
              </w:rPr>
              <w:t xml:space="preserve"> </w:t>
            </w:r>
            <w:r w:rsidRPr="008045D7">
              <w:rPr>
                <w:rFonts w:ascii="Times New Roman" w:hAnsi="Times New Roman" w:cs="Times New Roman"/>
                <w:sz w:val="20"/>
                <w:szCs w:val="20"/>
              </w:rPr>
              <w:t>2016</w:t>
            </w:r>
          </w:p>
          <w:p w:rsidR="00D84F96" w:rsidRPr="00FE3366" w:rsidRDefault="00D84F96" w:rsidP="00F43625">
            <w:pPr>
              <w:jc w:val="both"/>
              <w:rPr>
                <w:rFonts w:ascii="Times New Roman" w:hAnsi="Times New Roman" w:cs="Times New Roman"/>
                <w:sz w:val="20"/>
                <w:szCs w:val="20"/>
              </w:rPr>
            </w:pPr>
            <w:r w:rsidRPr="00615A51">
              <w:rPr>
                <w:rFonts w:ascii="Times New Roman" w:hAnsi="Times New Roman" w:cs="Times New Roman"/>
                <w:sz w:val="20"/>
                <w:szCs w:val="20"/>
              </w:rPr>
              <w:t xml:space="preserve">-Talleres para </w:t>
            </w:r>
            <w:r w:rsidRPr="005754EE">
              <w:rPr>
                <w:rFonts w:ascii="Times New Roman" w:hAnsi="Times New Roman" w:cs="Times New Roman"/>
                <w:color w:val="0D0D0D" w:themeColor="text1" w:themeTint="F2"/>
                <w:sz w:val="20"/>
                <w:szCs w:val="20"/>
              </w:rPr>
              <w:t>1680 personas</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240 apoyos económicos.</w:t>
            </w:r>
          </w:p>
          <w:p w:rsidR="00D84F96"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2 Coordinadores: $73,750.00 (setenta y tres mil setecientos cincuenta pesos 00/100 M.N.), que se entregarán en 10 ministraciones</w:t>
            </w:r>
            <w:r>
              <w:rPr>
                <w:rFonts w:ascii="Times New Roman" w:hAnsi="Times New Roman" w:cs="Times New Roman"/>
                <w:sz w:val="20"/>
                <w:szCs w:val="20"/>
              </w:rPr>
              <w:t xml:space="preserve"> </w:t>
            </w:r>
            <w:r w:rsidRPr="008045D7">
              <w:rPr>
                <w:rFonts w:ascii="Times New Roman" w:hAnsi="Times New Roman" w:cs="Times New Roman"/>
                <w:sz w:val="20"/>
                <w:szCs w:val="20"/>
              </w:rPr>
              <w:t>mensuales de $7,375.00 (siete mil trescientos setenta y cinco pesos 00/100 M.N.) cada una, de febrero a noviembre de 2017.</w:t>
            </w:r>
            <w:r>
              <w:rPr>
                <w:rFonts w:ascii="Times New Roman" w:hAnsi="Times New Roman" w:cs="Times New Roman"/>
                <w:sz w:val="20"/>
                <w:szCs w:val="20"/>
              </w:rPr>
              <w:t xml:space="preserve"> </w:t>
            </w:r>
          </w:p>
          <w:p w:rsidR="00D84F96"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 Coordinador: $59,000.00 (cincuenta y nueve mil pesos 00/100 M.N.), que se entregarán en ocho ministraciones mensuales de</w:t>
            </w:r>
            <w:r>
              <w:rPr>
                <w:rFonts w:ascii="Times New Roman" w:hAnsi="Times New Roman" w:cs="Times New Roman"/>
                <w:sz w:val="20"/>
                <w:szCs w:val="20"/>
              </w:rPr>
              <w:t xml:space="preserve"> </w:t>
            </w:r>
            <w:r w:rsidRPr="008045D7">
              <w:rPr>
                <w:rFonts w:ascii="Times New Roman" w:hAnsi="Times New Roman" w:cs="Times New Roman"/>
                <w:sz w:val="20"/>
                <w:szCs w:val="20"/>
              </w:rPr>
              <w:t xml:space="preserve">$7,375.00 (siete mil trescientos setenta y cinco pesos 00/100 </w:t>
            </w:r>
            <w:r w:rsidRPr="008045D7">
              <w:rPr>
                <w:rFonts w:ascii="Times New Roman" w:hAnsi="Times New Roman" w:cs="Times New Roman"/>
                <w:sz w:val="20"/>
                <w:szCs w:val="20"/>
              </w:rPr>
              <w:lastRenderedPageBreak/>
              <w:t>M.N.) cada una, de abril a noviembre de 2017.</w:t>
            </w:r>
            <w:r>
              <w:rPr>
                <w:rFonts w:ascii="Times New Roman" w:hAnsi="Times New Roman" w:cs="Times New Roman"/>
                <w:sz w:val="20"/>
                <w:szCs w:val="20"/>
              </w:rPr>
              <w:t xml:space="preserve"> </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2 Coordinadores: $14,750.00 (catorce mil setecientos cincuenta pesos 00/100 M. N.), que se entregarán en una sola ministración en</w:t>
            </w:r>
            <w:r>
              <w:rPr>
                <w:rFonts w:ascii="Times New Roman" w:hAnsi="Times New Roman" w:cs="Times New Roman"/>
                <w:sz w:val="20"/>
                <w:szCs w:val="20"/>
              </w:rPr>
              <w:t xml:space="preserve"> </w:t>
            </w:r>
            <w:r w:rsidRPr="008045D7">
              <w:rPr>
                <w:rFonts w:ascii="Times New Roman" w:hAnsi="Times New Roman" w:cs="Times New Roman"/>
                <w:sz w:val="20"/>
                <w:szCs w:val="20"/>
              </w:rPr>
              <w:t>diciembre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12 Coordinadores: $60,000.00 (sesenta mil pesos 00/100 M.N.), que se entregarán en 10 ministraciones mensuales de $6,000.00 (seis</w:t>
            </w:r>
            <w:r>
              <w:rPr>
                <w:rFonts w:ascii="Times New Roman" w:hAnsi="Times New Roman" w:cs="Times New Roman"/>
                <w:sz w:val="20"/>
                <w:szCs w:val="20"/>
              </w:rPr>
              <w:t xml:space="preserve"> </w:t>
            </w:r>
            <w:r w:rsidRPr="008045D7">
              <w:rPr>
                <w:rFonts w:ascii="Times New Roman" w:hAnsi="Times New Roman" w:cs="Times New Roman"/>
                <w:sz w:val="20"/>
                <w:szCs w:val="20"/>
              </w:rPr>
              <w:t>mil pesos 00/100 M.N.) cada una, de febrero a noviembre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 Coordinador: $48,000.00 (cuarenta y ocho mil pesos 00/100 M.N.), que se entregarán en ocho ministraciones mensuales de $6,000.00</w:t>
            </w:r>
            <w:r>
              <w:rPr>
                <w:rFonts w:ascii="Times New Roman" w:hAnsi="Times New Roman" w:cs="Times New Roman"/>
                <w:sz w:val="20"/>
                <w:szCs w:val="20"/>
              </w:rPr>
              <w:t xml:space="preserve"> </w:t>
            </w:r>
            <w:r w:rsidRPr="008045D7">
              <w:rPr>
                <w:rFonts w:ascii="Times New Roman" w:hAnsi="Times New Roman" w:cs="Times New Roman"/>
                <w:sz w:val="20"/>
                <w:szCs w:val="20"/>
              </w:rPr>
              <w:t>(seis mil pesos 00/100 M.N.) cada una, de abril a noviembre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4 Coordinadores: $18,000.00 (dieciocho mil pesos 00/100 M.N.), que se entregarán en tres ministraciones mensuales de $6,000.00 (seis</w:t>
            </w:r>
            <w:r>
              <w:rPr>
                <w:rFonts w:ascii="Times New Roman" w:hAnsi="Times New Roman" w:cs="Times New Roman"/>
                <w:sz w:val="20"/>
                <w:szCs w:val="20"/>
              </w:rPr>
              <w:t xml:space="preserve"> </w:t>
            </w:r>
            <w:r w:rsidRPr="008045D7">
              <w:rPr>
                <w:rFonts w:ascii="Times New Roman" w:hAnsi="Times New Roman" w:cs="Times New Roman"/>
                <w:sz w:val="20"/>
                <w:szCs w:val="20"/>
              </w:rPr>
              <w:t xml:space="preserve">mil pesos 00/100 M.N.) cada una, de </w:t>
            </w:r>
            <w:r>
              <w:rPr>
                <w:rFonts w:ascii="Times New Roman" w:hAnsi="Times New Roman" w:cs="Times New Roman"/>
                <w:sz w:val="20"/>
                <w:szCs w:val="20"/>
              </w:rPr>
              <w:t xml:space="preserve"> </w:t>
            </w:r>
            <w:r w:rsidRPr="008045D7">
              <w:rPr>
                <w:rFonts w:ascii="Times New Roman" w:hAnsi="Times New Roman" w:cs="Times New Roman"/>
                <w:sz w:val="20"/>
                <w:szCs w:val="20"/>
              </w:rPr>
              <w:t>septiembre a noviembre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12 Coordinadores: $12,000.00 (doce mil pesos 00/100 M.N.), que se entregarán en una sola ministración en diciembre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xml:space="preserve">• 140 Facilitadores: $40,000.00 (cuarenta mil pesos 00/100 M.N.), que se entregarán en 10 </w:t>
            </w:r>
            <w:r w:rsidRPr="008045D7">
              <w:rPr>
                <w:rFonts w:ascii="Times New Roman" w:hAnsi="Times New Roman" w:cs="Times New Roman"/>
                <w:sz w:val="20"/>
                <w:szCs w:val="20"/>
              </w:rPr>
              <w:lastRenderedPageBreak/>
              <w:t>ministraciones mensuales de $4,000.00 (cuatro</w:t>
            </w:r>
            <w:r>
              <w:rPr>
                <w:rFonts w:ascii="Times New Roman" w:hAnsi="Times New Roman" w:cs="Times New Roman"/>
                <w:sz w:val="20"/>
                <w:szCs w:val="20"/>
              </w:rPr>
              <w:t xml:space="preserve"> </w:t>
            </w:r>
            <w:r w:rsidRPr="008045D7">
              <w:rPr>
                <w:rFonts w:ascii="Times New Roman" w:hAnsi="Times New Roman" w:cs="Times New Roman"/>
                <w:sz w:val="20"/>
                <w:szCs w:val="20"/>
              </w:rPr>
              <w:t>mil pesos 00/100 M.N.) cada una, de febrero a noviembre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35 Facilitadores: $32,000.00 (cuarenta mil pesos 00/100 M.N.), que se entregarán en ocho ministraciones mensuales de $4,000.00</w:t>
            </w:r>
            <w:r>
              <w:rPr>
                <w:rFonts w:ascii="Times New Roman" w:hAnsi="Times New Roman" w:cs="Times New Roman"/>
                <w:sz w:val="20"/>
                <w:szCs w:val="20"/>
              </w:rPr>
              <w:t xml:space="preserve"> </w:t>
            </w:r>
            <w:r w:rsidRPr="008045D7">
              <w:rPr>
                <w:rFonts w:ascii="Times New Roman" w:hAnsi="Times New Roman" w:cs="Times New Roman"/>
                <w:sz w:val="20"/>
                <w:szCs w:val="20"/>
              </w:rPr>
              <w:t>(cuatro mil pesos 00/100 M.N.) cada una, de abril a noviembre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45 Facilitadores: $12,000.00 (doce mil pesos 00/100 M.N.), que se entregarán en tres ministraciones mensuales de $4,000.00 (cuatro mil</w:t>
            </w:r>
            <w:r>
              <w:rPr>
                <w:rFonts w:ascii="Times New Roman" w:hAnsi="Times New Roman" w:cs="Times New Roman"/>
                <w:sz w:val="20"/>
                <w:szCs w:val="20"/>
              </w:rPr>
              <w:t xml:space="preserve"> </w:t>
            </w:r>
            <w:r w:rsidRPr="008045D7">
              <w:rPr>
                <w:rFonts w:ascii="Times New Roman" w:hAnsi="Times New Roman" w:cs="Times New Roman"/>
                <w:sz w:val="20"/>
                <w:szCs w:val="20"/>
              </w:rPr>
              <w:t>pesos 00/100 M.N.) cada una, de septiembre a noviembre de 2017.</w:t>
            </w:r>
          </w:p>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140 Facilitadores: $8,000.00 (ocho mil pesos 00/100 M.N.), que se entregarán en una sola ministración en diciembre de 2017.</w:t>
            </w:r>
          </w:p>
          <w:p w:rsidR="00D84F96" w:rsidRPr="008045D7" w:rsidRDefault="00D84F96" w:rsidP="00F43625">
            <w:pPr>
              <w:jc w:val="both"/>
              <w:rPr>
                <w:rFonts w:ascii="Times New Roman" w:hAnsi="Times New Roman" w:cs="Times New Roman"/>
                <w:sz w:val="20"/>
                <w:szCs w:val="20"/>
              </w:rPr>
            </w:pPr>
            <w:r w:rsidRPr="00130953">
              <w:rPr>
                <w:rFonts w:ascii="Times New Roman" w:hAnsi="Times New Roman" w:cs="Times New Roman"/>
                <w:sz w:val="20"/>
                <w:szCs w:val="20"/>
              </w:rPr>
              <w:t>-Talleres para 4200 personas.</w:t>
            </w:r>
          </w:p>
        </w:tc>
        <w:tc>
          <w:tcPr>
            <w:tcW w:w="2000" w:type="dxa"/>
            <w:shd w:val="clear" w:color="auto" w:fill="auto"/>
          </w:tcPr>
          <w:p w:rsidR="00D84F96" w:rsidRDefault="00D84F96" w:rsidP="00F43625">
            <w:pPr>
              <w:jc w:val="both"/>
              <w:rPr>
                <w:rFonts w:ascii="Times New Roman" w:hAnsi="Times New Roman" w:cs="Times New Roman"/>
                <w:sz w:val="20"/>
                <w:szCs w:val="20"/>
              </w:rPr>
            </w:pPr>
            <w:r>
              <w:rPr>
                <w:rFonts w:ascii="Times New Roman" w:hAnsi="Times New Roman" w:cs="Times New Roman"/>
                <w:sz w:val="20"/>
                <w:szCs w:val="20"/>
              </w:rPr>
              <w:lastRenderedPageBreak/>
              <w:t>Aumento de asignación presupuestal y en las metas físicas para incrementar la cobertura poblacional a atender.</w:t>
            </w:r>
          </w:p>
          <w:p w:rsidR="00D84F96" w:rsidRPr="008045D7" w:rsidRDefault="00D84F96" w:rsidP="00F43625">
            <w:pPr>
              <w:jc w:val="both"/>
              <w:rPr>
                <w:rFonts w:ascii="Times New Roman" w:hAnsi="Times New Roman" w:cs="Times New Roman"/>
                <w:sz w:val="20"/>
                <w:szCs w:val="20"/>
              </w:rPr>
            </w:pPr>
            <w:r>
              <w:rPr>
                <w:rFonts w:ascii="Times New Roman" w:hAnsi="Times New Roman" w:cs="Times New Roman"/>
                <w:sz w:val="20"/>
                <w:szCs w:val="20"/>
              </w:rPr>
              <w:t>Se incluye la meta física de personas beneficiarias de talleres y actividades.</w:t>
            </w: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lastRenderedPageBreak/>
              <w:t xml:space="preserve">Presupuesto del Programa Social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 xml:space="preserve">Monto total autorizado: </w:t>
            </w:r>
            <w:r>
              <w:rPr>
                <w:rFonts w:ascii="Times New Roman" w:hAnsi="Times New Roman" w:cs="Times New Roman"/>
                <w:sz w:val="20"/>
                <w:szCs w:val="20"/>
              </w:rPr>
              <w:t xml:space="preserve"> </w:t>
            </w:r>
          </w:p>
          <w:p w:rsidR="00D84F96" w:rsidRPr="008045D7" w:rsidRDefault="00D84F96" w:rsidP="005754EE">
            <w:pPr>
              <w:jc w:val="both"/>
              <w:rPr>
                <w:rFonts w:ascii="Times New Roman" w:hAnsi="Times New Roman" w:cs="Times New Roman"/>
                <w:sz w:val="20"/>
                <w:szCs w:val="20"/>
              </w:rPr>
            </w:pPr>
            <w:r w:rsidRPr="008045D7">
              <w:rPr>
                <w:rFonts w:ascii="Times New Roman" w:hAnsi="Times New Roman" w:cs="Times New Roman"/>
                <w:sz w:val="20"/>
                <w:szCs w:val="20"/>
              </w:rPr>
              <w:t>$4</w:t>
            </w:r>
            <w:proofErr w:type="gramStart"/>
            <w:r w:rsidRPr="008045D7">
              <w:rPr>
                <w:rFonts w:ascii="Times New Roman" w:hAnsi="Times New Roman" w:cs="Times New Roman"/>
                <w:sz w:val="20"/>
                <w:szCs w:val="20"/>
              </w:rPr>
              <w:t>,800,000.00</w:t>
            </w:r>
            <w:proofErr w:type="gramEnd"/>
            <w:r w:rsidRPr="008045D7">
              <w:rPr>
                <w:rFonts w:ascii="Times New Roman" w:hAnsi="Times New Roman" w:cs="Times New Roman"/>
                <w:sz w:val="20"/>
                <w:szCs w:val="20"/>
              </w:rPr>
              <w:t xml:space="preserve"> (cuatro millones ochocientos mil</w:t>
            </w:r>
            <w:r>
              <w:rPr>
                <w:rFonts w:ascii="Times New Roman" w:hAnsi="Times New Roman" w:cs="Times New Roman"/>
                <w:sz w:val="20"/>
                <w:szCs w:val="20"/>
              </w:rPr>
              <w:t xml:space="preserve"> </w:t>
            </w:r>
            <w:r w:rsidRPr="008045D7">
              <w:rPr>
                <w:rFonts w:ascii="Times New Roman" w:hAnsi="Times New Roman" w:cs="Times New Roman"/>
                <w:sz w:val="20"/>
                <w:szCs w:val="20"/>
              </w:rPr>
              <w:t>pesos 00/100 M. N.)</w:t>
            </w:r>
          </w:p>
        </w:tc>
        <w:tc>
          <w:tcPr>
            <w:tcW w:w="2126" w:type="dxa"/>
          </w:tcPr>
          <w:p w:rsidR="00D84F96" w:rsidRPr="008045D7" w:rsidRDefault="00D84F96" w:rsidP="005754EE">
            <w:pPr>
              <w:jc w:val="both"/>
              <w:rPr>
                <w:rFonts w:ascii="Times New Roman" w:hAnsi="Times New Roman" w:cs="Times New Roman"/>
                <w:sz w:val="20"/>
                <w:szCs w:val="20"/>
              </w:rPr>
            </w:pPr>
            <w:r w:rsidRPr="008045D7">
              <w:rPr>
                <w:rFonts w:ascii="Times New Roman" w:hAnsi="Times New Roman" w:cs="Times New Roman"/>
                <w:sz w:val="20"/>
                <w:szCs w:val="20"/>
              </w:rPr>
              <w:t>Monto total autor</w:t>
            </w:r>
            <w:r w:rsidR="005754EE">
              <w:rPr>
                <w:rFonts w:ascii="Times New Roman" w:hAnsi="Times New Roman" w:cs="Times New Roman"/>
                <w:sz w:val="20"/>
                <w:szCs w:val="20"/>
              </w:rPr>
              <w:t>izado: $</w:t>
            </w:r>
            <w:r w:rsidRPr="008045D7">
              <w:rPr>
                <w:rFonts w:ascii="Times New Roman" w:hAnsi="Times New Roman" w:cs="Times New Roman"/>
                <w:sz w:val="20"/>
                <w:szCs w:val="20"/>
              </w:rPr>
              <w:t>9</w:t>
            </w:r>
            <w:proofErr w:type="gramStart"/>
            <w:r w:rsidRPr="008045D7">
              <w:rPr>
                <w:rFonts w:ascii="Times New Roman" w:hAnsi="Times New Roman" w:cs="Times New Roman"/>
                <w:sz w:val="20"/>
                <w:szCs w:val="20"/>
              </w:rPr>
              <w:t>,600,000.00</w:t>
            </w:r>
            <w:proofErr w:type="gramEnd"/>
            <w:r w:rsidRPr="008045D7">
              <w:rPr>
                <w:rFonts w:ascii="Times New Roman" w:hAnsi="Times New Roman" w:cs="Times New Roman"/>
                <w:sz w:val="20"/>
                <w:szCs w:val="20"/>
              </w:rPr>
              <w:t xml:space="preserve"> (nueve millones seiscientos mil pesos 00/100 M.N.)</w:t>
            </w:r>
          </w:p>
        </w:tc>
        <w:tc>
          <w:tcPr>
            <w:tcW w:w="2000" w:type="dxa"/>
            <w:shd w:val="clear" w:color="auto" w:fill="auto"/>
          </w:tcPr>
          <w:p w:rsidR="00D84F96" w:rsidRPr="008045D7" w:rsidRDefault="00D84F96" w:rsidP="00F43625">
            <w:pPr>
              <w:jc w:val="both"/>
              <w:rPr>
                <w:rFonts w:ascii="Times New Roman" w:hAnsi="Times New Roman" w:cs="Times New Roman"/>
                <w:sz w:val="20"/>
                <w:szCs w:val="20"/>
              </w:rPr>
            </w:pPr>
            <w:r>
              <w:rPr>
                <w:rFonts w:ascii="Times New Roman" w:hAnsi="Times New Roman" w:cs="Times New Roman"/>
                <w:sz w:val="20"/>
                <w:szCs w:val="20"/>
              </w:rPr>
              <w:t>Aumento de asignación presupuestal y en las metas físicas para incrementar la cobertura poblacional a atender.</w:t>
            </w:r>
          </w:p>
        </w:tc>
      </w:tr>
      <w:tr w:rsidR="00D84F96" w:rsidRPr="008045D7" w:rsidTr="00D44F93">
        <w:tc>
          <w:tcPr>
            <w:tcW w:w="2977" w:type="dxa"/>
          </w:tcPr>
          <w:p w:rsidR="00D84F96" w:rsidRPr="008045D7" w:rsidRDefault="00D84F96" w:rsidP="00D44F93">
            <w:pPr>
              <w:pStyle w:val="Default"/>
              <w:jc w:val="both"/>
              <w:rPr>
                <w:sz w:val="20"/>
                <w:szCs w:val="20"/>
              </w:rPr>
            </w:pPr>
            <w:r w:rsidRPr="008045D7">
              <w:rPr>
                <w:sz w:val="20"/>
                <w:szCs w:val="20"/>
              </w:rPr>
              <w:t xml:space="preserve">Cobertura Geográfica del Programa Social </w:t>
            </w:r>
          </w:p>
          <w:p w:rsidR="00D84F96" w:rsidRPr="008045D7" w:rsidRDefault="00D84F96" w:rsidP="00D44F93">
            <w:pPr>
              <w:pStyle w:val="Default"/>
              <w:jc w:val="both"/>
              <w:rPr>
                <w:sz w:val="20"/>
                <w:szCs w:val="20"/>
              </w:rPr>
            </w:pPr>
            <w:r w:rsidRPr="008045D7">
              <w:rPr>
                <w:sz w:val="20"/>
                <w:szCs w:val="20"/>
              </w:rPr>
              <w:t>(Fuente: ROP 2016 y 2017)</w:t>
            </w:r>
          </w:p>
        </w:tc>
        <w:tc>
          <w:tcPr>
            <w:tcW w:w="992" w:type="dxa"/>
          </w:tcPr>
          <w:p w:rsidR="00D84F96" w:rsidRPr="008045D7" w:rsidRDefault="00D84F96" w:rsidP="00F43625">
            <w:pPr>
              <w:rPr>
                <w:rFonts w:ascii="Times New Roman" w:hAnsi="Times New Roman" w:cs="Times New Roman"/>
                <w:sz w:val="20"/>
                <w:szCs w:val="20"/>
              </w:rPr>
            </w:pPr>
          </w:p>
        </w:tc>
        <w:tc>
          <w:tcPr>
            <w:tcW w:w="1985"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Las 5 zonas Territoriales de la Delegación Tlalpan</w:t>
            </w:r>
          </w:p>
        </w:tc>
        <w:tc>
          <w:tcPr>
            <w:tcW w:w="2126" w:type="dxa"/>
          </w:tcPr>
          <w:p w:rsidR="00D84F96" w:rsidRPr="008045D7" w:rsidRDefault="00D84F96" w:rsidP="00F43625">
            <w:pPr>
              <w:jc w:val="both"/>
              <w:rPr>
                <w:rFonts w:ascii="Times New Roman" w:hAnsi="Times New Roman" w:cs="Times New Roman"/>
                <w:sz w:val="20"/>
                <w:szCs w:val="20"/>
              </w:rPr>
            </w:pPr>
            <w:r w:rsidRPr="008045D7">
              <w:rPr>
                <w:rFonts w:ascii="Times New Roman" w:hAnsi="Times New Roman" w:cs="Times New Roman"/>
                <w:sz w:val="20"/>
                <w:szCs w:val="20"/>
              </w:rPr>
              <w:t>Las 5 zonas Territoriales de la Delegación Tlalpan</w:t>
            </w:r>
          </w:p>
        </w:tc>
        <w:tc>
          <w:tcPr>
            <w:tcW w:w="2000" w:type="dxa"/>
          </w:tcPr>
          <w:p w:rsidR="00D84F96" w:rsidRPr="008045D7" w:rsidRDefault="00D84F96" w:rsidP="00F43625">
            <w:pPr>
              <w:rPr>
                <w:rFonts w:ascii="Times New Roman" w:hAnsi="Times New Roman" w:cs="Times New Roman"/>
                <w:sz w:val="20"/>
                <w:szCs w:val="20"/>
              </w:rPr>
            </w:pPr>
          </w:p>
        </w:tc>
      </w:tr>
    </w:tbl>
    <w:p w:rsidR="003563A0" w:rsidRPr="008045D7" w:rsidRDefault="003563A0" w:rsidP="006645C5">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3544"/>
        <w:gridCol w:w="6521"/>
      </w:tblGrid>
      <w:tr w:rsidR="00F43625" w:rsidRPr="008045D7" w:rsidTr="00D44F93">
        <w:tc>
          <w:tcPr>
            <w:tcW w:w="3544" w:type="dxa"/>
          </w:tcPr>
          <w:p w:rsidR="00F43625" w:rsidRPr="008045D7" w:rsidRDefault="00F43625" w:rsidP="00F43625">
            <w:pPr>
              <w:pStyle w:val="Default"/>
              <w:rPr>
                <w:sz w:val="20"/>
                <w:szCs w:val="20"/>
              </w:rPr>
            </w:pPr>
            <w:r w:rsidRPr="008045D7">
              <w:rPr>
                <w:b/>
                <w:bCs/>
                <w:sz w:val="20"/>
                <w:szCs w:val="20"/>
              </w:rPr>
              <w:t xml:space="preserve">Aspecto del Programa Social </w:t>
            </w:r>
          </w:p>
        </w:tc>
        <w:tc>
          <w:tcPr>
            <w:tcW w:w="6521" w:type="dxa"/>
          </w:tcPr>
          <w:p w:rsidR="00F43625" w:rsidRPr="008045D7" w:rsidRDefault="00F43625" w:rsidP="00F43625">
            <w:pPr>
              <w:pStyle w:val="Default"/>
              <w:rPr>
                <w:sz w:val="20"/>
                <w:szCs w:val="20"/>
              </w:rPr>
            </w:pPr>
            <w:r w:rsidRPr="008045D7">
              <w:rPr>
                <w:b/>
                <w:bCs/>
                <w:sz w:val="20"/>
                <w:szCs w:val="20"/>
              </w:rPr>
              <w:t xml:space="preserve">Descripción </w:t>
            </w:r>
          </w:p>
        </w:tc>
      </w:tr>
      <w:tr w:rsidR="00F43625" w:rsidRPr="008045D7" w:rsidTr="00D44F93">
        <w:tc>
          <w:tcPr>
            <w:tcW w:w="3544" w:type="dxa"/>
          </w:tcPr>
          <w:p w:rsidR="00F43625" w:rsidRPr="008045D7" w:rsidRDefault="00F43625" w:rsidP="00F43625">
            <w:pPr>
              <w:pStyle w:val="Default"/>
              <w:rPr>
                <w:sz w:val="20"/>
                <w:szCs w:val="20"/>
              </w:rPr>
            </w:pPr>
            <w:r w:rsidRPr="008045D7">
              <w:rPr>
                <w:sz w:val="20"/>
                <w:szCs w:val="20"/>
              </w:rPr>
              <w:t xml:space="preserve">Año de Creación </w:t>
            </w:r>
          </w:p>
        </w:tc>
        <w:tc>
          <w:tcPr>
            <w:tcW w:w="6521" w:type="dxa"/>
          </w:tcPr>
          <w:p w:rsidR="00F43625" w:rsidRPr="008045D7" w:rsidRDefault="00F43625" w:rsidP="00F43625">
            <w:pPr>
              <w:rPr>
                <w:rFonts w:ascii="Times New Roman" w:hAnsi="Times New Roman" w:cs="Times New Roman"/>
                <w:sz w:val="20"/>
                <w:szCs w:val="20"/>
              </w:rPr>
            </w:pPr>
            <w:r w:rsidRPr="008045D7">
              <w:rPr>
                <w:rFonts w:ascii="Times New Roman" w:hAnsi="Times New Roman" w:cs="Times New Roman"/>
                <w:sz w:val="20"/>
                <w:szCs w:val="20"/>
              </w:rPr>
              <w:t>2016</w:t>
            </w:r>
          </w:p>
        </w:tc>
      </w:tr>
      <w:tr w:rsidR="00F43625" w:rsidRPr="008045D7" w:rsidTr="00D44F93">
        <w:tc>
          <w:tcPr>
            <w:tcW w:w="3544" w:type="dxa"/>
          </w:tcPr>
          <w:p w:rsidR="00F43625" w:rsidRPr="008045D7" w:rsidRDefault="00F43625" w:rsidP="00F43625">
            <w:pPr>
              <w:pStyle w:val="Default"/>
              <w:rPr>
                <w:sz w:val="20"/>
                <w:szCs w:val="20"/>
              </w:rPr>
            </w:pPr>
            <w:r w:rsidRPr="008045D7">
              <w:rPr>
                <w:sz w:val="20"/>
                <w:szCs w:val="20"/>
              </w:rPr>
              <w:t xml:space="preserve">Alineación con el Programa General de Desarrollo del Distrito Federal 2013-2018 </w:t>
            </w:r>
          </w:p>
        </w:tc>
        <w:tc>
          <w:tcPr>
            <w:tcW w:w="6521" w:type="dxa"/>
          </w:tcPr>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Programa General de Desarrollo del Distrito Federal 2013-2018</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Eje 1. Equidad e Inclusión Social para el Desarrollo Humano</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Área de Oportunidad 1. Discriminación y Derechos Humanos</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Objetivo1. Realizar acciones que permitan el ejercicio pleno de los derechos de las personas, independientemente de su origen étnico, condición jurídica, social o económica, migratoria, de salud, de edad, discapacidad, sexo, orientación y/o preferencia sexual, estado civil,</w:t>
            </w:r>
            <w:r>
              <w:rPr>
                <w:rFonts w:ascii="Times New Roman" w:hAnsi="Times New Roman" w:cs="Times New Roman"/>
                <w:sz w:val="20"/>
                <w:szCs w:val="20"/>
              </w:rPr>
              <w:t xml:space="preserve"> </w:t>
            </w:r>
            <w:r w:rsidRPr="008045D7">
              <w:rPr>
                <w:rFonts w:ascii="Times New Roman" w:hAnsi="Times New Roman" w:cs="Times New Roman"/>
                <w:sz w:val="20"/>
                <w:szCs w:val="20"/>
              </w:rPr>
              <w:t xml:space="preserve">nacionalidad, apariencia </w:t>
            </w:r>
            <w:r w:rsidRPr="008045D7">
              <w:rPr>
                <w:rFonts w:ascii="Times New Roman" w:hAnsi="Times New Roman" w:cs="Times New Roman"/>
                <w:sz w:val="20"/>
                <w:szCs w:val="20"/>
              </w:rPr>
              <w:lastRenderedPageBreak/>
              <w:t>física, forma de pensar o situaciones de calle, entre otras, para evitar bajo un enfoque de corresponsabilidad la exclusión, el maltrato y la discriminación.</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Meta 1. Eliminar las prácticas discriminatorias que generan exclusión y maltrato.</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Línea de acción 5. Implementar programas y actividades que fortalezcan una cultura en la que se eviten prácticas discriminatorias en donde los prejuicios, estereotipos y estigmas promuevan la exclusión y el maltrato.</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Política Pública. Cada uno de los entes del sector social del Gobierno de la Ciudad de México, bajo la coordinación de la Secretaría de</w:t>
            </w:r>
            <w:r>
              <w:rPr>
                <w:rFonts w:ascii="Times New Roman" w:hAnsi="Times New Roman" w:cs="Times New Roman"/>
                <w:sz w:val="20"/>
                <w:szCs w:val="20"/>
              </w:rPr>
              <w:t xml:space="preserve"> </w:t>
            </w:r>
            <w:r w:rsidRPr="008045D7">
              <w:rPr>
                <w:rFonts w:ascii="Times New Roman" w:hAnsi="Times New Roman" w:cs="Times New Roman"/>
                <w:sz w:val="20"/>
                <w:szCs w:val="20"/>
              </w:rPr>
              <w:t>Desarrollo Social, revisarán y propondrán contenidos con enfoque de derechos humanos, la igualdad y no discriminación para fortalecer e incorporar en la legislación y normatividad vigente, con el fin de favorecer la permanencia y universalidad de los programas sociales.</w:t>
            </w:r>
          </w:p>
        </w:tc>
      </w:tr>
      <w:tr w:rsidR="00F43625" w:rsidRPr="008045D7" w:rsidTr="00D44F93">
        <w:tc>
          <w:tcPr>
            <w:tcW w:w="3544" w:type="dxa"/>
          </w:tcPr>
          <w:p w:rsidR="00F43625" w:rsidRPr="008045D7" w:rsidRDefault="00F43625" w:rsidP="00F43625">
            <w:pPr>
              <w:pStyle w:val="Default"/>
              <w:jc w:val="both"/>
              <w:rPr>
                <w:sz w:val="20"/>
                <w:szCs w:val="20"/>
              </w:rPr>
            </w:pPr>
            <w:r w:rsidRPr="008045D7">
              <w:rPr>
                <w:sz w:val="20"/>
                <w:szCs w:val="20"/>
              </w:rPr>
              <w:lastRenderedPageBreak/>
              <w:t xml:space="preserve">Alineación con Programas Sectoriales, Especiales, Institucionales o Delegacionales (según sea el caso) </w:t>
            </w:r>
          </w:p>
        </w:tc>
        <w:tc>
          <w:tcPr>
            <w:tcW w:w="6521" w:type="dxa"/>
          </w:tcPr>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Programa de Desarrollo Delegacional 2015- 2018</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7. Promoción de la equidad de género y mejores opciones de vida para las mujeres de Tlalpan.</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7.1 Rescatar y ampliar los Centros de Desarrollo Integral Comunitario (CEDIC) para ofrecer aprendizaje de oficios (plomería, electricidad, jardinería, huertos familiares, costura, joyería, artesanía) y comercialización de productos, así como el apoyo económico inicial para constituir una cooperativa.</w:t>
            </w:r>
          </w:p>
        </w:tc>
      </w:tr>
      <w:tr w:rsidR="00F43625" w:rsidRPr="008045D7" w:rsidTr="00D44F93">
        <w:tc>
          <w:tcPr>
            <w:tcW w:w="3544" w:type="dxa"/>
          </w:tcPr>
          <w:p w:rsidR="00F43625" w:rsidRPr="008045D7" w:rsidRDefault="00F43625" w:rsidP="00F43625">
            <w:pPr>
              <w:pStyle w:val="Default"/>
              <w:jc w:val="both"/>
              <w:rPr>
                <w:sz w:val="20"/>
                <w:szCs w:val="20"/>
              </w:rPr>
            </w:pPr>
            <w:r w:rsidRPr="008045D7">
              <w:rPr>
                <w:sz w:val="20"/>
                <w:szCs w:val="20"/>
              </w:rPr>
              <w:t xml:space="preserve">Modificaciones en el nombre, los objetivos, los bienes y/o servicios que otorga o no vigencia en 2018 </w:t>
            </w:r>
          </w:p>
        </w:tc>
        <w:tc>
          <w:tcPr>
            <w:tcW w:w="6521" w:type="dxa"/>
          </w:tcPr>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Modificaciones</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-Nombre del Programa: “Centros Comunitarios Tlalpan 2018 – Juntos de la Mano”</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-Objetivo: Dar formación y capacitación a 5,000 personas en situación de bajo índice de desarrollo social, como mujeres jefas de familia, personas jóvenes, personas</w:t>
            </w:r>
            <w:r>
              <w:rPr>
                <w:rFonts w:ascii="Times New Roman" w:hAnsi="Times New Roman" w:cs="Times New Roman"/>
                <w:sz w:val="20"/>
                <w:szCs w:val="20"/>
              </w:rPr>
              <w:t xml:space="preserve"> </w:t>
            </w:r>
            <w:r w:rsidRPr="008045D7">
              <w:rPr>
                <w:rFonts w:ascii="Times New Roman" w:hAnsi="Times New Roman" w:cs="Times New Roman"/>
                <w:sz w:val="20"/>
                <w:szCs w:val="20"/>
              </w:rPr>
              <w:t>adultas mayores, y actividades para el apoyo educativo y cultural para niñas y niños de Tlalpan, mediante la impartición de talleres de formación</w:t>
            </w:r>
            <w:r>
              <w:rPr>
                <w:rFonts w:ascii="Times New Roman" w:hAnsi="Times New Roman" w:cs="Times New Roman"/>
                <w:sz w:val="20"/>
                <w:szCs w:val="20"/>
              </w:rPr>
              <w:t xml:space="preserve"> </w:t>
            </w:r>
            <w:r w:rsidRPr="008045D7">
              <w:rPr>
                <w:rFonts w:ascii="Times New Roman" w:hAnsi="Times New Roman" w:cs="Times New Roman"/>
                <w:sz w:val="20"/>
                <w:szCs w:val="20"/>
              </w:rPr>
              <w:t>ocupacional, educacionales y recreativos, sin costo, en todos los Centros de Desarrollo Integral Comunitario de la demarcación, con el fin de generar mayores oportunidades de acceso a los ámbitos laboral, económico y social, con Perspectiva de Género y Enfoque de Derechos Humanos.</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 xml:space="preserve">-Bienes y Servicios que otorga: </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 Talleres y actividades ocupacionales, recreativas, culturales, educacionales para 5,000 personas de Tlalpan.</w:t>
            </w:r>
          </w:p>
          <w:p w:rsidR="00F43625" w:rsidRPr="008045D7" w:rsidRDefault="00F43625" w:rsidP="00F43625">
            <w:pPr>
              <w:jc w:val="both"/>
              <w:rPr>
                <w:rFonts w:ascii="Times New Roman" w:hAnsi="Times New Roman" w:cs="Times New Roman"/>
                <w:sz w:val="20"/>
                <w:szCs w:val="20"/>
              </w:rPr>
            </w:pPr>
            <w:r w:rsidRPr="008045D7">
              <w:rPr>
                <w:rFonts w:ascii="Times New Roman" w:hAnsi="Times New Roman" w:cs="Times New Roman"/>
                <w:sz w:val="20"/>
                <w:szCs w:val="20"/>
              </w:rPr>
              <w:t>• Apoyo económico a 205 personas que brindarán talleres de formación o capacitación en oficios, desarrollo de capacidades y habilidades físicas, artísticas</w:t>
            </w:r>
            <w:r>
              <w:rPr>
                <w:rFonts w:ascii="Times New Roman" w:hAnsi="Times New Roman" w:cs="Times New Roman"/>
                <w:sz w:val="20"/>
                <w:szCs w:val="20"/>
              </w:rPr>
              <w:t xml:space="preserve"> </w:t>
            </w:r>
            <w:r w:rsidRPr="008045D7">
              <w:rPr>
                <w:rFonts w:ascii="Times New Roman" w:hAnsi="Times New Roman" w:cs="Times New Roman"/>
                <w:sz w:val="20"/>
                <w:szCs w:val="20"/>
              </w:rPr>
              <w:t>y culturales.</w:t>
            </w:r>
          </w:p>
        </w:tc>
      </w:tr>
    </w:tbl>
    <w:p w:rsidR="003563A0" w:rsidRPr="008045D7" w:rsidRDefault="003563A0" w:rsidP="00D44F93">
      <w:pPr>
        <w:spacing w:after="0" w:line="240" w:lineRule="auto"/>
        <w:jc w:val="both"/>
        <w:rPr>
          <w:rFonts w:ascii="Times New Roman" w:hAnsi="Times New Roman" w:cs="Times New Roman"/>
          <w:sz w:val="20"/>
          <w:szCs w:val="20"/>
        </w:rPr>
      </w:pPr>
    </w:p>
    <w:p w:rsidR="003563A0" w:rsidRPr="008045D7" w:rsidRDefault="003563A0" w:rsidP="00D44F93">
      <w:pPr>
        <w:pStyle w:val="Default"/>
        <w:jc w:val="both"/>
        <w:rPr>
          <w:sz w:val="20"/>
          <w:szCs w:val="20"/>
        </w:rPr>
      </w:pPr>
      <w:r w:rsidRPr="008045D7">
        <w:rPr>
          <w:b/>
          <w:bCs/>
          <w:sz w:val="20"/>
          <w:szCs w:val="20"/>
        </w:rPr>
        <w:t xml:space="preserve">II. METODOLOGÍA DE LA EVALUACIÓN INTERNA </w:t>
      </w:r>
    </w:p>
    <w:p w:rsidR="003563A0" w:rsidRPr="00D44F93" w:rsidRDefault="003563A0" w:rsidP="00D44F93">
      <w:pPr>
        <w:spacing w:after="0" w:line="240" w:lineRule="auto"/>
        <w:jc w:val="both"/>
        <w:rPr>
          <w:rFonts w:ascii="Times New Roman" w:hAnsi="Times New Roman" w:cs="Times New Roman"/>
          <w:bCs/>
          <w:sz w:val="20"/>
          <w:szCs w:val="20"/>
        </w:rPr>
      </w:pPr>
    </w:p>
    <w:p w:rsidR="003563A0" w:rsidRPr="008045D7" w:rsidRDefault="003563A0" w:rsidP="00D44F93">
      <w:pPr>
        <w:spacing w:after="0" w:line="240" w:lineRule="auto"/>
        <w:jc w:val="both"/>
        <w:rPr>
          <w:rFonts w:ascii="Times New Roman" w:hAnsi="Times New Roman" w:cs="Times New Roman"/>
          <w:b/>
          <w:bCs/>
          <w:sz w:val="20"/>
          <w:szCs w:val="20"/>
        </w:rPr>
      </w:pPr>
      <w:r w:rsidRPr="008045D7">
        <w:rPr>
          <w:rFonts w:ascii="Times New Roman" w:hAnsi="Times New Roman" w:cs="Times New Roman"/>
          <w:b/>
          <w:bCs/>
          <w:sz w:val="20"/>
          <w:szCs w:val="20"/>
        </w:rPr>
        <w:t>II.1. Área Encargada de la Evaluación Interna</w:t>
      </w:r>
    </w:p>
    <w:tbl>
      <w:tblPr>
        <w:tblStyle w:val="Tablaconcuadrcula"/>
        <w:tblW w:w="0" w:type="auto"/>
        <w:tblInd w:w="108" w:type="dxa"/>
        <w:tblLook w:val="04A0" w:firstRow="1" w:lastRow="0" w:firstColumn="1" w:lastColumn="0" w:noHBand="0" w:noVBand="1"/>
      </w:tblPr>
      <w:tblGrid>
        <w:gridCol w:w="1188"/>
        <w:gridCol w:w="1118"/>
        <w:gridCol w:w="1153"/>
        <w:gridCol w:w="1004"/>
        <w:gridCol w:w="1461"/>
        <w:gridCol w:w="1483"/>
        <w:gridCol w:w="1252"/>
        <w:gridCol w:w="1421"/>
      </w:tblGrid>
      <w:tr w:rsidR="00FE3366" w:rsidRPr="008045D7" w:rsidTr="00FE3366">
        <w:tc>
          <w:tcPr>
            <w:tcW w:w="1188" w:type="dxa"/>
          </w:tcPr>
          <w:p w:rsidR="003563A0" w:rsidRPr="008045D7" w:rsidRDefault="003563A0" w:rsidP="006645C5">
            <w:pPr>
              <w:pStyle w:val="Default"/>
              <w:jc w:val="both"/>
              <w:rPr>
                <w:sz w:val="20"/>
                <w:szCs w:val="20"/>
              </w:rPr>
            </w:pPr>
            <w:r w:rsidRPr="008045D7">
              <w:rPr>
                <w:b/>
                <w:bCs/>
                <w:sz w:val="20"/>
                <w:szCs w:val="20"/>
              </w:rPr>
              <w:t xml:space="preserve">Evaluación Interna </w:t>
            </w:r>
          </w:p>
        </w:tc>
        <w:tc>
          <w:tcPr>
            <w:tcW w:w="1118" w:type="dxa"/>
          </w:tcPr>
          <w:p w:rsidR="003563A0" w:rsidRPr="008045D7" w:rsidRDefault="003563A0" w:rsidP="006645C5">
            <w:pPr>
              <w:pStyle w:val="Default"/>
              <w:jc w:val="both"/>
              <w:rPr>
                <w:sz w:val="20"/>
                <w:szCs w:val="20"/>
              </w:rPr>
            </w:pPr>
            <w:r w:rsidRPr="008045D7">
              <w:rPr>
                <w:b/>
                <w:bCs/>
                <w:sz w:val="20"/>
                <w:szCs w:val="20"/>
              </w:rPr>
              <w:t xml:space="preserve">Puesto </w:t>
            </w:r>
          </w:p>
        </w:tc>
        <w:tc>
          <w:tcPr>
            <w:tcW w:w="1153" w:type="dxa"/>
          </w:tcPr>
          <w:p w:rsidR="003563A0" w:rsidRPr="008045D7" w:rsidRDefault="003563A0" w:rsidP="006645C5">
            <w:pPr>
              <w:jc w:val="both"/>
              <w:rPr>
                <w:rFonts w:ascii="Times New Roman" w:hAnsi="Times New Roman" w:cs="Times New Roman"/>
                <w:b/>
                <w:sz w:val="20"/>
                <w:szCs w:val="20"/>
              </w:rPr>
            </w:pPr>
            <w:r w:rsidRPr="008045D7">
              <w:rPr>
                <w:rFonts w:ascii="Times New Roman" w:hAnsi="Times New Roman" w:cs="Times New Roman"/>
                <w:b/>
                <w:sz w:val="20"/>
                <w:szCs w:val="20"/>
              </w:rPr>
              <w:t>Sexo</w:t>
            </w:r>
          </w:p>
        </w:tc>
        <w:tc>
          <w:tcPr>
            <w:tcW w:w="1004" w:type="dxa"/>
          </w:tcPr>
          <w:p w:rsidR="003563A0" w:rsidRPr="008045D7" w:rsidRDefault="003563A0" w:rsidP="006645C5">
            <w:pPr>
              <w:jc w:val="both"/>
              <w:rPr>
                <w:rFonts w:ascii="Times New Roman" w:hAnsi="Times New Roman" w:cs="Times New Roman"/>
                <w:b/>
                <w:sz w:val="20"/>
                <w:szCs w:val="20"/>
              </w:rPr>
            </w:pPr>
            <w:r w:rsidRPr="008045D7">
              <w:rPr>
                <w:rFonts w:ascii="Times New Roman" w:hAnsi="Times New Roman" w:cs="Times New Roman"/>
                <w:b/>
                <w:sz w:val="20"/>
                <w:szCs w:val="20"/>
              </w:rPr>
              <w:t>Edad</w:t>
            </w:r>
          </w:p>
        </w:tc>
        <w:tc>
          <w:tcPr>
            <w:tcW w:w="1461" w:type="dxa"/>
          </w:tcPr>
          <w:p w:rsidR="003563A0" w:rsidRPr="008045D7" w:rsidRDefault="003563A0" w:rsidP="006645C5">
            <w:pPr>
              <w:pStyle w:val="Default"/>
              <w:jc w:val="both"/>
              <w:rPr>
                <w:sz w:val="20"/>
                <w:szCs w:val="20"/>
              </w:rPr>
            </w:pPr>
            <w:r w:rsidRPr="008045D7">
              <w:rPr>
                <w:b/>
                <w:bCs/>
                <w:sz w:val="20"/>
                <w:szCs w:val="20"/>
              </w:rPr>
              <w:t xml:space="preserve">Formación profesional </w:t>
            </w:r>
          </w:p>
        </w:tc>
        <w:tc>
          <w:tcPr>
            <w:tcW w:w="1483" w:type="dxa"/>
          </w:tcPr>
          <w:p w:rsidR="003563A0" w:rsidRPr="008045D7" w:rsidRDefault="003563A0" w:rsidP="006645C5">
            <w:pPr>
              <w:pStyle w:val="Default"/>
              <w:jc w:val="both"/>
              <w:rPr>
                <w:sz w:val="20"/>
                <w:szCs w:val="20"/>
              </w:rPr>
            </w:pPr>
            <w:r w:rsidRPr="008045D7">
              <w:rPr>
                <w:b/>
                <w:bCs/>
                <w:sz w:val="20"/>
                <w:szCs w:val="20"/>
              </w:rPr>
              <w:t xml:space="preserve">Funciones </w:t>
            </w:r>
          </w:p>
        </w:tc>
        <w:tc>
          <w:tcPr>
            <w:tcW w:w="1252" w:type="dxa"/>
          </w:tcPr>
          <w:p w:rsidR="003563A0" w:rsidRPr="008045D7" w:rsidRDefault="003563A0" w:rsidP="006645C5">
            <w:pPr>
              <w:pStyle w:val="Default"/>
              <w:jc w:val="both"/>
              <w:rPr>
                <w:sz w:val="20"/>
                <w:szCs w:val="20"/>
              </w:rPr>
            </w:pPr>
            <w:r w:rsidRPr="008045D7">
              <w:rPr>
                <w:b/>
                <w:bCs/>
                <w:sz w:val="20"/>
                <w:szCs w:val="20"/>
              </w:rPr>
              <w:t xml:space="preserve">Experiencia M&amp;E (1) </w:t>
            </w:r>
          </w:p>
        </w:tc>
        <w:tc>
          <w:tcPr>
            <w:tcW w:w="1421" w:type="dxa"/>
          </w:tcPr>
          <w:p w:rsidR="00B00398" w:rsidRPr="008045D7" w:rsidRDefault="00B00398" w:rsidP="006645C5">
            <w:pPr>
              <w:pStyle w:val="Default"/>
              <w:jc w:val="both"/>
              <w:rPr>
                <w:sz w:val="20"/>
                <w:szCs w:val="20"/>
              </w:rPr>
            </w:pPr>
            <w:r w:rsidRPr="008045D7">
              <w:rPr>
                <w:b/>
                <w:bCs/>
                <w:sz w:val="20"/>
                <w:szCs w:val="20"/>
              </w:rPr>
              <w:t xml:space="preserve">Exclusivo M&amp;E (2) </w:t>
            </w:r>
          </w:p>
        </w:tc>
      </w:tr>
      <w:tr w:rsidR="00FE3366" w:rsidRPr="008045D7" w:rsidTr="00FE3366">
        <w:tc>
          <w:tcPr>
            <w:tcW w:w="1188" w:type="dxa"/>
          </w:tcPr>
          <w:p w:rsidR="003563A0" w:rsidRPr="008045D7" w:rsidRDefault="00B00398" w:rsidP="006645C5">
            <w:pPr>
              <w:jc w:val="both"/>
              <w:rPr>
                <w:rFonts w:ascii="Times New Roman" w:hAnsi="Times New Roman" w:cs="Times New Roman"/>
                <w:sz w:val="20"/>
                <w:szCs w:val="20"/>
              </w:rPr>
            </w:pPr>
            <w:r w:rsidRPr="008045D7">
              <w:rPr>
                <w:rFonts w:ascii="Times New Roman" w:hAnsi="Times New Roman" w:cs="Times New Roman"/>
                <w:sz w:val="20"/>
                <w:szCs w:val="20"/>
              </w:rPr>
              <w:t>2016</w:t>
            </w:r>
          </w:p>
        </w:tc>
        <w:tc>
          <w:tcPr>
            <w:tcW w:w="1118" w:type="dxa"/>
          </w:tcPr>
          <w:p w:rsidR="003563A0" w:rsidRPr="008045D7" w:rsidRDefault="003563A0" w:rsidP="006645C5">
            <w:pPr>
              <w:jc w:val="both"/>
              <w:rPr>
                <w:rFonts w:ascii="Times New Roman" w:hAnsi="Times New Roman" w:cs="Times New Roman"/>
                <w:sz w:val="20"/>
                <w:szCs w:val="20"/>
              </w:rPr>
            </w:pPr>
          </w:p>
        </w:tc>
        <w:tc>
          <w:tcPr>
            <w:tcW w:w="1153" w:type="dxa"/>
          </w:tcPr>
          <w:p w:rsidR="003563A0" w:rsidRPr="008045D7" w:rsidRDefault="003563A0" w:rsidP="006645C5">
            <w:pPr>
              <w:jc w:val="both"/>
              <w:rPr>
                <w:rFonts w:ascii="Times New Roman" w:hAnsi="Times New Roman" w:cs="Times New Roman"/>
                <w:sz w:val="20"/>
                <w:szCs w:val="20"/>
              </w:rPr>
            </w:pPr>
          </w:p>
        </w:tc>
        <w:tc>
          <w:tcPr>
            <w:tcW w:w="1004" w:type="dxa"/>
          </w:tcPr>
          <w:p w:rsidR="003563A0" w:rsidRPr="008045D7" w:rsidRDefault="003563A0" w:rsidP="006645C5">
            <w:pPr>
              <w:jc w:val="both"/>
              <w:rPr>
                <w:rFonts w:ascii="Times New Roman" w:hAnsi="Times New Roman" w:cs="Times New Roman"/>
                <w:sz w:val="20"/>
                <w:szCs w:val="20"/>
              </w:rPr>
            </w:pPr>
          </w:p>
        </w:tc>
        <w:tc>
          <w:tcPr>
            <w:tcW w:w="1461" w:type="dxa"/>
          </w:tcPr>
          <w:p w:rsidR="003563A0" w:rsidRPr="008045D7" w:rsidRDefault="003563A0" w:rsidP="006645C5">
            <w:pPr>
              <w:jc w:val="both"/>
              <w:rPr>
                <w:rFonts w:ascii="Times New Roman" w:hAnsi="Times New Roman" w:cs="Times New Roman"/>
                <w:sz w:val="20"/>
                <w:szCs w:val="20"/>
              </w:rPr>
            </w:pPr>
          </w:p>
        </w:tc>
        <w:tc>
          <w:tcPr>
            <w:tcW w:w="1483" w:type="dxa"/>
          </w:tcPr>
          <w:p w:rsidR="003563A0" w:rsidRPr="008045D7" w:rsidRDefault="003563A0" w:rsidP="006645C5">
            <w:pPr>
              <w:jc w:val="both"/>
              <w:rPr>
                <w:rFonts w:ascii="Times New Roman" w:hAnsi="Times New Roman" w:cs="Times New Roman"/>
                <w:sz w:val="20"/>
                <w:szCs w:val="20"/>
              </w:rPr>
            </w:pPr>
          </w:p>
        </w:tc>
        <w:tc>
          <w:tcPr>
            <w:tcW w:w="1252" w:type="dxa"/>
          </w:tcPr>
          <w:p w:rsidR="003563A0" w:rsidRPr="008045D7" w:rsidRDefault="003563A0" w:rsidP="006645C5">
            <w:pPr>
              <w:jc w:val="both"/>
              <w:rPr>
                <w:rFonts w:ascii="Times New Roman" w:hAnsi="Times New Roman" w:cs="Times New Roman"/>
                <w:sz w:val="20"/>
                <w:szCs w:val="20"/>
              </w:rPr>
            </w:pPr>
          </w:p>
        </w:tc>
        <w:tc>
          <w:tcPr>
            <w:tcW w:w="1421" w:type="dxa"/>
          </w:tcPr>
          <w:p w:rsidR="003563A0" w:rsidRPr="008045D7" w:rsidRDefault="003563A0" w:rsidP="006645C5">
            <w:pPr>
              <w:jc w:val="both"/>
              <w:rPr>
                <w:rFonts w:ascii="Times New Roman" w:hAnsi="Times New Roman" w:cs="Times New Roman"/>
                <w:sz w:val="20"/>
                <w:szCs w:val="20"/>
              </w:rPr>
            </w:pPr>
          </w:p>
        </w:tc>
      </w:tr>
      <w:tr w:rsidR="00FE3366" w:rsidRPr="008045D7" w:rsidTr="00FE3366">
        <w:tc>
          <w:tcPr>
            <w:tcW w:w="1188" w:type="dxa"/>
            <w:vMerge w:val="restart"/>
          </w:tcPr>
          <w:p w:rsidR="00A14A77" w:rsidRPr="008045D7" w:rsidRDefault="00A14A77" w:rsidP="006645C5">
            <w:pPr>
              <w:jc w:val="both"/>
              <w:rPr>
                <w:rFonts w:ascii="Times New Roman" w:hAnsi="Times New Roman" w:cs="Times New Roman"/>
                <w:sz w:val="20"/>
                <w:szCs w:val="20"/>
              </w:rPr>
            </w:pPr>
            <w:r w:rsidRPr="008045D7">
              <w:rPr>
                <w:rFonts w:ascii="Times New Roman" w:hAnsi="Times New Roman" w:cs="Times New Roman"/>
                <w:sz w:val="20"/>
                <w:szCs w:val="20"/>
              </w:rPr>
              <w:t>2017</w:t>
            </w:r>
          </w:p>
        </w:tc>
        <w:tc>
          <w:tcPr>
            <w:tcW w:w="1118" w:type="dxa"/>
          </w:tcPr>
          <w:p w:rsidR="00A14A77" w:rsidRPr="008045D7" w:rsidRDefault="00A14A77" w:rsidP="006645C5">
            <w:pPr>
              <w:jc w:val="both"/>
              <w:rPr>
                <w:rFonts w:ascii="Times New Roman" w:hAnsi="Times New Roman" w:cs="Times New Roman"/>
                <w:sz w:val="20"/>
                <w:szCs w:val="20"/>
              </w:rPr>
            </w:pPr>
            <w:r w:rsidRPr="008045D7">
              <w:rPr>
                <w:rFonts w:ascii="Times New Roman" w:hAnsi="Times New Roman" w:cs="Times New Roman"/>
                <w:sz w:val="20"/>
                <w:szCs w:val="20"/>
              </w:rPr>
              <w:t>Directora</w:t>
            </w:r>
          </w:p>
        </w:tc>
        <w:tc>
          <w:tcPr>
            <w:tcW w:w="1153" w:type="dxa"/>
          </w:tcPr>
          <w:p w:rsidR="00A14A77" w:rsidRPr="008045D7" w:rsidRDefault="00A14A77" w:rsidP="006645C5">
            <w:pPr>
              <w:jc w:val="both"/>
              <w:rPr>
                <w:rFonts w:ascii="Times New Roman" w:hAnsi="Times New Roman" w:cs="Times New Roman"/>
                <w:sz w:val="20"/>
                <w:szCs w:val="20"/>
              </w:rPr>
            </w:pPr>
            <w:r w:rsidRPr="008045D7">
              <w:rPr>
                <w:rFonts w:ascii="Times New Roman" w:hAnsi="Times New Roman" w:cs="Times New Roman"/>
                <w:sz w:val="20"/>
                <w:szCs w:val="20"/>
              </w:rPr>
              <w:t>Femenino</w:t>
            </w:r>
          </w:p>
        </w:tc>
        <w:tc>
          <w:tcPr>
            <w:tcW w:w="1004" w:type="dxa"/>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68</w:t>
            </w:r>
          </w:p>
        </w:tc>
        <w:tc>
          <w:tcPr>
            <w:tcW w:w="1461" w:type="dxa"/>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Historiadora</w:t>
            </w:r>
          </w:p>
        </w:tc>
        <w:tc>
          <w:tcPr>
            <w:tcW w:w="1483" w:type="dxa"/>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Coordinación y supervisión</w:t>
            </w:r>
          </w:p>
        </w:tc>
        <w:tc>
          <w:tcPr>
            <w:tcW w:w="1252" w:type="dxa"/>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10 años</w:t>
            </w:r>
          </w:p>
        </w:tc>
        <w:tc>
          <w:tcPr>
            <w:tcW w:w="1421" w:type="dxa"/>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Evaluación y Seguimiento</w:t>
            </w:r>
            <w:r w:rsidR="00A93839" w:rsidRPr="008045D7">
              <w:rPr>
                <w:rFonts w:ascii="Times New Roman" w:hAnsi="Times New Roman" w:cs="Times New Roman"/>
                <w:sz w:val="20"/>
                <w:szCs w:val="20"/>
              </w:rPr>
              <w:t xml:space="preserve"> </w:t>
            </w:r>
          </w:p>
        </w:tc>
      </w:tr>
      <w:tr w:rsidR="00FE3366" w:rsidRPr="008045D7" w:rsidTr="00FE3366">
        <w:tc>
          <w:tcPr>
            <w:tcW w:w="1188" w:type="dxa"/>
            <w:vMerge/>
          </w:tcPr>
          <w:p w:rsidR="00A14A77" w:rsidRPr="008045D7" w:rsidRDefault="00A14A77" w:rsidP="006645C5">
            <w:pPr>
              <w:jc w:val="both"/>
              <w:rPr>
                <w:rFonts w:ascii="Times New Roman" w:hAnsi="Times New Roman" w:cs="Times New Roman"/>
                <w:sz w:val="20"/>
                <w:szCs w:val="20"/>
              </w:rPr>
            </w:pPr>
          </w:p>
        </w:tc>
        <w:tc>
          <w:tcPr>
            <w:tcW w:w="1118" w:type="dxa"/>
            <w:tcBorders>
              <w:bottom w:val="single" w:sz="4" w:space="0" w:color="auto"/>
            </w:tcBorders>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Honorarios</w:t>
            </w:r>
          </w:p>
        </w:tc>
        <w:tc>
          <w:tcPr>
            <w:tcW w:w="1153" w:type="dxa"/>
            <w:tcBorders>
              <w:bottom w:val="single" w:sz="4" w:space="0" w:color="auto"/>
            </w:tcBorders>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Masculino</w:t>
            </w:r>
          </w:p>
        </w:tc>
        <w:tc>
          <w:tcPr>
            <w:tcW w:w="1004" w:type="dxa"/>
            <w:tcBorders>
              <w:bottom w:val="single" w:sz="4" w:space="0" w:color="auto"/>
            </w:tcBorders>
          </w:tcPr>
          <w:p w:rsidR="00A14A77" w:rsidRPr="008045D7" w:rsidRDefault="00331E04" w:rsidP="006645C5">
            <w:pPr>
              <w:jc w:val="both"/>
              <w:rPr>
                <w:rFonts w:ascii="Times New Roman" w:hAnsi="Times New Roman" w:cs="Times New Roman"/>
                <w:sz w:val="20"/>
                <w:szCs w:val="20"/>
              </w:rPr>
            </w:pPr>
            <w:r w:rsidRPr="008045D7">
              <w:rPr>
                <w:rFonts w:ascii="Times New Roman" w:hAnsi="Times New Roman" w:cs="Times New Roman"/>
                <w:sz w:val="20"/>
                <w:szCs w:val="20"/>
              </w:rPr>
              <w:t>56</w:t>
            </w:r>
          </w:p>
        </w:tc>
        <w:tc>
          <w:tcPr>
            <w:tcW w:w="1461" w:type="dxa"/>
            <w:tcBorders>
              <w:bottom w:val="single" w:sz="4" w:space="0" w:color="auto"/>
            </w:tcBorders>
          </w:tcPr>
          <w:p w:rsidR="00A14A77" w:rsidRPr="008045D7" w:rsidRDefault="00D652ED" w:rsidP="006645C5">
            <w:pPr>
              <w:jc w:val="both"/>
              <w:rPr>
                <w:rFonts w:ascii="Times New Roman" w:hAnsi="Times New Roman" w:cs="Times New Roman"/>
                <w:sz w:val="20"/>
                <w:szCs w:val="20"/>
              </w:rPr>
            </w:pPr>
            <w:r w:rsidRPr="008045D7">
              <w:rPr>
                <w:rFonts w:ascii="Times New Roman" w:hAnsi="Times New Roman" w:cs="Times New Roman"/>
                <w:sz w:val="20"/>
                <w:szCs w:val="20"/>
              </w:rPr>
              <w:t>Sociólogo</w:t>
            </w:r>
          </w:p>
        </w:tc>
        <w:tc>
          <w:tcPr>
            <w:tcW w:w="1483" w:type="dxa"/>
            <w:tcBorders>
              <w:bottom w:val="single" w:sz="4" w:space="0" w:color="auto"/>
            </w:tcBorders>
          </w:tcPr>
          <w:p w:rsidR="00A14A77" w:rsidRPr="008045D7" w:rsidRDefault="00D652ED" w:rsidP="006645C5">
            <w:pPr>
              <w:jc w:val="both"/>
              <w:rPr>
                <w:rFonts w:ascii="Times New Roman" w:hAnsi="Times New Roman" w:cs="Times New Roman"/>
                <w:sz w:val="20"/>
                <w:szCs w:val="20"/>
              </w:rPr>
            </w:pPr>
            <w:r w:rsidRPr="008045D7">
              <w:rPr>
                <w:rFonts w:ascii="Times New Roman" w:hAnsi="Times New Roman" w:cs="Times New Roman"/>
                <w:sz w:val="20"/>
                <w:szCs w:val="20"/>
              </w:rPr>
              <w:t>Sistematización y elaboración de informes</w:t>
            </w:r>
          </w:p>
        </w:tc>
        <w:tc>
          <w:tcPr>
            <w:tcW w:w="1252" w:type="dxa"/>
            <w:tcBorders>
              <w:bottom w:val="single" w:sz="4" w:space="0" w:color="auto"/>
            </w:tcBorders>
          </w:tcPr>
          <w:p w:rsidR="00A14A77" w:rsidRPr="008045D7" w:rsidRDefault="00D652ED" w:rsidP="006645C5">
            <w:pPr>
              <w:jc w:val="both"/>
              <w:rPr>
                <w:rFonts w:ascii="Times New Roman" w:hAnsi="Times New Roman" w:cs="Times New Roman"/>
                <w:sz w:val="20"/>
                <w:szCs w:val="20"/>
              </w:rPr>
            </w:pPr>
            <w:r w:rsidRPr="008045D7">
              <w:rPr>
                <w:rFonts w:ascii="Times New Roman" w:hAnsi="Times New Roman" w:cs="Times New Roman"/>
                <w:sz w:val="20"/>
                <w:szCs w:val="20"/>
              </w:rPr>
              <w:t>4 años</w:t>
            </w:r>
          </w:p>
        </w:tc>
        <w:tc>
          <w:tcPr>
            <w:tcW w:w="1421" w:type="dxa"/>
            <w:tcBorders>
              <w:bottom w:val="single" w:sz="4" w:space="0" w:color="auto"/>
            </w:tcBorders>
          </w:tcPr>
          <w:p w:rsidR="00A14A77" w:rsidRPr="008045D7" w:rsidRDefault="00D652ED" w:rsidP="006645C5">
            <w:pPr>
              <w:jc w:val="both"/>
              <w:rPr>
                <w:rFonts w:ascii="Times New Roman" w:hAnsi="Times New Roman" w:cs="Times New Roman"/>
                <w:sz w:val="20"/>
                <w:szCs w:val="20"/>
              </w:rPr>
            </w:pPr>
            <w:r w:rsidRPr="008045D7">
              <w:rPr>
                <w:rFonts w:ascii="Times New Roman" w:hAnsi="Times New Roman" w:cs="Times New Roman"/>
                <w:sz w:val="20"/>
                <w:szCs w:val="20"/>
              </w:rPr>
              <w:t>Evaluación y Seguimiento</w:t>
            </w:r>
          </w:p>
        </w:tc>
      </w:tr>
      <w:tr w:rsidR="00FE3366" w:rsidRPr="008045D7" w:rsidTr="00FE3366">
        <w:tc>
          <w:tcPr>
            <w:tcW w:w="1188" w:type="dxa"/>
            <w:vMerge w:val="restart"/>
          </w:tcPr>
          <w:p w:rsidR="00D652ED" w:rsidRPr="008045D7" w:rsidRDefault="00D652ED" w:rsidP="006645C5">
            <w:pPr>
              <w:jc w:val="both"/>
              <w:rPr>
                <w:rFonts w:ascii="Times New Roman" w:hAnsi="Times New Roman" w:cs="Times New Roman"/>
                <w:sz w:val="20"/>
                <w:szCs w:val="20"/>
              </w:rPr>
            </w:pPr>
            <w:r w:rsidRPr="008045D7">
              <w:rPr>
                <w:rFonts w:ascii="Times New Roman" w:hAnsi="Times New Roman" w:cs="Times New Roman"/>
                <w:sz w:val="20"/>
                <w:szCs w:val="20"/>
              </w:rPr>
              <w:t>2018</w:t>
            </w:r>
          </w:p>
        </w:tc>
        <w:tc>
          <w:tcPr>
            <w:tcW w:w="1118" w:type="dxa"/>
            <w:shd w:val="clear" w:color="auto" w:fill="auto"/>
          </w:tcPr>
          <w:p w:rsidR="00D652ED" w:rsidRPr="00FE3366" w:rsidRDefault="00404E95" w:rsidP="006645C5">
            <w:pPr>
              <w:jc w:val="both"/>
              <w:rPr>
                <w:rFonts w:ascii="Times New Roman" w:hAnsi="Times New Roman" w:cs="Times New Roman"/>
                <w:sz w:val="20"/>
                <w:szCs w:val="20"/>
              </w:rPr>
            </w:pPr>
            <w:r w:rsidRPr="00FE3366">
              <w:rPr>
                <w:rFonts w:ascii="Times New Roman" w:hAnsi="Times New Roman" w:cs="Times New Roman"/>
                <w:sz w:val="20"/>
                <w:szCs w:val="20"/>
              </w:rPr>
              <w:t>Director</w:t>
            </w:r>
          </w:p>
        </w:tc>
        <w:tc>
          <w:tcPr>
            <w:tcW w:w="1153" w:type="dxa"/>
            <w:shd w:val="clear" w:color="auto" w:fill="auto"/>
          </w:tcPr>
          <w:p w:rsidR="00D652ED" w:rsidRPr="00FE3366" w:rsidRDefault="004E606C" w:rsidP="006645C5">
            <w:pPr>
              <w:jc w:val="both"/>
              <w:rPr>
                <w:rFonts w:ascii="Times New Roman" w:hAnsi="Times New Roman" w:cs="Times New Roman"/>
                <w:sz w:val="20"/>
                <w:szCs w:val="20"/>
              </w:rPr>
            </w:pPr>
            <w:r w:rsidRPr="00FE3366">
              <w:rPr>
                <w:rFonts w:ascii="Times New Roman" w:hAnsi="Times New Roman" w:cs="Times New Roman"/>
                <w:sz w:val="20"/>
                <w:szCs w:val="20"/>
              </w:rPr>
              <w:t>Masculino</w:t>
            </w:r>
          </w:p>
        </w:tc>
        <w:tc>
          <w:tcPr>
            <w:tcW w:w="1004" w:type="dxa"/>
            <w:shd w:val="clear" w:color="auto" w:fill="auto"/>
          </w:tcPr>
          <w:p w:rsidR="00D652ED" w:rsidRPr="00FE3366" w:rsidRDefault="00FE3366" w:rsidP="006645C5">
            <w:pPr>
              <w:jc w:val="both"/>
              <w:rPr>
                <w:rFonts w:ascii="Times New Roman" w:hAnsi="Times New Roman" w:cs="Times New Roman"/>
                <w:sz w:val="20"/>
                <w:szCs w:val="20"/>
              </w:rPr>
            </w:pPr>
            <w:r w:rsidRPr="00FE3366">
              <w:rPr>
                <w:rFonts w:ascii="Times New Roman" w:hAnsi="Times New Roman" w:cs="Times New Roman"/>
                <w:sz w:val="20"/>
                <w:szCs w:val="20"/>
              </w:rPr>
              <w:t>48</w:t>
            </w:r>
          </w:p>
        </w:tc>
        <w:tc>
          <w:tcPr>
            <w:tcW w:w="1461" w:type="dxa"/>
            <w:shd w:val="clear" w:color="auto" w:fill="auto"/>
          </w:tcPr>
          <w:p w:rsidR="00D652ED" w:rsidRPr="00FE3366" w:rsidRDefault="00FE3366" w:rsidP="00FE3366">
            <w:pPr>
              <w:jc w:val="both"/>
              <w:rPr>
                <w:rFonts w:ascii="Times New Roman" w:hAnsi="Times New Roman" w:cs="Times New Roman"/>
                <w:sz w:val="20"/>
                <w:szCs w:val="20"/>
              </w:rPr>
            </w:pPr>
            <w:r w:rsidRPr="00FE3366">
              <w:rPr>
                <w:rFonts w:ascii="Times New Roman" w:hAnsi="Times New Roman" w:cs="Times New Roman"/>
                <w:sz w:val="20"/>
                <w:szCs w:val="20"/>
              </w:rPr>
              <w:t>Licenciado en Administración de Empresas</w:t>
            </w:r>
          </w:p>
        </w:tc>
        <w:tc>
          <w:tcPr>
            <w:tcW w:w="1483" w:type="dxa"/>
            <w:shd w:val="clear" w:color="auto" w:fill="auto"/>
          </w:tcPr>
          <w:p w:rsidR="00D652ED" w:rsidRPr="00FE3366" w:rsidRDefault="00FE3366" w:rsidP="006645C5">
            <w:pPr>
              <w:jc w:val="both"/>
              <w:rPr>
                <w:rFonts w:ascii="Times New Roman" w:hAnsi="Times New Roman" w:cs="Times New Roman"/>
                <w:sz w:val="20"/>
                <w:szCs w:val="20"/>
              </w:rPr>
            </w:pPr>
            <w:r w:rsidRPr="00FE3366">
              <w:rPr>
                <w:rFonts w:ascii="Times New Roman" w:hAnsi="Times New Roman" w:cs="Times New Roman"/>
                <w:sz w:val="20"/>
                <w:szCs w:val="20"/>
              </w:rPr>
              <w:t>Coordinación y supervisión</w:t>
            </w:r>
          </w:p>
        </w:tc>
        <w:tc>
          <w:tcPr>
            <w:tcW w:w="1252" w:type="dxa"/>
            <w:shd w:val="clear" w:color="auto" w:fill="auto"/>
          </w:tcPr>
          <w:p w:rsidR="00D652ED" w:rsidRPr="00FE3366" w:rsidRDefault="00FE3366" w:rsidP="006645C5">
            <w:pPr>
              <w:jc w:val="both"/>
              <w:rPr>
                <w:rFonts w:ascii="Times New Roman" w:hAnsi="Times New Roman" w:cs="Times New Roman"/>
                <w:sz w:val="20"/>
                <w:szCs w:val="20"/>
              </w:rPr>
            </w:pPr>
            <w:r w:rsidRPr="00FE3366">
              <w:rPr>
                <w:rFonts w:ascii="Times New Roman" w:hAnsi="Times New Roman" w:cs="Times New Roman"/>
                <w:sz w:val="20"/>
                <w:szCs w:val="20"/>
              </w:rPr>
              <w:t>1 año</w:t>
            </w:r>
          </w:p>
        </w:tc>
        <w:tc>
          <w:tcPr>
            <w:tcW w:w="1421" w:type="dxa"/>
            <w:shd w:val="clear" w:color="auto" w:fill="auto"/>
          </w:tcPr>
          <w:p w:rsidR="00D652ED" w:rsidRPr="00FE3366" w:rsidRDefault="00404E95" w:rsidP="006645C5">
            <w:pPr>
              <w:jc w:val="both"/>
              <w:rPr>
                <w:rFonts w:ascii="Times New Roman" w:hAnsi="Times New Roman" w:cs="Times New Roman"/>
                <w:sz w:val="20"/>
                <w:szCs w:val="20"/>
              </w:rPr>
            </w:pPr>
            <w:r w:rsidRPr="00FE3366">
              <w:rPr>
                <w:rFonts w:ascii="Times New Roman" w:hAnsi="Times New Roman" w:cs="Times New Roman"/>
                <w:sz w:val="20"/>
                <w:szCs w:val="20"/>
              </w:rPr>
              <w:t>Evaluación y Seguimiento</w:t>
            </w:r>
          </w:p>
        </w:tc>
      </w:tr>
      <w:tr w:rsidR="00FE3366" w:rsidRPr="008045D7" w:rsidTr="00FE3366">
        <w:tc>
          <w:tcPr>
            <w:tcW w:w="1188" w:type="dxa"/>
            <w:vMerge/>
          </w:tcPr>
          <w:p w:rsidR="00D652ED" w:rsidRPr="008045D7" w:rsidRDefault="00D652ED" w:rsidP="006645C5">
            <w:pPr>
              <w:jc w:val="both"/>
              <w:rPr>
                <w:rFonts w:ascii="Times New Roman" w:hAnsi="Times New Roman" w:cs="Times New Roman"/>
                <w:sz w:val="20"/>
                <w:szCs w:val="20"/>
              </w:rPr>
            </w:pPr>
          </w:p>
        </w:tc>
        <w:tc>
          <w:tcPr>
            <w:tcW w:w="1118"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Honorarios</w:t>
            </w:r>
          </w:p>
        </w:tc>
        <w:tc>
          <w:tcPr>
            <w:tcW w:w="1153"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Masculino</w:t>
            </w:r>
          </w:p>
        </w:tc>
        <w:tc>
          <w:tcPr>
            <w:tcW w:w="1004"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57</w:t>
            </w:r>
          </w:p>
        </w:tc>
        <w:tc>
          <w:tcPr>
            <w:tcW w:w="1461"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Sociólogo</w:t>
            </w:r>
          </w:p>
        </w:tc>
        <w:tc>
          <w:tcPr>
            <w:tcW w:w="1483"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Sistematización y elaboración de informes</w:t>
            </w:r>
          </w:p>
        </w:tc>
        <w:tc>
          <w:tcPr>
            <w:tcW w:w="1252"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5 años</w:t>
            </w:r>
          </w:p>
        </w:tc>
        <w:tc>
          <w:tcPr>
            <w:tcW w:w="1421" w:type="dxa"/>
          </w:tcPr>
          <w:p w:rsidR="00D652ED" w:rsidRPr="00FE3366" w:rsidRDefault="00D652ED" w:rsidP="006645C5">
            <w:pPr>
              <w:jc w:val="both"/>
              <w:rPr>
                <w:rFonts w:ascii="Times New Roman" w:hAnsi="Times New Roman" w:cs="Times New Roman"/>
                <w:sz w:val="20"/>
                <w:szCs w:val="20"/>
              </w:rPr>
            </w:pPr>
            <w:r w:rsidRPr="00FE3366">
              <w:rPr>
                <w:rFonts w:ascii="Times New Roman" w:hAnsi="Times New Roman" w:cs="Times New Roman"/>
                <w:sz w:val="20"/>
                <w:szCs w:val="20"/>
              </w:rPr>
              <w:t>Evaluación y Seguimiento</w:t>
            </w:r>
          </w:p>
        </w:tc>
      </w:tr>
    </w:tbl>
    <w:p w:rsidR="00B00398" w:rsidRPr="008045D7" w:rsidRDefault="00B00398" w:rsidP="00D44F93">
      <w:pPr>
        <w:pStyle w:val="Default"/>
        <w:jc w:val="both"/>
        <w:rPr>
          <w:sz w:val="20"/>
          <w:szCs w:val="20"/>
        </w:rPr>
      </w:pPr>
      <w:r w:rsidRPr="008045D7">
        <w:rPr>
          <w:sz w:val="20"/>
          <w:szCs w:val="20"/>
        </w:rPr>
        <w:lastRenderedPageBreak/>
        <w:t xml:space="preserve">(1) Experiencia en monitoreo y evaluación (M&amp;E), es decir, número de años y trabajos realizados. </w:t>
      </w:r>
    </w:p>
    <w:p w:rsidR="003563A0" w:rsidRPr="008045D7" w:rsidRDefault="00B00398" w:rsidP="00D44F93">
      <w:pPr>
        <w:spacing w:after="0" w:line="240" w:lineRule="auto"/>
        <w:jc w:val="both"/>
        <w:rPr>
          <w:rFonts w:ascii="Times New Roman" w:hAnsi="Times New Roman" w:cs="Times New Roman"/>
          <w:sz w:val="20"/>
          <w:szCs w:val="20"/>
        </w:rPr>
      </w:pPr>
      <w:r w:rsidRPr="008045D7">
        <w:rPr>
          <w:rFonts w:ascii="Times New Roman" w:hAnsi="Times New Roman" w:cs="Times New Roman"/>
          <w:sz w:val="20"/>
          <w:szCs w:val="20"/>
        </w:rPr>
        <w:t>(2) Explicar si se dedican exclusivamente a las tareas de monitoreo y evaluación (M&amp;E) del programa o si participan en la operación del mismo, señalando puntualmente las funciones y tareas que realiza dentro del programa.</w:t>
      </w:r>
    </w:p>
    <w:p w:rsidR="00B00398" w:rsidRPr="008045D7" w:rsidRDefault="00B00398" w:rsidP="00D44F93">
      <w:pPr>
        <w:pStyle w:val="Default"/>
        <w:jc w:val="both"/>
        <w:rPr>
          <w:b/>
          <w:bCs/>
          <w:sz w:val="20"/>
          <w:szCs w:val="20"/>
        </w:rPr>
      </w:pPr>
      <w:r w:rsidRPr="008045D7">
        <w:rPr>
          <w:b/>
          <w:bCs/>
          <w:sz w:val="20"/>
          <w:szCs w:val="20"/>
        </w:rPr>
        <w:t xml:space="preserve">II.2. Metodología de la Evaluación </w:t>
      </w:r>
    </w:p>
    <w:p w:rsidR="00B00398" w:rsidRPr="008045D7" w:rsidRDefault="00B00398" w:rsidP="00D44F93">
      <w:pPr>
        <w:pStyle w:val="Default"/>
        <w:jc w:val="both"/>
        <w:rPr>
          <w:sz w:val="20"/>
          <w:szCs w:val="20"/>
        </w:rPr>
      </w:pPr>
    </w:p>
    <w:p w:rsidR="00324987" w:rsidRPr="008045D7" w:rsidRDefault="00B00398" w:rsidP="00D44F93">
      <w:pPr>
        <w:pStyle w:val="Default"/>
        <w:jc w:val="both"/>
        <w:rPr>
          <w:sz w:val="20"/>
          <w:szCs w:val="20"/>
        </w:rPr>
      </w:pPr>
      <w:r w:rsidRPr="008045D7">
        <w:rPr>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B00398" w:rsidRPr="008045D7" w:rsidRDefault="00B00398" w:rsidP="00D44F93">
      <w:pPr>
        <w:pStyle w:val="Default"/>
        <w:jc w:val="both"/>
        <w:rPr>
          <w:sz w:val="20"/>
          <w:szCs w:val="20"/>
        </w:rPr>
      </w:pPr>
    </w:p>
    <w:p w:rsidR="00B00398" w:rsidRPr="008045D7" w:rsidRDefault="002F1DD2" w:rsidP="00D44F93">
      <w:pPr>
        <w:pStyle w:val="Default"/>
        <w:jc w:val="both"/>
        <w:rPr>
          <w:sz w:val="20"/>
          <w:szCs w:val="20"/>
        </w:rPr>
      </w:pPr>
      <w:r w:rsidRPr="008045D7">
        <w:rPr>
          <w:sz w:val="20"/>
          <w:szCs w:val="20"/>
        </w:rPr>
        <w:t xml:space="preserve">Al ser Programa de nueva creación en 2016, </w:t>
      </w:r>
      <w:r w:rsidR="00132C9D" w:rsidRPr="008045D7">
        <w:rPr>
          <w:sz w:val="20"/>
          <w:szCs w:val="20"/>
        </w:rPr>
        <w:t>éste se incorpora en la</w:t>
      </w:r>
      <w:r w:rsidR="00B00398" w:rsidRPr="008045D7">
        <w:rPr>
          <w:sz w:val="20"/>
          <w:szCs w:val="20"/>
        </w:rPr>
        <w:t xml:space="preserve"> SEGUNDA ETAPA, </w:t>
      </w:r>
      <w:r w:rsidR="00132C9D" w:rsidRPr="008045D7">
        <w:rPr>
          <w:sz w:val="20"/>
          <w:szCs w:val="20"/>
        </w:rPr>
        <w:t xml:space="preserve">que </w:t>
      </w:r>
      <w:r w:rsidR="00B00398" w:rsidRPr="008045D7">
        <w:rPr>
          <w:sz w:val="20"/>
          <w:szCs w:val="20"/>
        </w:rPr>
        <w:t xml:space="preserve">correspondió en 2017 a la </w:t>
      </w:r>
      <w:r w:rsidR="00AC0B23" w:rsidRPr="008045D7">
        <w:rPr>
          <w:b/>
          <w:bCs/>
          <w:sz w:val="20"/>
          <w:szCs w:val="20"/>
        </w:rPr>
        <w:t>Evaluación de D</w:t>
      </w:r>
      <w:r w:rsidR="00D92DB4" w:rsidRPr="008045D7">
        <w:rPr>
          <w:b/>
          <w:bCs/>
          <w:sz w:val="20"/>
          <w:szCs w:val="20"/>
        </w:rPr>
        <w:t>iseño, Operación</w:t>
      </w:r>
      <w:r w:rsidR="00344B0C" w:rsidRPr="008045D7">
        <w:rPr>
          <w:b/>
          <w:bCs/>
          <w:sz w:val="20"/>
          <w:szCs w:val="20"/>
        </w:rPr>
        <w:t xml:space="preserve"> y D</w:t>
      </w:r>
      <w:r w:rsidR="000F537E" w:rsidRPr="008045D7">
        <w:rPr>
          <w:b/>
          <w:bCs/>
          <w:sz w:val="20"/>
          <w:szCs w:val="20"/>
        </w:rPr>
        <w:t>iseño de Levantamiento de Línea Base y de Panel</w:t>
      </w:r>
      <w:r w:rsidR="00D92DB4" w:rsidRPr="008045D7">
        <w:rPr>
          <w:b/>
          <w:bCs/>
          <w:sz w:val="20"/>
          <w:szCs w:val="20"/>
        </w:rPr>
        <w:t xml:space="preserve"> </w:t>
      </w:r>
      <w:r w:rsidR="009F6C70" w:rsidRPr="008045D7">
        <w:rPr>
          <w:b/>
          <w:bCs/>
          <w:sz w:val="20"/>
          <w:szCs w:val="20"/>
        </w:rPr>
        <w:t xml:space="preserve"> </w:t>
      </w:r>
      <w:r w:rsidR="00B00398" w:rsidRPr="008045D7">
        <w:rPr>
          <w:sz w:val="20"/>
          <w:szCs w:val="20"/>
        </w:rPr>
        <w:t>,</w:t>
      </w:r>
      <w:r w:rsidR="00F522B5" w:rsidRPr="008045D7">
        <w:rPr>
          <w:sz w:val="20"/>
          <w:szCs w:val="20"/>
        </w:rPr>
        <w:t xml:space="preserve"> enmarcada en la Metodología del Marco Lógico, </w:t>
      </w:r>
      <w:r w:rsidR="00B00398" w:rsidRPr="008045D7">
        <w:rPr>
          <w:sz w:val="20"/>
          <w:szCs w:val="20"/>
        </w:rPr>
        <w:t xml:space="preserve"> </w:t>
      </w:r>
      <w:r w:rsidR="007B6B7B" w:rsidRPr="008045D7">
        <w:rPr>
          <w:sz w:val="20"/>
          <w:szCs w:val="20"/>
        </w:rPr>
        <w:t>y</w:t>
      </w:r>
      <w:r w:rsidRPr="008045D7">
        <w:rPr>
          <w:sz w:val="20"/>
          <w:szCs w:val="20"/>
        </w:rPr>
        <w:t xml:space="preserve"> </w:t>
      </w:r>
      <w:r w:rsidR="00F522B5" w:rsidRPr="008045D7">
        <w:rPr>
          <w:sz w:val="20"/>
          <w:szCs w:val="20"/>
        </w:rPr>
        <w:t xml:space="preserve">que </w:t>
      </w:r>
      <w:r w:rsidRPr="008045D7">
        <w:rPr>
          <w:sz w:val="20"/>
          <w:szCs w:val="20"/>
        </w:rPr>
        <w:t xml:space="preserve">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w:t>
      </w:r>
      <w:r w:rsidR="00B00398" w:rsidRPr="008045D7">
        <w:rPr>
          <w:sz w:val="20"/>
          <w:szCs w:val="20"/>
        </w:rPr>
        <w:t xml:space="preserve">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7" w:history="1">
        <w:r w:rsidR="006700F0" w:rsidRPr="008045D7">
          <w:rPr>
            <w:rStyle w:val="Hipervnculo"/>
            <w:sz w:val="20"/>
            <w:szCs w:val="20"/>
          </w:rPr>
          <w:t>http://data.consejeria.cdmx.gob.mx/portal_old/uploads/gacetas/04c45317dd255dafebea15489ec26a1b.pdf</w:t>
        </w:r>
      </w:hyperlink>
      <w:r w:rsidR="006700F0" w:rsidRPr="008045D7">
        <w:rPr>
          <w:sz w:val="20"/>
          <w:szCs w:val="20"/>
        </w:rPr>
        <w:t xml:space="preserve">, Gaceta Oficial de la Ciudad </w:t>
      </w:r>
      <w:r w:rsidR="007B6B7B" w:rsidRPr="008045D7">
        <w:rPr>
          <w:sz w:val="20"/>
          <w:szCs w:val="20"/>
        </w:rPr>
        <w:t>de México de 5 de Jul</w:t>
      </w:r>
      <w:r w:rsidR="006700F0" w:rsidRPr="008045D7">
        <w:rPr>
          <w:sz w:val="20"/>
          <w:szCs w:val="20"/>
        </w:rPr>
        <w:t>io de 2017.</w:t>
      </w:r>
    </w:p>
    <w:p w:rsidR="00B00398" w:rsidRPr="008045D7" w:rsidRDefault="00B00398" w:rsidP="00D44F93">
      <w:pPr>
        <w:pStyle w:val="Default"/>
        <w:jc w:val="both"/>
        <w:rPr>
          <w:sz w:val="20"/>
          <w:szCs w:val="20"/>
        </w:rPr>
      </w:pPr>
    </w:p>
    <w:p w:rsidR="00B00398" w:rsidRPr="008045D7" w:rsidRDefault="00B00398" w:rsidP="00D44F93">
      <w:pPr>
        <w:spacing w:after="0" w:line="240" w:lineRule="auto"/>
        <w:jc w:val="both"/>
        <w:rPr>
          <w:rFonts w:ascii="Times New Roman" w:hAnsi="Times New Roman" w:cs="Times New Roman"/>
          <w:sz w:val="20"/>
          <w:szCs w:val="20"/>
        </w:rPr>
      </w:pPr>
      <w:r w:rsidRPr="008045D7">
        <w:rPr>
          <w:rFonts w:ascii="Times New Roman" w:hAnsi="Times New Roman" w:cs="Times New Roman"/>
          <w:sz w:val="20"/>
          <w:szCs w:val="20"/>
        </w:rPr>
        <w:t xml:space="preserve">La TERCERA ETAPA y última, en 2018, corresponde a la presente </w:t>
      </w:r>
      <w:r w:rsidRPr="008045D7">
        <w:rPr>
          <w:rFonts w:ascii="Times New Roman" w:hAnsi="Times New Roman" w:cs="Times New Roman"/>
          <w:b/>
          <w:bCs/>
          <w:sz w:val="20"/>
          <w:szCs w:val="20"/>
        </w:rPr>
        <w:t>Evaluación de Resultados</w:t>
      </w:r>
      <w:r w:rsidRPr="008045D7">
        <w:rPr>
          <w:rFonts w:ascii="Times New Roman" w:hAnsi="Times New Roman" w:cs="Times New Roman"/>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B00398" w:rsidRPr="008045D7" w:rsidRDefault="00B00398" w:rsidP="00D44F93">
      <w:pPr>
        <w:pStyle w:val="Default"/>
        <w:jc w:val="both"/>
        <w:rPr>
          <w:sz w:val="20"/>
          <w:szCs w:val="20"/>
        </w:rPr>
      </w:pPr>
      <w:r w:rsidRPr="008045D7">
        <w:rPr>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B00398" w:rsidRPr="008045D7" w:rsidRDefault="00B00398" w:rsidP="00D44F93">
      <w:pPr>
        <w:pStyle w:val="Default"/>
        <w:jc w:val="both"/>
        <w:rPr>
          <w:sz w:val="20"/>
          <w:szCs w:val="20"/>
        </w:rPr>
      </w:pPr>
    </w:p>
    <w:p w:rsidR="006B4923" w:rsidRPr="008045D7" w:rsidRDefault="006B4923" w:rsidP="00D44F93">
      <w:pPr>
        <w:spacing w:after="0" w:line="240" w:lineRule="auto"/>
        <w:jc w:val="both"/>
        <w:rPr>
          <w:rFonts w:ascii="Times New Roman" w:hAnsi="Times New Roman" w:cs="Times New Roman"/>
          <w:sz w:val="20"/>
          <w:szCs w:val="20"/>
        </w:rPr>
      </w:pPr>
    </w:p>
    <w:tbl>
      <w:tblPr>
        <w:tblStyle w:val="Tablaconcuadrcula"/>
        <w:tblW w:w="0" w:type="auto"/>
        <w:tblInd w:w="1809" w:type="dxa"/>
        <w:tblLook w:val="04A0" w:firstRow="1" w:lastRow="0" w:firstColumn="1" w:lastColumn="0" w:noHBand="0" w:noVBand="1"/>
      </w:tblPr>
      <w:tblGrid>
        <w:gridCol w:w="3247"/>
        <w:gridCol w:w="3841"/>
      </w:tblGrid>
      <w:tr w:rsidR="00B00398" w:rsidRPr="008045D7" w:rsidTr="00B00398">
        <w:tc>
          <w:tcPr>
            <w:tcW w:w="3247" w:type="dxa"/>
          </w:tcPr>
          <w:p w:rsidR="00B00398" w:rsidRPr="008045D7" w:rsidRDefault="00B00398" w:rsidP="006645C5">
            <w:pPr>
              <w:jc w:val="both"/>
              <w:rPr>
                <w:rFonts w:ascii="Times New Roman" w:hAnsi="Times New Roman" w:cs="Times New Roman"/>
                <w:b/>
                <w:sz w:val="20"/>
                <w:szCs w:val="20"/>
              </w:rPr>
            </w:pPr>
            <w:r w:rsidRPr="008045D7">
              <w:rPr>
                <w:rFonts w:ascii="Times New Roman" w:hAnsi="Times New Roman" w:cs="Times New Roman"/>
                <w:b/>
                <w:sz w:val="20"/>
                <w:szCs w:val="20"/>
              </w:rPr>
              <w:t>Apartado de la Evaluación</w:t>
            </w:r>
          </w:p>
        </w:tc>
        <w:tc>
          <w:tcPr>
            <w:tcW w:w="3841" w:type="dxa"/>
          </w:tcPr>
          <w:p w:rsidR="00B00398" w:rsidRPr="008045D7" w:rsidRDefault="00B00398" w:rsidP="006645C5">
            <w:pPr>
              <w:jc w:val="both"/>
              <w:rPr>
                <w:rFonts w:ascii="Times New Roman" w:hAnsi="Times New Roman" w:cs="Times New Roman"/>
                <w:b/>
                <w:sz w:val="20"/>
                <w:szCs w:val="20"/>
              </w:rPr>
            </w:pPr>
            <w:r w:rsidRPr="008045D7">
              <w:rPr>
                <w:rFonts w:ascii="Times New Roman" w:hAnsi="Times New Roman" w:cs="Times New Roman"/>
                <w:b/>
                <w:sz w:val="20"/>
                <w:szCs w:val="20"/>
              </w:rPr>
              <w:t>Periodo de Análisis</w:t>
            </w:r>
          </w:p>
        </w:tc>
      </w:tr>
      <w:tr w:rsidR="00B00398" w:rsidRPr="008045D7" w:rsidTr="00011C53">
        <w:tc>
          <w:tcPr>
            <w:tcW w:w="3247" w:type="dxa"/>
            <w:shd w:val="clear" w:color="auto" w:fill="auto"/>
          </w:tcPr>
          <w:p w:rsidR="00B00398" w:rsidRDefault="00987D69" w:rsidP="006645C5">
            <w:pPr>
              <w:jc w:val="both"/>
              <w:rPr>
                <w:rFonts w:ascii="Times New Roman" w:hAnsi="Times New Roman" w:cs="Times New Roman"/>
                <w:sz w:val="20"/>
                <w:szCs w:val="20"/>
              </w:rPr>
            </w:pPr>
            <w:r w:rsidRPr="008045D7">
              <w:rPr>
                <w:rFonts w:ascii="Times New Roman" w:hAnsi="Times New Roman" w:cs="Times New Roman"/>
                <w:sz w:val="20"/>
                <w:szCs w:val="20"/>
              </w:rPr>
              <w:t>Construcción de la Línea Base</w:t>
            </w:r>
          </w:p>
          <w:p w:rsidR="00F06CF1" w:rsidRDefault="00F06CF1" w:rsidP="00F06CF1">
            <w:pPr>
              <w:jc w:val="both"/>
              <w:rPr>
                <w:rFonts w:ascii="Times New Roman" w:hAnsi="Times New Roman" w:cs="Times New Roman"/>
                <w:sz w:val="20"/>
                <w:szCs w:val="20"/>
              </w:rPr>
            </w:pPr>
            <w:r w:rsidRPr="00F06CF1">
              <w:rPr>
                <w:rFonts w:ascii="Times New Roman" w:hAnsi="Times New Roman" w:cs="Times New Roman"/>
                <w:sz w:val="20"/>
                <w:szCs w:val="20"/>
              </w:rPr>
              <w:t>-</w:t>
            </w:r>
            <w:r w:rsidR="00E53518">
              <w:rPr>
                <w:rFonts w:ascii="Times New Roman" w:hAnsi="Times New Roman" w:cs="Times New Roman"/>
                <w:sz w:val="20"/>
                <w:szCs w:val="20"/>
              </w:rPr>
              <w:t xml:space="preserve"> </w:t>
            </w:r>
            <w:r w:rsidR="00FC3AD8">
              <w:rPr>
                <w:rFonts w:ascii="Times New Roman" w:hAnsi="Times New Roman" w:cs="Times New Roman"/>
                <w:sz w:val="20"/>
                <w:szCs w:val="20"/>
              </w:rPr>
              <w:t>Elaboración del instrumento a aplicar.</w:t>
            </w:r>
          </w:p>
          <w:p w:rsidR="00F95B74" w:rsidRDefault="00F95B74" w:rsidP="00F95B74">
            <w:pPr>
              <w:jc w:val="both"/>
              <w:rPr>
                <w:rFonts w:ascii="Times New Roman" w:hAnsi="Times New Roman" w:cs="Times New Roman"/>
                <w:sz w:val="20"/>
                <w:szCs w:val="20"/>
              </w:rPr>
            </w:pPr>
            <w:r w:rsidRPr="00E53518">
              <w:rPr>
                <w:rFonts w:ascii="Times New Roman" w:hAnsi="Times New Roman" w:cs="Times New Roman"/>
                <w:sz w:val="20"/>
                <w:szCs w:val="20"/>
              </w:rPr>
              <w:t>-</w:t>
            </w:r>
            <w:r>
              <w:rPr>
                <w:rFonts w:ascii="Times New Roman" w:hAnsi="Times New Roman" w:cs="Times New Roman"/>
                <w:sz w:val="20"/>
                <w:szCs w:val="20"/>
              </w:rPr>
              <w:t xml:space="preserve">  Aplicación de cuestionario para Línea Base</w:t>
            </w:r>
          </w:p>
          <w:p w:rsidR="00F95B74" w:rsidRDefault="00F95B74" w:rsidP="00F95B74">
            <w:pPr>
              <w:jc w:val="both"/>
              <w:rPr>
                <w:rFonts w:ascii="Times New Roman" w:hAnsi="Times New Roman" w:cs="Times New Roman"/>
                <w:sz w:val="20"/>
                <w:szCs w:val="20"/>
              </w:rPr>
            </w:pPr>
            <w:r>
              <w:rPr>
                <w:rFonts w:ascii="Times New Roman" w:hAnsi="Times New Roman" w:cs="Times New Roman"/>
                <w:sz w:val="20"/>
                <w:szCs w:val="20"/>
              </w:rPr>
              <w:t>- Sistematización de información del cuestionario de Línea Base</w:t>
            </w:r>
          </w:p>
          <w:p w:rsidR="00F95B74" w:rsidRDefault="00F95B74" w:rsidP="00F06CF1">
            <w:pPr>
              <w:jc w:val="both"/>
              <w:rPr>
                <w:rFonts w:ascii="Times New Roman" w:hAnsi="Times New Roman" w:cs="Times New Roman"/>
                <w:sz w:val="20"/>
                <w:szCs w:val="20"/>
              </w:rPr>
            </w:pPr>
          </w:p>
          <w:p w:rsidR="00E53518" w:rsidRPr="00F06CF1" w:rsidRDefault="00E53518" w:rsidP="00F06CF1">
            <w:pPr>
              <w:jc w:val="both"/>
              <w:rPr>
                <w:rFonts w:ascii="Times New Roman" w:hAnsi="Times New Roman" w:cs="Times New Roman"/>
                <w:sz w:val="20"/>
                <w:szCs w:val="20"/>
              </w:rPr>
            </w:pPr>
            <w:r>
              <w:rPr>
                <w:rFonts w:ascii="Times New Roman" w:hAnsi="Times New Roman" w:cs="Times New Roman"/>
                <w:sz w:val="20"/>
                <w:szCs w:val="20"/>
              </w:rPr>
              <w:t>-Elaboración de la base de datos.</w:t>
            </w:r>
          </w:p>
        </w:tc>
        <w:tc>
          <w:tcPr>
            <w:tcW w:w="3841" w:type="dxa"/>
            <w:shd w:val="clear" w:color="auto" w:fill="auto"/>
          </w:tcPr>
          <w:p w:rsidR="00B00398" w:rsidRPr="008045D7" w:rsidRDefault="00987D69" w:rsidP="006645C5">
            <w:pPr>
              <w:jc w:val="both"/>
              <w:rPr>
                <w:rFonts w:ascii="Times New Roman" w:hAnsi="Times New Roman" w:cs="Times New Roman"/>
                <w:sz w:val="20"/>
                <w:szCs w:val="20"/>
              </w:rPr>
            </w:pPr>
            <w:r w:rsidRPr="008045D7">
              <w:rPr>
                <w:rFonts w:ascii="Times New Roman" w:hAnsi="Times New Roman" w:cs="Times New Roman"/>
                <w:sz w:val="20"/>
                <w:szCs w:val="20"/>
              </w:rPr>
              <w:t>J</w:t>
            </w:r>
            <w:r w:rsidR="00F95B74">
              <w:rPr>
                <w:rFonts w:ascii="Times New Roman" w:hAnsi="Times New Roman" w:cs="Times New Roman"/>
                <w:sz w:val="20"/>
                <w:szCs w:val="20"/>
              </w:rPr>
              <w:t>ulio-Octubre</w:t>
            </w:r>
            <w:r w:rsidRPr="008045D7">
              <w:rPr>
                <w:rFonts w:ascii="Times New Roman" w:hAnsi="Times New Roman" w:cs="Times New Roman"/>
                <w:sz w:val="20"/>
                <w:szCs w:val="20"/>
              </w:rPr>
              <w:t xml:space="preserve"> de 2017</w:t>
            </w:r>
          </w:p>
        </w:tc>
      </w:tr>
      <w:tr w:rsidR="00987D69" w:rsidRPr="008045D7" w:rsidTr="00011C53">
        <w:tc>
          <w:tcPr>
            <w:tcW w:w="3247" w:type="dxa"/>
            <w:shd w:val="clear" w:color="auto" w:fill="auto"/>
          </w:tcPr>
          <w:p w:rsidR="00987D69" w:rsidRDefault="00987D69" w:rsidP="006645C5">
            <w:pPr>
              <w:jc w:val="both"/>
              <w:rPr>
                <w:rFonts w:ascii="Times New Roman" w:hAnsi="Times New Roman" w:cs="Times New Roman"/>
                <w:sz w:val="20"/>
                <w:szCs w:val="20"/>
              </w:rPr>
            </w:pPr>
            <w:r w:rsidRPr="008045D7">
              <w:rPr>
                <w:rFonts w:ascii="Times New Roman" w:hAnsi="Times New Roman" w:cs="Times New Roman"/>
                <w:sz w:val="20"/>
                <w:szCs w:val="20"/>
              </w:rPr>
              <w:t>Levantamiento del Panel</w:t>
            </w:r>
          </w:p>
          <w:p w:rsidR="00F35436" w:rsidRDefault="00F35436" w:rsidP="00E53518">
            <w:pPr>
              <w:jc w:val="both"/>
              <w:rPr>
                <w:rFonts w:ascii="Times New Roman" w:hAnsi="Times New Roman" w:cs="Times New Roman"/>
                <w:sz w:val="20"/>
                <w:szCs w:val="20"/>
              </w:rPr>
            </w:pPr>
            <w:r>
              <w:rPr>
                <w:rFonts w:ascii="Times New Roman" w:hAnsi="Times New Roman" w:cs="Times New Roman"/>
                <w:sz w:val="20"/>
                <w:szCs w:val="20"/>
              </w:rPr>
              <w:t>- Aplicación del cuestionario para Levantamiento de Panel</w:t>
            </w:r>
          </w:p>
          <w:p w:rsidR="00F35436" w:rsidRDefault="00F35436" w:rsidP="00F95B74">
            <w:pPr>
              <w:jc w:val="both"/>
              <w:rPr>
                <w:rFonts w:ascii="Times New Roman" w:hAnsi="Times New Roman" w:cs="Times New Roman"/>
                <w:sz w:val="20"/>
                <w:szCs w:val="20"/>
              </w:rPr>
            </w:pPr>
            <w:r>
              <w:rPr>
                <w:rFonts w:ascii="Times New Roman" w:hAnsi="Times New Roman" w:cs="Times New Roman"/>
                <w:sz w:val="20"/>
                <w:szCs w:val="20"/>
              </w:rPr>
              <w:t xml:space="preserve">- </w:t>
            </w:r>
            <w:r w:rsidR="00F95B74">
              <w:rPr>
                <w:rFonts w:ascii="Times New Roman" w:hAnsi="Times New Roman" w:cs="Times New Roman"/>
                <w:sz w:val="20"/>
                <w:szCs w:val="20"/>
              </w:rPr>
              <w:t>S</w:t>
            </w:r>
            <w:r>
              <w:rPr>
                <w:rFonts w:ascii="Times New Roman" w:hAnsi="Times New Roman" w:cs="Times New Roman"/>
                <w:sz w:val="20"/>
                <w:szCs w:val="20"/>
              </w:rPr>
              <w:t>istematización de información para Levantamiento de Panel.</w:t>
            </w:r>
          </w:p>
          <w:p w:rsidR="00F95B74" w:rsidRDefault="00011C53" w:rsidP="00F95B74">
            <w:pPr>
              <w:jc w:val="both"/>
              <w:rPr>
                <w:rFonts w:ascii="Times New Roman" w:hAnsi="Times New Roman" w:cs="Times New Roman"/>
                <w:sz w:val="20"/>
                <w:szCs w:val="20"/>
              </w:rPr>
            </w:pPr>
            <w:r>
              <w:rPr>
                <w:rFonts w:ascii="Times New Roman" w:hAnsi="Times New Roman" w:cs="Times New Roman"/>
                <w:sz w:val="20"/>
                <w:szCs w:val="20"/>
              </w:rPr>
              <w:t>- Elaboración de los resultados.</w:t>
            </w:r>
          </w:p>
          <w:p w:rsidR="00011C53" w:rsidRPr="00E53518" w:rsidRDefault="00D65A56" w:rsidP="00F95B74">
            <w:pPr>
              <w:jc w:val="both"/>
              <w:rPr>
                <w:rFonts w:ascii="Times New Roman" w:hAnsi="Times New Roman" w:cs="Times New Roman"/>
                <w:sz w:val="20"/>
                <w:szCs w:val="20"/>
              </w:rPr>
            </w:pPr>
            <w:r>
              <w:rPr>
                <w:rFonts w:ascii="Times New Roman" w:hAnsi="Times New Roman" w:cs="Times New Roman"/>
                <w:sz w:val="20"/>
                <w:szCs w:val="20"/>
              </w:rPr>
              <w:t xml:space="preserve">- </w:t>
            </w:r>
            <w:r w:rsidR="00011C53">
              <w:rPr>
                <w:rFonts w:ascii="Times New Roman" w:hAnsi="Times New Roman" w:cs="Times New Roman"/>
                <w:sz w:val="20"/>
                <w:szCs w:val="20"/>
              </w:rPr>
              <w:t>Informe de evaluación</w:t>
            </w:r>
          </w:p>
        </w:tc>
        <w:tc>
          <w:tcPr>
            <w:tcW w:w="3841" w:type="dxa"/>
            <w:shd w:val="clear" w:color="auto" w:fill="auto"/>
          </w:tcPr>
          <w:p w:rsidR="00987D69" w:rsidRPr="008045D7" w:rsidRDefault="00F95B74" w:rsidP="00D65A56">
            <w:pPr>
              <w:jc w:val="both"/>
              <w:rPr>
                <w:rFonts w:ascii="Times New Roman" w:hAnsi="Times New Roman" w:cs="Times New Roman"/>
                <w:sz w:val="20"/>
                <w:szCs w:val="20"/>
              </w:rPr>
            </w:pPr>
            <w:r>
              <w:rPr>
                <w:rFonts w:ascii="Times New Roman" w:hAnsi="Times New Roman" w:cs="Times New Roman"/>
                <w:sz w:val="20"/>
                <w:szCs w:val="20"/>
              </w:rPr>
              <w:t>Octubre</w:t>
            </w:r>
            <w:r w:rsidR="004D25B2" w:rsidRPr="008045D7">
              <w:rPr>
                <w:rFonts w:ascii="Times New Roman" w:hAnsi="Times New Roman" w:cs="Times New Roman"/>
                <w:sz w:val="20"/>
                <w:szCs w:val="20"/>
              </w:rPr>
              <w:t xml:space="preserve"> 2017 – </w:t>
            </w:r>
            <w:r w:rsidR="00D65A56">
              <w:rPr>
                <w:rFonts w:ascii="Times New Roman" w:hAnsi="Times New Roman" w:cs="Times New Roman"/>
                <w:sz w:val="20"/>
                <w:szCs w:val="20"/>
              </w:rPr>
              <w:t>Junio</w:t>
            </w:r>
            <w:r w:rsidR="004D25B2" w:rsidRPr="00817861">
              <w:rPr>
                <w:rFonts w:ascii="Times New Roman" w:hAnsi="Times New Roman" w:cs="Times New Roman"/>
                <w:sz w:val="20"/>
                <w:szCs w:val="20"/>
              </w:rPr>
              <w:t xml:space="preserve"> 2018</w:t>
            </w:r>
          </w:p>
        </w:tc>
      </w:tr>
    </w:tbl>
    <w:p w:rsidR="00B00398" w:rsidRPr="008045D7" w:rsidRDefault="00B00398" w:rsidP="006645C5">
      <w:pPr>
        <w:spacing w:line="240" w:lineRule="auto"/>
        <w:jc w:val="both"/>
        <w:rPr>
          <w:rFonts w:ascii="Times New Roman" w:hAnsi="Times New Roman" w:cs="Times New Roman"/>
          <w:sz w:val="20"/>
          <w:szCs w:val="20"/>
        </w:rPr>
      </w:pPr>
    </w:p>
    <w:p w:rsidR="00B00398" w:rsidRPr="008045D7" w:rsidRDefault="00B00398" w:rsidP="006645C5">
      <w:pPr>
        <w:pStyle w:val="Default"/>
        <w:jc w:val="both"/>
        <w:rPr>
          <w:b/>
          <w:bCs/>
          <w:sz w:val="20"/>
          <w:szCs w:val="20"/>
        </w:rPr>
      </w:pPr>
      <w:r w:rsidRPr="008045D7">
        <w:rPr>
          <w:b/>
          <w:bCs/>
          <w:sz w:val="20"/>
          <w:szCs w:val="20"/>
        </w:rPr>
        <w:lastRenderedPageBreak/>
        <w:t xml:space="preserve">II.3. Fuentes de Información de la Evaluación </w:t>
      </w:r>
    </w:p>
    <w:p w:rsidR="00B00398" w:rsidRPr="008045D7" w:rsidRDefault="00B00398" w:rsidP="006645C5">
      <w:pPr>
        <w:pStyle w:val="Default"/>
        <w:jc w:val="both"/>
        <w:rPr>
          <w:sz w:val="20"/>
          <w:szCs w:val="20"/>
        </w:rPr>
      </w:pPr>
    </w:p>
    <w:p w:rsidR="00B00398" w:rsidRPr="008045D7" w:rsidRDefault="00B00398" w:rsidP="006645C5">
      <w:pPr>
        <w:pStyle w:val="Default"/>
        <w:jc w:val="both"/>
        <w:rPr>
          <w:sz w:val="20"/>
          <w:szCs w:val="20"/>
        </w:rPr>
      </w:pPr>
      <w:r w:rsidRPr="008045D7">
        <w:rPr>
          <w:b/>
          <w:bCs/>
          <w:sz w:val="20"/>
          <w:szCs w:val="20"/>
        </w:rPr>
        <w:t xml:space="preserve">II.3.1. Información de Gabinete </w:t>
      </w:r>
    </w:p>
    <w:p w:rsidR="00B00398" w:rsidRPr="008045D7" w:rsidRDefault="00B00398" w:rsidP="006645C5">
      <w:pPr>
        <w:pStyle w:val="Default"/>
        <w:jc w:val="both"/>
        <w:rPr>
          <w:sz w:val="20"/>
          <w:szCs w:val="20"/>
        </w:rPr>
      </w:pPr>
    </w:p>
    <w:p w:rsidR="004E606C" w:rsidRDefault="004E606C" w:rsidP="006645C5">
      <w:pPr>
        <w:pStyle w:val="Default"/>
        <w:jc w:val="both"/>
        <w:rPr>
          <w:bCs/>
          <w:sz w:val="20"/>
          <w:szCs w:val="20"/>
        </w:rPr>
      </w:pPr>
      <w:r>
        <w:rPr>
          <w:bCs/>
          <w:sz w:val="20"/>
          <w:szCs w:val="20"/>
        </w:rPr>
        <w:t xml:space="preserve">Gobierno de la Ciudad  de México (2000) </w:t>
      </w:r>
      <w:r w:rsidRPr="007C585E">
        <w:rPr>
          <w:bCs/>
          <w:sz w:val="20"/>
          <w:szCs w:val="20"/>
        </w:rPr>
        <w:t>Ley de Desarrollo Social para el Distrito Federal. . Gaceta Oficial de</w:t>
      </w:r>
      <w:r>
        <w:rPr>
          <w:bCs/>
          <w:sz w:val="20"/>
          <w:szCs w:val="20"/>
        </w:rPr>
        <w:t>l Distrito Federal de 15 de marzo de 2017.  Última actualización.</w:t>
      </w:r>
    </w:p>
    <w:p w:rsidR="004E606C" w:rsidRDefault="004E606C" w:rsidP="006645C5">
      <w:pPr>
        <w:pStyle w:val="Default"/>
        <w:jc w:val="both"/>
        <w:rPr>
          <w:bCs/>
          <w:sz w:val="20"/>
          <w:szCs w:val="20"/>
        </w:rPr>
      </w:pPr>
      <w:r>
        <w:rPr>
          <w:bCs/>
          <w:sz w:val="20"/>
          <w:szCs w:val="20"/>
        </w:rPr>
        <w:t>Gobierno del Distrito Federal (2009) Ley de Presupuesto y Gasto Eficiente del Distrito Federal. Gaceta Oficial del Distrito Federal. Gaceta Oficial del Distrito Federal de 29 de diciembre de 2016. Última actualización</w:t>
      </w:r>
      <w:proofErr w:type="gramStart"/>
      <w:r>
        <w:rPr>
          <w:bCs/>
          <w:sz w:val="20"/>
          <w:szCs w:val="20"/>
        </w:rPr>
        <w:t>..</w:t>
      </w:r>
      <w:proofErr w:type="gramEnd"/>
    </w:p>
    <w:p w:rsidR="004E606C" w:rsidRPr="007C585E" w:rsidRDefault="004E606C" w:rsidP="006645C5">
      <w:pPr>
        <w:pStyle w:val="Default"/>
        <w:jc w:val="both"/>
        <w:rPr>
          <w:bCs/>
          <w:sz w:val="20"/>
          <w:szCs w:val="20"/>
        </w:rPr>
      </w:pPr>
      <w:r>
        <w:rPr>
          <w:bCs/>
          <w:sz w:val="20"/>
          <w:szCs w:val="20"/>
        </w:rPr>
        <w:t>Gobierno del Distrito Federal (2006) Reglamento de la Ley de Desarrollo Social para el Distrito Federal. Gaceta Oficial del Distrito Federal 1 de noviembre de 2006.</w:t>
      </w:r>
    </w:p>
    <w:p w:rsidR="004E606C" w:rsidRDefault="004E606C" w:rsidP="006645C5">
      <w:pPr>
        <w:pStyle w:val="Default"/>
        <w:jc w:val="both"/>
        <w:rPr>
          <w:bCs/>
          <w:sz w:val="20"/>
          <w:szCs w:val="20"/>
        </w:rPr>
      </w:pPr>
      <w:r>
        <w:rPr>
          <w:bCs/>
          <w:sz w:val="20"/>
          <w:szCs w:val="20"/>
        </w:rPr>
        <w:t xml:space="preserve">Gobierno de la Ciudad de México (2013)  </w:t>
      </w:r>
      <w:r w:rsidRPr="007C585E">
        <w:rPr>
          <w:bCs/>
          <w:sz w:val="20"/>
          <w:szCs w:val="20"/>
        </w:rPr>
        <w:t>Plan General de Desarrollo del Distrito Federal 2013-2018.</w:t>
      </w:r>
      <w:r>
        <w:rPr>
          <w:bCs/>
          <w:sz w:val="20"/>
          <w:szCs w:val="20"/>
        </w:rPr>
        <w:t xml:space="preserve"> Gaceta Oficial del distrito Federal de 11 de septiembre de 2013.</w:t>
      </w:r>
    </w:p>
    <w:p w:rsidR="004E606C" w:rsidRDefault="004E606C" w:rsidP="006645C5">
      <w:pPr>
        <w:pStyle w:val="Default"/>
        <w:jc w:val="both"/>
        <w:rPr>
          <w:bCs/>
          <w:sz w:val="20"/>
          <w:szCs w:val="20"/>
        </w:rPr>
      </w:pPr>
      <w:r>
        <w:rPr>
          <w:bCs/>
          <w:sz w:val="20"/>
          <w:szCs w:val="20"/>
        </w:rPr>
        <w:t>Gobierno de Tlalpan (2015) Programa de Desarrollo de la Delegación Tlalpan 2015-2018.</w:t>
      </w:r>
    </w:p>
    <w:p w:rsidR="004E606C" w:rsidRDefault="004E606C" w:rsidP="006645C5">
      <w:pPr>
        <w:pStyle w:val="Default"/>
        <w:jc w:val="both"/>
        <w:rPr>
          <w:bCs/>
          <w:sz w:val="20"/>
          <w:szCs w:val="20"/>
        </w:rPr>
      </w:pPr>
      <w:r>
        <w:rPr>
          <w:bCs/>
          <w:sz w:val="20"/>
          <w:szCs w:val="20"/>
        </w:rPr>
        <w:t>Gobierno de la Ciudad de México (2015)  Marco Conceptual para la Definición de Criterios en la Creación y Modificación de Programas y Acciones Sociales. Gaceta Oficial del Distrito Federal de 14 de abril de 2015.</w:t>
      </w:r>
    </w:p>
    <w:p w:rsidR="004E606C" w:rsidRPr="007C585E" w:rsidRDefault="004E606C" w:rsidP="006645C5">
      <w:pPr>
        <w:pStyle w:val="Default"/>
        <w:jc w:val="both"/>
        <w:rPr>
          <w:bCs/>
          <w:sz w:val="20"/>
          <w:szCs w:val="20"/>
        </w:rPr>
      </w:pPr>
      <w:r>
        <w:rPr>
          <w:bCs/>
          <w:sz w:val="20"/>
          <w:szCs w:val="20"/>
        </w:rPr>
        <w:t>Gobierno de la Ciudad de México (2017)  Actualización del Marco Conceptual para la Definición de Criterios en la Creación y Modificación de Programas y Acciones Sociales. Gaceta Oficial de la Ciudad de México de 11 de mayo de 2017.</w:t>
      </w:r>
    </w:p>
    <w:p w:rsidR="004E606C" w:rsidRDefault="004E606C" w:rsidP="006645C5">
      <w:pPr>
        <w:pStyle w:val="Default"/>
        <w:jc w:val="both"/>
        <w:rPr>
          <w:bCs/>
          <w:sz w:val="20"/>
          <w:szCs w:val="20"/>
        </w:rPr>
      </w:pPr>
      <w:r>
        <w:rPr>
          <w:bCs/>
          <w:sz w:val="20"/>
          <w:szCs w:val="20"/>
        </w:rPr>
        <w:t xml:space="preserve">Instituto Nacional de Estadística, Geografía e Informática (2010) </w:t>
      </w:r>
      <w:r w:rsidRPr="007C585E">
        <w:rPr>
          <w:bCs/>
          <w:sz w:val="20"/>
          <w:szCs w:val="20"/>
        </w:rPr>
        <w:t>Censo de Población y Vivienda 2010</w:t>
      </w:r>
    </w:p>
    <w:p w:rsidR="004E606C" w:rsidRPr="007C585E" w:rsidRDefault="004E606C" w:rsidP="006645C5">
      <w:pPr>
        <w:pStyle w:val="Default"/>
        <w:jc w:val="both"/>
        <w:rPr>
          <w:bCs/>
          <w:sz w:val="20"/>
          <w:szCs w:val="20"/>
        </w:rPr>
      </w:pPr>
      <w:r>
        <w:rPr>
          <w:bCs/>
          <w:sz w:val="20"/>
          <w:szCs w:val="20"/>
        </w:rPr>
        <w:t xml:space="preserve">Gobierno de la Ciudad de México (2017) </w:t>
      </w:r>
      <w:r w:rsidRPr="007C585E">
        <w:rPr>
          <w:bCs/>
          <w:sz w:val="20"/>
          <w:szCs w:val="20"/>
        </w:rPr>
        <w:t xml:space="preserve">Manual Administrativo </w:t>
      </w:r>
      <w:r>
        <w:rPr>
          <w:bCs/>
          <w:sz w:val="20"/>
          <w:szCs w:val="20"/>
        </w:rPr>
        <w:t xml:space="preserve">de la Delegación Tlalpan </w:t>
      </w:r>
      <w:r w:rsidRPr="007C585E">
        <w:rPr>
          <w:bCs/>
          <w:sz w:val="20"/>
          <w:szCs w:val="20"/>
        </w:rPr>
        <w:t>MA-05/230317-OPA-TLP/01101. Gaceta Oficial de la Ciudad de México 18 de abril de 2017.</w:t>
      </w:r>
    </w:p>
    <w:p w:rsidR="004E606C" w:rsidRDefault="004E606C" w:rsidP="006645C5">
      <w:pPr>
        <w:pStyle w:val="Default"/>
        <w:jc w:val="both"/>
        <w:rPr>
          <w:bCs/>
          <w:sz w:val="20"/>
          <w:szCs w:val="20"/>
        </w:rPr>
      </w:pPr>
      <w:r>
        <w:rPr>
          <w:bCs/>
          <w:sz w:val="20"/>
          <w:szCs w:val="20"/>
        </w:rPr>
        <w:t xml:space="preserve">Gobierno de la Ciudad de México (2016) Reglas de Operación del Programa “Centros Comunitarios Tlalpan 2016 – Juntos de la Mano” </w:t>
      </w:r>
      <w:r w:rsidRPr="007C585E">
        <w:rPr>
          <w:bCs/>
          <w:sz w:val="20"/>
          <w:szCs w:val="20"/>
        </w:rPr>
        <w:t xml:space="preserve"> Gaceta Oficial de la Ciudad de</w:t>
      </w:r>
      <w:r>
        <w:rPr>
          <w:bCs/>
          <w:sz w:val="20"/>
          <w:szCs w:val="20"/>
        </w:rPr>
        <w:t xml:space="preserve"> México del 29 de enero de 2016.</w:t>
      </w:r>
      <w:r w:rsidRPr="007C585E">
        <w:rPr>
          <w:bCs/>
          <w:sz w:val="20"/>
          <w:szCs w:val="20"/>
        </w:rPr>
        <w:t xml:space="preserve"> </w:t>
      </w:r>
    </w:p>
    <w:p w:rsidR="004E606C" w:rsidRDefault="004E606C" w:rsidP="006645C5">
      <w:pPr>
        <w:pStyle w:val="Default"/>
        <w:jc w:val="both"/>
        <w:rPr>
          <w:bCs/>
          <w:sz w:val="20"/>
          <w:szCs w:val="20"/>
        </w:rPr>
      </w:pPr>
      <w:r>
        <w:rPr>
          <w:bCs/>
          <w:sz w:val="20"/>
          <w:szCs w:val="20"/>
        </w:rPr>
        <w:t xml:space="preserve">Gobierno de la Ciudad de México (2016) </w:t>
      </w:r>
      <w:r w:rsidRPr="007C585E">
        <w:rPr>
          <w:bCs/>
          <w:sz w:val="20"/>
          <w:szCs w:val="20"/>
        </w:rPr>
        <w:t xml:space="preserve">Modificaciones a </w:t>
      </w:r>
      <w:r>
        <w:rPr>
          <w:bCs/>
          <w:sz w:val="20"/>
          <w:szCs w:val="20"/>
        </w:rPr>
        <w:t xml:space="preserve">las </w:t>
      </w:r>
      <w:r w:rsidRPr="007C585E">
        <w:rPr>
          <w:bCs/>
          <w:sz w:val="20"/>
          <w:szCs w:val="20"/>
        </w:rPr>
        <w:t>Reglas de</w:t>
      </w:r>
      <w:r>
        <w:rPr>
          <w:bCs/>
          <w:sz w:val="20"/>
          <w:szCs w:val="20"/>
        </w:rPr>
        <w:t xml:space="preserve"> </w:t>
      </w:r>
      <w:r w:rsidRPr="007C585E">
        <w:rPr>
          <w:bCs/>
          <w:sz w:val="20"/>
          <w:szCs w:val="20"/>
        </w:rPr>
        <w:t>Operación</w:t>
      </w:r>
      <w:r>
        <w:rPr>
          <w:bCs/>
          <w:sz w:val="20"/>
          <w:szCs w:val="20"/>
        </w:rPr>
        <w:t xml:space="preserve"> del Programa Social “Centros Comunitarios Tlalpan 2016 – Juntos de la Mano” </w:t>
      </w:r>
      <w:r w:rsidRPr="007C585E">
        <w:rPr>
          <w:bCs/>
          <w:sz w:val="20"/>
          <w:szCs w:val="20"/>
        </w:rPr>
        <w:t xml:space="preserve"> Gaceta Oficial de la Ciudad de México 24 de mayo de 2016.</w:t>
      </w:r>
    </w:p>
    <w:p w:rsidR="004E606C" w:rsidRDefault="004E606C" w:rsidP="006645C5">
      <w:pPr>
        <w:pStyle w:val="Default"/>
        <w:jc w:val="both"/>
        <w:rPr>
          <w:bCs/>
          <w:sz w:val="20"/>
          <w:szCs w:val="20"/>
        </w:rPr>
      </w:pPr>
      <w:r>
        <w:rPr>
          <w:bCs/>
          <w:sz w:val="20"/>
          <w:szCs w:val="20"/>
        </w:rPr>
        <w:t>Gobierno de la Ciudad de México (2017) Reglas de Operación del Programa Social “Centros Comunitarios Tlalpan 2017 – Juntos de la Mano” Gaceta Oficial de la Ciudad de México 31 de enero de 2017.</w:t>
      </w:r>
    </w:p>
    <w:p w:rsidR="004E606C" w:rsidRPr="007C585E" w:rsidRDefault="004E606C" w:rsidP="006645C5">
      <w:pPr>
        <w:pStyle w:val="Default"/>
        <w:jc w:val="both"/>
        <w:rPr>
          <w:bCs/>
          <w:sz w:val="20"/>
          <w:szCs w:val="20"/>
        </w:rPr>
      </w:pPr>
      <w:r>
        <w:rPr>
          <w:bCs/>
          <w:sz w:val="20"/>
          <w:szCs w:val="20"/>
        </w:rPr>
        <w:t>Gobierno de la Ciudad de México (2018) Reglas de Operación del Programa Social “Centros Comunitarios Tlalpan 2018 – Juntos de la Mano” Gaceta Oficial de la Ciudad de México 31 de enero de 2018.</w:t>
      </w:r>
    </w:p>
    <w:p w:rsidR="004E606C" w:rsidRDefault="004E606C" w:rsidP="006645C5">
      <w:pPr>
        <w:pStyle w:val="Default"/>
        <w:jc w:val="both"/>
        <w:rPr>
          <w:bCs/>
          <w:sz w:val="20"/>
          <w:szCs w:val="20"/>
        </w:rPr>
      </w:pPr>
      <w:r>
        <w:rPr>
          <w:bCs/>
          <w:sz w:val="20"/>
          <w:szCs w:val="20"/>
        </w:rPr>
        <w:t xml:space="preserve">Gobierno de la Ciudad de México (2017) </w:t>
      </w:r>
      <w:r w:rsidRPr="007C585E">
        <w:rPr>
          <w:bCs/>
          <w:sz w:val="20"/>
          <w:szCs w:val="20"/>
        </w:rPr>
        <w:t>Padró</w:t>
      </w:r>
      <w:r>
        <w:rPr>
          <w:bCs/>
          <w:sz w:val="20"/>
          <w:szCs w:val="20"/>
        </w:rPr>
        <w:t>n de Beneficiarios del Programa Social “Centros Comunitarios Tlalpan 2016 – Juntos de la Mano”</w:t>
      </w:r>
      <w:r w:rsidRPr="007C585E">
        <w:rPr>
          <w:bCs/>
          <w:sz w:val="20"/>
          <w:szCs w:val="20"/>
        </w:rPr>
        <w:t xml:space="preserve"> Gaceta Oficial de la</w:t>
      </w:r>
      <w:r>
        <w:rPr>
          <w:bCs/>
          <w:sz w:val="20"/>
          <w:szCs w:val="20"/>
        </w:rPr>
        <w:t xml:space="preserve"> Ciudad de México</w:t>
      </w:r>
      <w:r w:rsidRPr="007C585E">
        <w:rPr>
          <w:bCs/>
          <w:sz w:val="20"/>
          <w:szCs w:val="20"/>
        </w:rPr>
        <w:t xml:space="preserve"> 15 de marzo de 2017</w:t>
      </w:r>
      <w:r>
        <w:rPr>
          <w:bCs/>
          <w:sz w:val="20"/>
          <w:szCs w:val="20"/>
        </w:rPr>
        <w:t>.</w:t>
      </w:r>
    </w:p>
    <w:p w:rsidR="004E606C" w:rsidRPr="007C585E" w:rsidRDefault="004E606C" w:rsidP="006645C5">
      <w:pPr>
        <w:pStyle w:val="Default"/>
        <w:jc w:val="both"/>
        <w:rPr>
          <w:bCs/>
          <w:sz w:val="20"/>
          <w:szCs w:val="20"/>
        </w:rPr>
      </w:pPr>
      <w:r>
        <w:rPr>
          <w:bCs/>
          <w:sz w:val="20"/>
          <w:szCs w:val="20"/>
        </w:rPr>
        <w:t>Gobierno de la Ciudad de México (2018) Padrón de Beneficiarios del Programa Social “Centros Comunitarios Tlalpan 2017 – Juntos de la Mano” Gaceta Oficial de la Ciudad de México 15 de marzo de 2018.</w:t>
      </w:r>
    </w:p>
    <w:p w:rsidR="004E606C" w:rsidRDefault="004E606C"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Gobierno de la Ciudad de México (2017) </w:t>
      </w:r>
    </w:p>
    <w:p w:rsidR="004E606C" w:rsidRPr="008045D7" w:rsidRDefault="004E606C"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Gobierno de la Ciudad de México (2017) Evaluación Interna del Programa social “Centros Comunitarios Tlalpan 2016 – Juntos de la Mano” Gaceta Oficial de la Ciudad de México de 5 de julio de 2017.</w:t>
      </w:r>
    </w:p>
    <w:p w:rsidR="00E43F4A" w:rsidRDefault="00E43F4A" w:rsidP="006645C5">
      <w:pPr>
        <w:pStyle w:val="Default"/>
        <w:jc w:val="both"/>
        <w:rPr>
          <w:bCs/>
          <w:sz w:val="20"/>
          <w:szCs w:val="20"/>
        </w:rPr>
      </w:pPr>
    </w:p>
    <w:p w:rsidR="00B00398" w:rsidRPr="004E606C" w:rsidRDefault="00B00398" w:rsidP="006645C5">
      <w:pPr>
        <w:pStyle w:val="Default"/>
        <w:jc w:val="both"/>
        <w:rPr>
          <w:b/>
          <w:sz w:val="20"/>
          <w:szCs w:val="20"/>
        </w:rPr>
      </w:pPr>
      <w:r w:rsidRPr="004E606C">
        <w:rPr>
          <w:b/>
          <w:bCs/>
          <w:sz w:val="20"/>
          <w:szCs w:val="20"/>
        </w:rPr>
        <w:t xml:space="preserve">II.3.2. Información de Campo </w:t>
      </w:r>
    </w:p>
    <w:p w:rsidR="00B00398" w:rsidRPr="008045D7" w:rsidRDefault="00B00398" w:rsidP="006645C5">
      <w:pPr>
        <w:pStyle w:val="Default"/>
        <w:jc w:val="both"/>
        <w:rPr>
          <w:sz w:val="20"/>
          <w:szCs w:val="20"/>
        </w:rPr>
      </w:pPr>
    </w:p>
    <w:p w:rsidR="007A6FFB" w:rsidRPr="008045D7" w:rsidRDefault="005A2E5E" w:rsidP="006645C5">
      <w:pPr>
        <w:pStyle w:val="Default"/>
        <w:jc w:val="both"/>
        <w:rPr>
          <w:sz w:val="20"/>
          <w:szCs w:val="20"/>
        </w:rPr>
      </w:pPr>
      <w:r w:rsidRPr="008045D7">
        <w:rPr>
          <w:sz w:val="20"/>
          <w:szCs w:val="20"/>
        </w:rPr>
        <w:t xml:space="preserve">- La técnica utilizada para el levantamiento de información para la construcción de la Línea Base de este Programa Social fue </w:t>
      </w:r>
      <w:r w:rsidR="0083609C" w:rsidRPr="008045D7">
        <w:rPr>
          <w:sz w:val="20"/>
          <w:szCs w:val="20"/>
        </w:rPr>
        <w:t>la encuesta mediante la aplicación de cuestionarios con preguntas cerradas como reactivos</w:t>
      </w:r>
      <w:r w:rsidR="004B52B7" w:rsidRPr="008045D7">
        <w:rPr>
          <w:sz w:val="20"/>
          <w:szCs w:val="20"/>
        </w:rPr>
        <w:t xml:space="preserve">. </w:t>
      </w:r>
    </w:p>
    <w:p w:rsidR="005A2E5E" w:rsidRPr="008045D7" w:rsidRDefault="004B52B7" w:rsidP="006645C5">
      <w:pPr>
        <w:pStyle w:val="Default"/>
        <w:jc w:val="both"/>
        <w:rPr>
          <w:sz w:val="20"/>
          <w:szCs w:val="20"/>
        </w:rPr>
      </w:pPr>
      <w:r w:rsidRPr="008045D7">
        <w:rPr>
          <w:sz w:val="20"/>
          <w:szCs w:val="20"/>
        </w:rPr>
        <w:t>Se eligió ésta técnica</w:t>
      </w:r>
      <w:r w:rsidR="00F80219" w:rsidRPr="008045D7">
        <w:rPr>
          <w:sz w:val="20"/>
          <w:szCs w:val="20"/>
        </w:rPr>
        <w:t xml:space="preserve"> por los siguientes motivos:</w:t>
      </w:r>
    </w:p>
    <w:p w:rsidR="00F80219" w:rsidRPr="00037776" w:rsidRDefault="00F80219" w:rsidP="00A807A3">
      <w:pPr>
        <w:pStyle w:val="Default"/>
        <w:numPr>
          <w:ilvl w:val="0"/>
          <w:numId w:val="1"/>
        </w:numPr>
        <w:ind w:left="284" w:hanging="284"/>
        <w:jc w:val="both"/>
        <w:rPr>
          <w:color w:val="000000" w:themeColor="text1"/>
          <w:sz w:val="20"/>
          <w:szCs w:val="20"/>
        </w:rPr>
      </w:pPr>
      <w:r w:rsidRPr="008045D7">
        <w:rPr>
          <w:sz w:val="20"/>
          <w:szCs w:val="20"/>
        </w:rPr>
        <w:t xml:space="preserve">La población beneficiaria </w:t>
      </w:r>
      <w:r w:rsidR="00056AD0" w:rsidRPr="008045D7">
        <w:rPr>
          <w:sz w:val="20"/>
          <w:szCs w:val="20"/>
        </w:rPr>
        <w:t xml:space="preserve">de este Programa social </w:t>
      </w:r>
      <w:r w:rsidRPr="00037776">
        <w:rPr>
          <w:color w:val="000000" w:themeColor="text1"/>
          <w:sz w:val="20"/>
          <w:szCs w:val="20"/>
        </w:rPr>
        <w:t xml:space="preserve">es </w:t>
      </w:r>
      <w:r w:rsidR="003F6FD1" w:rsidRPr="00037776">
        <w:rPr>
          <w:color w:val="000000" w:themeColor="text1"/>
          <w:sz w:val="20"/>
          <w:szCs w:val="20"/>
        </w:rPr>
        <w:t>diversa en su composición y distribución territorial</w:t>
      </w:r>
      <w:r w:rsidR="006645C5">
        <w:rPr>
          <w:color w:val="000000" w:themeColor="text1"/>
          <w:sz w:val="20"/>
          <w:szCs w:val="20"/>
        </w:rPr>
        <w:t>,</w:t>
      </w:r>
      <w:r w:rsidR="003F6FD1" w:rsidRPr="00037776">
        <w:rPr>
          <w:color w:val="000000" w:themeColor="text1"/>
          <w:sz w:val="20"/>
          <w:szCs w:val="20"/>
        </w:rPr>
        <w:t xml:space="preserve"> </w:t>
      </w:r>
      <w:r w:rsidRPr="00037776">
        <w:rPr>
          <w:color w:val="000000" w:themeColor="text1"/>
          <w:sz w:val="20"/>
          <w:szCs w:val="20"/>
        </w:rPr>
        <w:t xml:space="preserve">muy amplia en número y dispersa en espacio, por lo que </w:t>
      </w:r>
      <w:r w:rsidR="003F6FD1" w:rsidRPr="00037776">
        <w:rPr>
          <w:color w:val="000000" w:themeColor="text1"/>
          <w:sz w:val="20"/>
          <w:szCs w:val="20"/>
        </w:rPr>
        <w:t>la</w:t>
      </w:r>
      <w:r w:rsidR="000E72AF" w:rsidRPr="00037776">
        <w:rPr>
          <w:color w:val="000000" w:themeColor="text1"/>
          <w:sz w:val="20"/>
          <w:szCs w:val="20"/>
        </w:rPr>
        <w:t xml:space="preserve"> encuesta es</w:t>
      </w:r>
      <w:r w:rsidRPr="00037776">
        <w:rPr>
          <w:color w:val="000000" w:themeColor="text1"/>
          <w:sz w:val="20"/>
          <w:szCs w:val="20"/>
        </w:rPr>
        <w:t xml:space="preserve"> más adecuada</w:t>
      </w:r>
      <w:r w:rsidR="00765E7B" w:rsidRPr="00037776">
        <w:rPr>
          <w:color w:val="000000" w:themeColor="text1"/>
          <w:sz w:val="20"/>
          <w:szCs w:val="20"/>
        </w:rPr>
        <w:t xml:space="preserve"> </w:t>
      </w:r>
      <w:r w:rsidR="00056AD0" w:rsidRPr="00037776">
        <w:rPr>
          <w:color w:val="000000" w:themeColor="text1"/>
          <w:sz w:val="20"/>
          <w:szCs w:val="20"/>
        </w:rPr>
        <w:t xml:space="preserve">para su aplicación </w:t>
      </w:r>
      <w:r w:rsidRPr="00037776">
        <w:rPr>
          <w:color w:val="000000" w:themeColor="text1"/>
          <w:sz w:val="20"/>
          <w:szCs w:val="20"/>
        </w:rPr>
        <w:t xml:space="preserve">que </w:t>
      </w:r>
      <w:r w:rsidR="00B26E4B" w:rsidRPr="00037776">
        <w:rPr>
          <w:color w:val="000000" w:themeColor="text1"/>
          <w:sz w:val="20"/>
          <w:szCs w:val="20"/>
        </w:rPr>
        <w:t>la entrevista, los grupos</w:t>
      </w:r>
      <w:r w:rsidR="000E72AF" w:rsidRPr="00037776">
        <w:rPr>
          <w:color w:val="000000" w:themeColor="text1"/>
          <w:sz w:val="20"/>
          <w:szCs w:val="20"/>
        </w:rPr>
        <w:t xml:space="preserve"> foca</w:t>
      </w:r>
      <w:r w:rsidR="00B26E4B" w:rsidRPr="00037776">
        <w:rPr>
          <w:color w:val="000000" w:themeColor="text1"/>
          <w:sz w:val="20"/>
          <w:szCs w:val="20"/>
        </w:rPr>
        <w:t>les o la</w:t>
      </w:r>
      <w:r w:rsidR="000E72AF" w:rsidRPr="00037776">
        <w:rPr>
          <w:color w:val="000000" w:themeColor="text1"/>
          <w:sz w:val="20"/>
          <w:szCs w:val="20"/>
        </w:rPr>
        <w:t xml:space="preserve"> observación directa.</w:t>
      </w:r>
    </w:p>
    <w:p w:rsidR="007A6FFB" w:rsidRPr="00037776" w:rsidRDefault="007A6FFB" w:rsidP="00A807A3">
      <w:pPr>
        <w:pStyle w:val="Default"/>
        <w:numPr>
          <w:ilvl w:val="0"/>
          <w:numId w:val="1"/>
        </w:numPr>
        <w:ind w:left="284" w:hanging="284"/>
        <w:jc w:val="both"/>
        <w:rPr>
          <w:color w:val="000000" w:themeColor="text1"/>
          <w:sz w:val="20"/>
          <w:szCs w:val="20"/>
        </w:rPr>
      </w:pPr>
      <w:r w:rsidRPr="00037776">
        <w:rPr>
          <w:color w:val="000000" w:themeColor="text1"/>
          <w:sz w:val="20"/>
          <w:szCs w:val="20"/>
        </w:rPr>
        <w:t>Se puede obtener gran cantidad de información.</w:t>
      </w:r>
    </w:p>
    <w:p w:rsidR="000E72AF" w:rsidRPr="008045D7" w:rsidRDefault="000E72AF" w:rsidP="00A807A3">
      <w:pPr>
        <w:pStyle w:val="Default"/>
        <w:numPr>
          <w:ilvl w:val="0"/>
          <w:numId w:val="1"/>
        </w:numPr>
        <w:ind w:left="284" w:hanging="284"/>
        <w:jc w:val="both"/>
        <w:rPr>
          <w:sz w:val="20"/>
          <w:szCs w:val="20"/>
        </w:rPr>
      </w:pPr>
      <w:r w:rsidRPr="008045D7">
        <w:rPr>
          <w:sz w:val="20"/>
          <w:szCs w:val="20"/>
        </w:rPr>
        <w:t>Se puede sistematizar y cuantificar fácilmente.</w:t>
      </w:r>
    </w:p>
    <w:p w:rsidR="000E72AF" w:rsidRPr="008045D7" w:rsidRDefault="000E72AF" w:rsidP="00A807A3">
      <w:pPr>
        <w:pStyle w:val="Default"/>
        <w:numPr>
          <w:ilvl w:val="0"/>
          <w:numId w:val="1"/>
        </w:numPr>
        <w:ind w:left="284" w:hanging="284"/>
        <w:jc w:val="both"/>
        <w:rPr>
          <w:sz w:val="20"/>
          <w:szCs w:val="20"/>
        </w:rPr>
      </w:pPr>
      <w:r w:rsidRPr="008045D7">
        <w:rPr>
          <w:sz w:val="20"/>
          <w:szCs w:val="20"/>
        </w:rPr>
        <w:t>Es una técnica económica</w:t>
      </w:r>
      <w:r w:rsidR="00B26E4B" w:rsidRPr="008045D7">
        <w:rPr>
          <w:sz w:val="20"/>
          <w:szCs w:val="20"/>
        </w:rPr>
        <w:t xml:space="preserve"> y fácil de aplicar.</w:t>
      </w:r>
    </w:p>
    <w:p w:rsidR="00380618" w:rsidRPr="008045D7" w:rsidRDefault="00380618" w:rsidP="00A807A3">
      <w:pPr>
        <w:pStyle w:val="Default"/>
        <w:numPr>
          <w:ilvl w:val="0"/>
          <w:numId w:val="1"/>
        </w:numPr>
        <w:ind w:left="284" w:hanging="284"/>
        <w:jc w:val="both"/>
        <w:rPr>
          <w:sz w:val="20"/>
          <w:szCs w:val="20"/>
        </w:rPr>
      </w:pPr>
      <w:r w:rsidRPr="008045D7">
        <w:rPr>
          <w:sz w:val="20"/>
          <w:szCs w:val="20"/>
        </w:rPr>
        <w:t>Los reactivos son sencillos de responder.</w:t>
      </w:r>
    </w:p>
    <w:p w:rsidR="00D44F93" w:rsidRDefault="00D44F93" w:rsidP="006645C5">
      <w:pPr>
        <w:pStyle w:val="Default"/>
        <w:jc w:val="both"/>
        <w:rPr>
          <w:sz w:val="20"/>
          <w:szCs w:val="20"/>
        </w:rPr>
      </w:pPr>
    </w:p>
    <w:p w:rsidR="0089229E" w:rsidRPr="008045D7" w:rsidRDefault="0089229E" w:rsidP="00D44F93">
      <w:pPr>
        <w:pStyle w:val="Default"/>
        <w:jc w:val="both"/>
        <w:rPr>
          <w:sz w:val="20"/>
          <w:szCs w:val="20"/>
        </w:rPr>
      </w:pPr>
      <w:r w:rsidRPr="008045D7">
        <w:rPr>
          <w:sz w:val="20"/>
          <w:szCs w:val="20"/>
        </w:rPr>
        <w:t xml:space="preserve">Los cuestionarios analizan </w:t>
      </w:r>
      <w:r w:rsidR="003945C2" w:rsidRPr="008045D7">
        <w:rPr>
          <w:sz w:val="20"/>
          <w:szCs w:val="20"/>
        </w:rPr>
        <w:t xml:space="preserve">en 26 preguntas </w:t>
      </w:r>
      <w:r w:rsidRPr="008045D7">
        <w:rPr>
          <w:sz w:val="20"/>
          <w:szCs w:val="20"/>
        </w:rPr>
        <w:t>los siguientes aspectos:</w:t>
      </w:r>
    </w:p>
    <w:p w:rsidR="0089229E" w:rsidRPr="008045D7" w:rsidRDefault="00D44F93" w:rsidP="00D44F93">
      <w:pPr>
        <w:pStyle w:val="Default"/>
        <w:jc w:val="both"/>
        <w:rPr>
          <w:sz w:val="20"/>
          <w:szCs w:val="20"/>
        </w:rPr>
      </w:pPr>
      <w:r>
        <w:rPr>
          <w:sz w:val="20"/>
          <w:szCs w:val="20"/>
        </w:rPr>
        <w:t xml:space="preserve">1. </w:t>
      </w:r>
      <w:r w:rsidR="00726327" w:rsidRPr="008045D7">
        <w:rPr>
          <w:sz w:val="20"/>
          <w:szCs w:val="20"/>
        </w:rPr>
        <w:t xml:space="preserve">Datos Generales (Edad, sexo, colonia donde habitan, </w:t>
      </w:r>
      <w:r w:rsidR="00781006" w:rsidRPr="008045D7">
        <w:rPr>
          <w:sz w:val="20"/>
          <w:szCs w:val="20"/>
        </w:rPr>
        <w:t xml:space="preserve">estado civil, pertenencia étnica, </w:t>
      </w:r>
      <w:r w:rsidR="00BE445E" w:rsidRPr="008045D7">
        <w:rPr>
          <w:sz w:val="20"/>
          <w:szCs w:val="20"/>
        </w:rPr>
        <w:t xml:space="preserve">discapacidad, </w:t>
      </w:r>
      <w:r w:rsidR="00781006" w:rsidRPr="008045D7">
        <w:rPr>
          <w:sz w:val="20"/>
          <w:szCs w:val="20"/>
        </w:rPr>
        <w:t>estudios y ocupación)</w:t>
      </w:r>
    </w:p>
    <w:p w:rsidR="00781006" w:rsidRPr="008045D7" w:rsidRDefault="00D44F93" w:rsidP="00D44F93">
      <w:pPr>
        <w:pStyle w:val="Default"/>
        <w:jc w:val="both"/>
        <w:rPr>
          <w:sz w:val="20"/>
          <w:szCs w:val="20"/>
        </w:rPr>
      </w:pPr>
      <w:r>
        <w:rPr>
          <w:sz w:val="20"/>
          <w:szCs w:val="20"/>
        </w:rPr>
        <w:t xml:space="preserve">2. </w:t>
      </w:r>
      <w:r w:rsidR="00781006" w:rsidRPr="008045D7">
        <w:rPr>
          <w:sz w:val="20"/>
          <w:szCs w:val="20"/>
        </w:rPr>
        <w:t>Expectativas</w:t>
      </w:r>
    </w:p>
    <w:p w:rsidR="00781006" w:rsidRPr="008045D7" w:rsidRDefault="00D44F93" w:rsidP="00D44F93">
      <w:pPr>
        <w:pStyle w:val="Default"/>
        <w:jc w:val="both"/>
        <w:rPr>
          <w:sz w:val="20"/>
          <w:szCs w:val="20"/>
        </w:rPr>
      </w:pPr>
      <w:r>
        <w:rPr>
          <w:sz w:val="20"/>
          <w:szCs w:val="20"/>
        </w:rPr>
        <w:t xml:space="preserve">3. </w:t>
      </w:r>
      <w:r w:rsidR="00781006" w:rsidRPr="008045D7">
        <w:rPr>
          <w:sz w:val="20"/>
          <w:szCs w:val="20"/>
        </w:rPr>
        <w:t>Imagen del programa</w:t>
      </w:r>
    </w:p>
    <w:p w:rsidR="00781006" w:rsidRPr="008045D7" w:rsidRDefault="00D44F93" w:rsidP="00D44F93">
      <w:pPr>
        <w:pStyle w:val="Default"/>
        <w:jc w:val="both"/>
        <w:rPr>
          <w:sz w:val="20"/>
          <w:szCs w:val="20"/>
        </w:rPr>
      </w:pPr>
      <w:r>
        <w:rPr>
          <w:sz w:val="20"/>
          <w:szCs w:val="20"/>
        </w:rPr>
        <w:t xml:space="preserve">4. </w:t>
      </w:r>
      <w:r w:rsidR="00781006" w:rsidRPr="008045D7">
        <w:rPr>
          <w:sz w:val="20"/>
          <w:szCs w:val="20"/>
        </w:rPr>
        <w:t>Cohesión social</w:t>
      </w:r>
    </w:p>
    <w:p w:rsidR="00781006" w:rsidRPr="008045D7" w:rsidRDefault="00D44F93" w:rsidP="00D44F93">
      <w:pPr>
        <w:pStyle w:val="Default"/>
        <w:jc w:val="both"/>
        <w:rPr>
          <w:sz w:val="20"/>
          <w:szCs w:val="20"/>
        </w:rPr>
      </w:pPr>
      <w:r>
        <w:rPr>
          <w:sz w:val="20"/>
          <w:szCs w:val="20"/>
        </w:rPr>
        <w:t xml:space="preserve">5. </w:t>
      </w:r>
      <w:r w:rsidR="00781006" w:rsidRPr="008045D7">
        <w:rPr>
          <w:sz w:val="20"/>
          <w:szCs w:val="20"/>
        </w:rPr>
        <w:t>Calidad de la gestión</w:t>
      </w:r>
    </w:p>
    <w:p w:rsidR="00781006" w:rsidRPr="008045D7" w:rsidRDefault="00D44F93" w:rsidP="00D44F93">
      <w:pPr>
        <w:pStyle w:val="Default"/>
        <w:jc w:val="both"/>
        <w:rPr>
          <w:sz w:val="20"/>
          <w:szCs w:val="20"/>
        </w:rPr>
      </w:pPr>
      <w:r>
        <w:rPr>
          <w:sz w:val="20"/>
          <w:szCs w:val="20"/>
        </w:rPr>
        <w:lastRenderedPageBreak/>
        <w:t xml:space="preserve">6. </w:t>
      </w:r>
      <w:r w:rsidR="00781006" w:rsidRPr="008045D7">
        <w:rPr>
          <w:sz w:val="20"/>
          <w:szCs w:val="20"/>
        </w:rPr>
        <w:t>Calidad del beneficio</w:t>
      </w:r>
    </w:p>
    <w:p w:rsidR="00781006" w:rsidRPr="008045D7" w:rsidRDefault="00D44F93" w:rsidP="00D44F93">
      <w:pPr>
        <w:pStyle w:val="Default"/>
        <w:jc w:val="both"/>
        <w:rPr>
          <w:sz w:val="20"/>
          <w:szCs w:val="20"/>
        </w:rPr>
      </w:pPr>
      <w:r>
        <w:rPr>
          <w:sz w:val="20"/>
          <w:szCs w:val="20"/>
        </w:rPr>
        <w:t xml:space="preserve">7. </w:t>
      </w:r>
      <w:r w:rsidR="00781006" w:rsidRPr="008045D7">
        <w:rPr>
          <w:sz w:val="20"/>
          <w:szCs w:val="20"/>
        </w:rPr>
        <w:t>Contraprestación</w:t>
      </w:r>
    </w:p>
    <w:p w:rsidR="00781006" w:rsidRDefault="00D44F93" w:rsidP="00D44F93">
      <w:pPr>
        <w:pStyle w:val="Default"/>
        <w:jc w:val="both"/>
        <w:rPr>
          <w:sz w:val="20"/>
          <w:szCs w:val="20"/>
        </w:rPr>
      </w:pPr>
      <w:r>
        <w:rPr>
          <w:sz w:val="20"/>
          <w:szCs w:val="20"/>
        </w:rPr>
        <w:t xml:space="preserve">8. </w:t>
      </w:r>
      <w:r w:rsidR="00781006" w:rsidRPr="008045D7">
        <w:rPr>
          <w:sz w:val="20"/>
          <w:szCs w:val="20"/>
        </w:rPr>
        <w:t>Satisfacción</w:t>
      </w:r>
    </w:p>
    <w:p w:rsidR="00A014E2" w:rsidRPr="008045D7" w:rsidRDefault="00A014E2" w:rsidP="00D44F93">
      <w:pPr>
        <w:pStyle w:val="Default"/>
        <w:jc w:val="both"/>
        <w:rPr>
          <w:sz w:val="20"/>
          <w:szCs w:val="20"/>
        </w:rPr>
      </w:pPr>
    </w:p>
    <w:p w:rsidR="009F139B" w:rsidRPr="00A014E2" w:rsidRDefault="00587AE9" w:rsidP="00D44F93">
      <w:pPr>
        <w:pStyle w:val="Default"/>
        <w:jc w:val="both"/>
        <w:rPr>
          <w:sz w:val="20"/>
          <w:szCs w:val="20"/>
        </w:rPr>
      </w:pPr>
      <w:r w:rsidRPr="00A014E2">
        <w:rPr>
          <w:sz w:val="20"/>
          <w:szCs w:val="20"/>
        </w:rPr>
        <w:t>El aplicar el mismo cuestionario, tanto para la construcción de la Línea Base como para el Levantamiento del Panel nos arroja el grado de fiabilidad del mismo</w:t>
      </w:r>
      <w:r w:rsidR="002321C8" w:rsidRPr="00A014E2">
        <w:rPr>
          <w:sz w:val="20"/>
          <w:szCs w:val="20"/>
        </w:rPr>
        <w:t xml:space="preserve"> en la variación de los resultados.</w:t>
      </w:r>
    </w:p>
    <w:p w:rsidR="003945C2" w:rsidRPr="008045D7" w:rsidRDefault="00521E3B" w:rsidP="00D44F93">
      <w:pPr>
        <w:pStyle w:val="Default"/>
        <w:jc w:val="both"/>
        <w:rPr>
          <w:sz w:val="20"/>
          <w:szCs w:val="20"/>
        </w:rPr>
      </w:pPr>
      <w:r w:rsidRPr="00A014E2">
        <w:rPr>
          <w:sz w:val="20"/>
          <w:szCs w:val="20"/>
        </w:rPr>
        <w:t>De igual manera, en la variación que experimenten los resultados obtenidos en la aplicación del cuestionario en cada ocasión, comprobamos que realmente miden</w:t>
      </w:r>
      <w:r w:rsidR="004C46CB" w:rsidRPr="00A014E2">
        <w:rPr>
          <w:sz w:val="20"/>
          <w:szCs w:val="20"/>
        </w:rPr>
        <w:t xml:space="preserve"> los aspectos que se pretenden analizar con él.</w:t>
      </w:r>
    </w:p>
    <w:p w:rsidR="004C46CB" w:rsidRPr="008045D7" w:rsidRDefault="004C46CB" w:rsidP="00D44F93">
      <w:pPr>
        <w:pStyle w:val="Default"/>
        <w:jc w:val="both"/>
        <w:rPr>
          <w:sz w:val="20"/>
          <w:szCs w:val="20"/>
        </w:rPr>
      </w:pPr>
    </w:p>
    <w:p w:rsidR="00056AD0" w:rsidRPr="008045D7" w:rsidRDefault="00063294" w:rsidP="00D44F93">
      <w:pPr>
        <w:pStyle w:val="Default"/>
        <w:jc w:val="both"/>
        <w:rPr>
          <w:sz w:val="20"/>
          <w:szCs w:val="20"/>
        </w:rPr>
      </w:pPr>
      <w:r w:rsidRPr="008045D7">
        <w:rPr>
          <w:sz w:val="20"/>
          <w:szCs w:val="20"/>
        </w:rPr>
        <w:t>Se dispone de</w:t>
      </w:r>
      <w:r w:rsidR="006F567D">
        <w:rPr>
          <w:sz w:val="20"/>
          <w:szCs w:val="20"/>
        </w:rPr>
        <w:t xml:space="preserve"> excelente capacidad</w:t>
      </w:r>
      <w:r w:rsidRPr="008045D7">
        <w:rPr>
          <w:sz w:val="20"/>
          <w:szCs w:val="20"/>
        </w:rPr>
        <w:t xml:space="preserve"> </w:t>
      </w:r>
      <w:r w:rsidR="006F567D">
        <w:rPr>
          <w:sz w:val="20"/>
          <w:szCs w:val="20"/>
        </w:rPr>
        <w:t>para la</w:t>
      </w:r>
      <w:r w:rsidRPr="008045D7">
        <w:rPr>
          <w:sz w:val="20"/>
          <w:szCs w:val="20"/>
        </w:rPr>
        <w:t xml:space="preserve"> aplicación de los</w:t>
      </w:r>
      <w:r w:rsidR="008F6607" w:rsidRPr="008045D7">
        <w:rPr>
          <w:sz w:val="20"/>
          <w:szCs w:val="20"/>
        </w:rPr>
        <w:t xml:space="preserve"> cuestionarios</w:t>
      </w:r>
      <w:r w:rsidRPr="008045D7">
        <w:rPr>
          <w:sz w:val="20"/>
          <w:szCs w:val="20"/>
        </w:rPr>
        <w:t xml:space="preserve">, ya que </w:t>
      </w:r>
      <w:r w:rsidR="003757AB" w:rsidRPr="008045D7">
        <w:rPr>
          <w:sz w:val="20"/>
          <w:szCs w:val="20"/>
        </w:rPr>
        <w:t>ello lo realizan</w:t>
      </w:r>
      <w:r w:rsidR="008F6607" w:rsidRPr="008045D7">
        <w:rPr>
          <w:sz w:val="20"/>
          <w:szCs w:val="20"/>
        </w:rPr>
        <w:t xml:space="preserve"> las y los coordinadores zonales, que son los encargados de supe</w:t>
      </w:r>
      <w:r w:rsidR="003757AB" w:rsidRPr="008045D7">
        <w:rPr>
          <w:sz w:val="20"/>
          <w:szCs w:val="20"/>
        </w:rPr>
        <w:t>rvisar las actividades en territ</w:t>
      </w:r>
      <w:r w:rsidR="008F6607" w:rsidRPr="008045D7">
        <w:rPr>
          <w:sz w:val="20"/>
          <w:szCs w:val="20"/>
        </w:rPr>
        <w:t>orio</w:t>
      </w:r>
      <w:r w:rsidR="007C5C62" w:rsidRPr="008045D7">
        <w:rPr>
          <w:sz w:val="20"/>
          <w:szCs w:val="20"/>
        </w:rPr>
        <w:t>, y con experiencia en levantamiento de información en campo.</w:t>
      </w:r>
    </w:p>
    <w:p w:rsidR="006D1BC4" w:rsidRPr="008045D7" w:rsidRDefault="006D1BC4" w:rsidP="00D44F93">
      <w:pPr>
        <w:pStyle w:val="Default"/>
        <w:jc w:val="both"/>
        <w:rPr>
          <w:sz w:val="20"/>
          <w:szCs w:val="20"/>
        </w:rPr>
      </w:pPr>
      <w:r w:rsidRPr="008045D7">
        <w:rPr>
          <w:sz w:val="20"/>
          <w:szCs w:val="20"/>
        </w:rPr>
        <w:t>Con ello se aprovecha su tiempo de trabajo y las visitas que realizan para la aplicación de los cuestionarios.</w:t>
      </w:r>
    </w:p>
    <w:p w:rsidR="006D1BC4" w:rsidRPr="008045D7" w:rsidRDefault="006D1BC4" w:rsidP="00D44F93">
      <w:pPr>
        <w:pStyle w:val="Default"/>
        <w:jc w:val="both"/>
        <w:rPr>
          <w:sz w:val="20"/>
          <w:szCs w:val="20"/>
        </w:rPr>
      </w:pPr>
      <w:r w:rsidRPr="008045D7">
        <w:rPr>
          <w:sz w:val="20"/>
          <w:szCs w:val="20"/>
        </w:rPr>
        <w:t>El costo de la aplicación de los cuestionarios es mínimo</w:t>
      </w:r>
      <w:r w:rsidR="00A21DD2" w:rsidRPr="008045D7">
        <w:rPr>
          <w:sz w:val="20"/>
          <w:szCs w:val="20"/>
        </w:rPr>
        <w:t>: papelería y tiempo de aplicación.</w:t>
      </w:r>
    </w:p>
    <w:p w:rsidR="00B00398" w:rsidRPr="008045D7" w:rsidRDefault="00B00398" w:rsidP="00D44F93">
      <w:pPr>
        <w:pStyle w:val="Default"/>
        <w:jc w:val="both"/>
        <w:rPr>
          <w:sz w:val="20"/>
          <w:szCs w:val="20"/>
        </w:rPr>
      </w:pPr>
    </w:p>
    <w:tbl>
      <w:tblPr>
        <w:tblStyle w:val="Tablaconcuadrcula"/>
        <w:tblW w:w="10060" w:type="dxa"/>
        <w:tblLook w:val="04A0" w:firstRow="1" w:lastRow="0" w:firstColumn="1" w:lastColumn="0" w:noHBand="0" w:noVBand="1"/>
      </w:tblPr>
      <w:tblGrid>
        <w:gridCol w:w="2689"/>
        <w:gridCol w:w="7371"/>
      </w:tblGrid>
      <w:tr w:rsidR="00C52055" w:rsidTr="00C52055">
        <w:tc>
          <w:tcPr>
            <w:tcW w:w="2689" w:type="dxa"/>
          </w:tcPr>
          <w:p w:rsidR="00C52055" w:rsidRPr="00B9112C" w:rsidRDefault="00C52055" w:rsidP="006645C5">
            <w:pPr>
              <w:pStyle w:val="Default"/>
              <w:jc w:val="both"/>
              <w:rPr>
                <w:b/>
                <w:sz w:val="20"/>
                <w:szCs w:val="20"/>
              </w:rPr>
            </w:pPr>
            <w:r w:rsidRPr="00B9112C">
              <w:rPr>
                <w:b/>
                <w:sz w:val="20"/>
                <w:szCs w:val="20"/>
              </w:rPr>
              <w:t>Categoría</w:t>
            </w:r>
            <w:r>
              <w:rPr>
                <w:b/>
                <w:sz w:val="20"/>
                <w:szCs w:val="20"/>
              </w:rPr>
              <w:t xml:space="preserve"> de análisis</w:t>
            </w:r>
          </w:p>
        </w:tc>
        <w:tc>
          <w:tcPr>
            <w:tcW w:w="7371" w:type="dxa"/>
          </w:tcPr>
          <w:p w:rsidR="00C52055" w:rsidRPr="00B9112C" w:rsidRDefault="00C52055" w:rsidP="006645C5">
            <w:pPr>
              <w:pStyle w:val="Default"/>
              <w:jc w:val="both"/>
              <w:rPr>
                <w:b/>
                <w:sz w:val="20"/>
                <w:szCs w:val="20"/>
              </w:rPr>
            </w:pPr>
            <w:r w:rsidRPr="00B9112C">
              <w:rPr>
                <w:b/>
                <w:sz w:val="20"/>
                <w:szCs w:val="20"/>
              </w:rPr>
              <w:t>Justificación</w:t>
            </w:r>
          </w:p>
        </w:tc>
      </w:tr>
      <w:tr w:rsidR="00C52055" w:rsidTr="00C52055">
        <w:tc>
          <w:tcPr>
            <w:tcW w:w="2689" w:type="dxa"/>
          </w:tcPr>
          <w:p w:rsidR="00C52055" w:rsidRDefault="00C52055" w:rsidP="006645C5">
            <w:pPr>
              <w:pStyle w:val="Default"/>
              <w:jc w:val="both"/>
              <w:rPr>
                <w:sz w:val="20"/>
                <w:szCs w:val="20"/>
              </w:rPr>
            </w:pPr>
            <w:r>
              <w:rPr>
                <w:sz w:val="20"/>
                <w:szCs w:val="20"/>
              </w:rPr>
              <w:t>Expectativas</w:t>
            </w:r>
          </w:p>
        </w:tc>
        <w:tc>
          <w:tcPr>
            <w:tcW w:w="7371" w:type="dxa"/>
          </w:tcPr>
          <w:p w:rsidR="00C52055" w:rsidRDefault="00C52055" w:rsidP="006645C5">
            <w:pPr>
              <w:pStyle w:val="Default"/>
              <w:jc w:val="both"/>
              <w:rPr>
                <w:sz w:val="20"/>
                <w:szCs w:val="20"/>
              </w:rPr>
            </w:pPr>
            <w:r>
              <w:rPr>
                <w:sz w:val="20"/>
                <w:szCs w:val="20"/>
              </w:rPr>
              <w:t>Analiza lo que las personas beneficiarias esperan obtener del programa en función de sus problemas y  necesidades y los cambios que esperan obtener en su calidad de vida.</w:t>
            </w:r>
          </w:p>
        </w:tc>
      </w:tr>
      <w:tr w:rsidR="00C52055" w:rsidTr="00C52055">
        <w:tc>
          <w:tcPr>
            <w:tcW w:w="2689" w:type="dxa"/>
          </w:tcPr>
          <w:p w:rsidR="00C52055" w:rsidRDefault="00C52055" w:rsidP="006645C5">
            <w:pPr>
              <w:pStyle w:val="Default"/>
              <w:jc w:val="both"/>
              <w:rPr>
                <w:sz w:val="20"/>
                <w:szCs w:val="20"/>
              </w:rPr>
            </w:pPr>
            <w:r>
              <w:rPr>
                <w:sz w:val="20"/>
                <w:szCs w:val="20"/>
              </w:rPr>
              <w:t>Imagen del Programa</w:t>
            </w:r>
          </w:p>
        </w:tc>
        <w:tc>
          <w:tcPr>
            <w:tcW w:w="7371" w:type="dxa"/>
          </w:tcPr>
          <w:p w:rsidR="00C52055" w:rsidRDefault="00C52055" w:rsidP="00B87A8A">
            <w:pPr>
              <w:pStyle w:val="Default"/>
              <w:jc w:val="both"/>
              <w:rPr>
                <w:sz w:val="20"/>
                <w:szCs w:val="20"/>
              </w:rPr>
            </w:pPr>
            <w:r>
              <w:rPr>
                <w:sz w:val="20"/>
                <w:szCs w:val="20"/>
              </w:rPr>
              <w:t>Analiza el grado en que el programa llega y es accesible a las personas para hacer efectivo el ejercicio de sus derechos.</w:t>
            </w:r>
          </w:p>
        </w:tc>
      </w:tr>
      <w:tr w:rsidR="00C52055" w:rsidTr="00C52055">
        <w:tc>
          <w:tcPr>
            <w:tcW w:w="2689" w:type="dxa"/>
          </w:tcPr>
          <w:p w:rsidR="00C52055" w:rsidRDefault="00C52055" w:rsidP="006645C5">
            <w:pPr>
              <w:pStyle w:val="Default"/>
              <w:jc w:val="both"/>
              <w:rPr>
                <w:sz w:val="20"/>
                <w:szCs w:val="20"/>
              </w:rPr>
            </w:pPr>
            <w:r>
              <w:rPr>
                <w:sz w:val="20"/>
                <w:szCs w:val="20"/>
              </w:rPr>
              <w:t>Cohesión Social</w:t>
            </w:r>
          </w:p>
        </w:tc>
        <w:tc>
          <w:tcPr>
            <w:tcW w:w="7371" w:type="dxa"/>
          </w:tcPr>
          <w:p w:rsidR="00C52055" w:rsidRDefault="00C52055" w:rsidP="006645C5">
            <w:pPr>
              <w:pStyle w:val="Default"/>
              <w:jc w:val="both"/>
              <w:rPr>
                <w:sz w:val="20"/>
                <w:szCs w:val="20"/>
              </w:rPr>
            </w:pPr>
            <w:r>
              <w:rPr>
                <w:sz w:val="20"/>
                <w:szCs w:val="20"/>
              </w:rPr>
              <w:t>Analiza la forma en que el programa influye en las relaciones familiares y sociales de las personas.</w:t>
            </w:r>
          </w:p>
        </w:tc>
      </w:tr>
      <w:tr w:rsidR="00C52055" w:rsidTr="00C52055">
        <w:trPr>
          <w:trHeight w:val="583"/>
        </w:trPr>
        <w:tc>
          <w:tcPr>
            <w:tcW w:w="2689" w:type="dxa"/>
          </w:tcPr>
          <w:p w:rsidR="00C52055" w:rsidRDefault="00C52055" w:rsidP="006645C5">
            <w:pPr>
              <w:pStyle w:val="Default"/>
              <w:jc w:val="both"/>
              <w:rPr>
                <w:sz w:val="20"/>
                <w:szCs w:val="20"/>
              </w:rPr>
            </w:pPr>
            <w:r>
              <w:rPr>
                <w:sz w:val="20"/>
                <w:szCs w:val="20"/>
              </w:rPr>
              <w:t>Calidad de la Gestión</w:t>
            </w:r>
          </w:p>
        </w:tc>
        <w:tc>
          <w:tcPr>
            <w:tcW w:w="7371" w:type="dxa"/>
          </w:tcPr>
          <w:p w:rsidR="00C52055" w:rsidRDefault="00C52055" w:rsidP="006645C5">
            <w:pPr>
              <w:pStyle w:val="Default"/>
              <w:jc w:val="both"/>
              <w:rPr>
                <w:sz w:val="20"/>
                <w:szCs w:val="20"/>
              </w:rPr>
            </w:pPr>
            <w:r>
              <w:rPr>
                <w:sz w:val="20"/>
                <w:szCs w:val="20"/>
              </w:rPr>
              <w:t>Analiza el grado en que la persona beneficiaria del programa es informada y el trato que se le da en su atención.</w:t>
            </w:r>
          </w:p>
        </w:tc>
      </w:tr>
      <w:tr w:rsidR="00C52055" w:rsidTr="00C52055">
        <w:tc>
          <w:tcPr>
            <w:tcW w:w="2689" w:type="dxa"/>
          </w:tcPr>
          <w:p w:rsidR="00C52055" w:rsidRDefault="00C52055" w:rsidP="006645C5">
            <w:pPr>
              <w:pStyle w:val="Default"/>
              <w:jc w:val="both"/>
              <w:rPr>
                <w:sz w:val="20"/>
                <w:szCs w:val="20"/>
              </w:rPr>
            </w:pPr>
            <w:r>
              <w:rPr>
                <w:sz w:val="20"/>
                <w:szCs w:val="20"/>
              </w:rPr>
              <w:t>Calidad del Beneficio</w:t>
            </w:r>
          </w:p>
        </w:tc>
        <w:tc>
          <w:tcPr>
            <w:tcW w:w="7371" w:type="dxa"/>
          </w:tcPr>
          <w:p w:rsidR="00C52055" w:rsidRDefault="00C52055" w:rsidP="006645C5">
            <w:pPr>
              <w:pStyle w:val="Default"/>
              <w:jc w:val="both"/>
              <w:rPr>
                <w:sz w:val="20"/>
                <w:szCs w:val="20"/>
              </w:rPr>
            </w:pPr>
            <w:r>
              <w:rPr>
                <w:sz w:val="20"/>
                <w:szCs w:val="20"/>
              </w:rPr>
              <w:t>Analiza el grado en que el beneficio otorgado por el programa satisface las necesidades de las personas beneficiarias.</w:t>
            </w:r>
          </w:p>
        </w:tc>
      </w:tr>
      <w:tr w:rsidR="00C52055" w:rsidTr="00C52055">
        <w:tc>
          <w:tcPr>
            <w:tcW w:w="2689" w:type="dxa"/>
          </w:tcPr>
          <w:p w:rsidR="00C52055" w:rsidRDefault="00C52055" w:rsidP="006645C5">
            <w:pPr>
              <w:pStyle w:val="Default"/>
              <w:jc w:val="both"/>
              <w:rPr>
                <w:sz w:val="20"/>
                <w:szCs w:val="20"/>
              </w:rPr>
            </w:pPr>
            <w:r>
              <w:rPr>
                <w:sz w:val="20"/>
                <w:szCs w:val="20"/>
              </w:rPr>
              <w:t>Contraprestación</w:t>
            </w:r>
          </w:p>
        </w:tc>
        <w:tc>
          <w:tcPr>
            <w:tcW w:w="7371" w:type="dxa"/>
          </w:tcPr>
          <w:p w:rsidR="00C52055" w:rsidRDefault="00C52055" w:rsidP="006645C5">
            <w:pPr>
              <w:pStyle w:val="Default"/>
              <w:jc w:val="both"/>
              <w:rPr>
                <w:sz w:val="20"/>
                <w:szCs w:val="20"/>
              </w:rPr>
            </w:pPr>
            <w:r>
              <w:rPr>
                <w:sz w:val="20"/>
                <w:szCs w:val="20"/>
              </w:rPr>
              <w:t>Analiza el tiempo y costo por parte de la persona beneficiaria para acceder al beneficio del programa.</w:t>
            </w:r>
          </w:p>
        </w:tc>
      </w:tr>
      <w:tr w:rsidR="00C52055" w:rsidTr="00C52055">
        <w:tc>
          <w:tcPr>
            <w:tcW w:w="2689" w:type="dxa"/>
          </w:tcPr>
          <w:p w:rsidR="00C52055" w:rsidRDefault="00C52055" w:rsidP="006645C5">
            <w:pPr>
              <w:pStyle w:val="Default"/>
              <w:jc w:val="both"/>
              <w:rPr>
                <w:sz w:val="20"/>
                <w:szCs w:val="20"/>
              </w:rPr>
            </w:pPr>
            <w:r>
              <w:rPr>
                <w:sz w:val="20"/>
                <w:szCs w:val="20"/>
              </w:rPr>
              <w:t>Satisfacción</w:t>
            </w:r>
          </w:p>
        </w:tc>
        <w:tc>
          <w:tcPr>
            <w:tcW w:w="7371" w:type="dxa"/>
          </w:tcPr>
          <w:p w:rsidR="00C52055" w:rsidRDefault="00C52055" w:rsidP="006645C5">
            <w:pPr>
              <w:pStyle w:val="Default"/>
              <w:jc w:val="both"/>
              <w:rPr>
                <w:sz w:val="20"/>
                <w:szCs w:val="20"/>
              </w:rPr>
            </w:pPr>
            <w:r>
              <w:rPr>
                <w:sz w:val="20"/>
                <w:szCs w:val="20"/>
              </w:rPr>
              <w:t>Analiza el grado en que las personas beneficiarias del programa hacen efectivo el ejercicio de su derecho en función de sus expectativas y su opinión sobre el programa.</w:t>
            </w:r>
          </w:p>
        </w:tc>
      </w:tr>
    </w:tbl>
    <w:p w:rsidR="00B00398" w:rsidRPr="008045D7" w:rsidRDefault="00B00398" w:rsidP="006645C5">
      <w:pPr>
        <w:spacing w:after="0" w:line="240" w:lineRule="auto"/>
        <w:jc w:val="both"/>
        <w:rPr>
          <w:rFonts w:ascii="Times New Roman" w:hAnsi="Times New Roman" w:cs="Times New Roman"/>
          <w:sz w:val="20"/>
          <w:szCs w:val="20"/>
        </w:rPr>
      </w:pPr>
    </w:p>
    <w:tbl>
      <w:tblPr>
        <w:tblStyle w:val="Tablaconcuadrcula"/>
        <w:tblW w:w="10031" w:type="dxa"/>
        <w:tblLook w:val="04A0" w:firstRow="1" w:lastRow="0" w:firstColumn="1" w:lastColumn="0" w:noHBand="0" w:noVBand="1"/>
      </w:tblPr>
      <w:tblGrid>
        <w:gridCol w:w="1583"/>
        <w:gridCol w:w="2636"/>
        <w:gridCol w:w="2126"/>
        <w:gridCol w:w="1843"/>
        <w:gridCol w:w="1843"/>
      </w:tblGrid>
      <w:tr w:rsidR="008E58F0" w:rsidRPr="008045D7" w:rsidTr="00D44F93">
        <w:tc>
          <w:tcPr>
            <w:tcW w:w="1583" w:type="dxa"/>
          </w:tcPr>
          <w:p w:rsidR="008E58F0" w:rsidRPr="008045D7" w:rsidRDefault="008E58F0" w:rsidP="006645C5">
            <w:pPr>
              <w:pStyle w:val="Default"/>
              <w:jc w:val="both"/>
              <w:rPr>
                <w:sz w:val="20"/>
                <w:szCs w:val="20"/>
              </w:rPr>
            </w:pPr>
            <w:r w:rsidRPr="008045D7">
              <w:rPr>
                <w:b/>
                <w:bCs/>
                <w:sz w:val="20"/>
                <w:szCs w:val="20"/>
              </w:rPr>
              <w:t xml:space="preserve">Categoría de Análisis </w:t>
            </w:r>
          </w:p>
        </w:tc>
        <w:tc>
          <w:tcPr>
            <w:tcW w:w="2636" w:type="dxa"/>
          </w:tcPr>
          <w:p w:rsidR="008E58F0" w:rsidRPr="008045D7" w:rsidRDefault="008E58F0" w:rsidP="006645C5">
            <w:pPr>
              <w:jc w:val="both"/>
              <w:rPr>
                <w:rFonts w:ascii="Times New Roman" w:hAnsi="Times New Roman" w:cs="Times New Roman"/>
                <w:b/>
                <w:sz w:val="20"/>
                <w:szCs w:val="20"/>
              </w:rPr>
            </w:pPr>
            <w:r w:rsidRPr="008045D7">
              <w:rPr>
                <w:rFonts w:ascii="Times New Roman" w:hAnsi="Times New Roman" w:cs="Times New Roman"/>
                <w:b/>
                <w:sz w:val="20"/>
                <w:szCs w:val="20"/>
              </w:rPr>
              <w:t>Justificación</w:t>
            </w:r>
          </w:p>
        </w:tc>
        <w:tc>
          <w:tcPr>
            <w:tcW w:w="2126" w:type="dxa"/>
          </w:tcPr>
          <w:p w:rsidR="008E58F0" w:rsidRPr="008045D7" w:rsidRDefault="008E58F0" w:rsidP="006645C5">
            <w:pPr>
              <w:pStyle w:val="Default"/>
              <w:jc w:val="both"/>
              <w:rPr>
                <w:sz w:val="20"/>
                <w:szCs w:val="20"/>
              </w:rPr>
            </w:pPr>
            <w:r w:rsidRPr="008045D7">
              <w:rPr>
                <w:b/>
                <w:bCs/>
                <w:sz w:val="20"/>
                <w:szCs w:val="20"/>
              </w:rPr>
              <w:t xml:space="preserve">Reactivos de Instrumento línea base </w:t>
            </w:r>
          </w:p>
        </w:tc>
        <w:tc>
          <w:tcPr>
            <w:tcW w:w="1843" w:type="dxa"/>
          </w:tcPr>
          <w:p w:rsidR="008E58F0" w:rsidRPr="008045D7" w:rsidRDefault="008E58F0" w:rsidP="006645C5">
            <w:pPr>
              <w:pStyle w:val="Default"/>
              <w:jc w:val="both"/>
              <w:rPr>
                <w:sz w:val="20"/>
                <w:szCs w:val="20"/>
              </w:rPr>
            </w:pPr>
            <w:r w:rsidRPr="008045D7">
              <w:rPr>
                <w:b/>
                <w:bCs/>
                <w:sz w:val="20"/>
                <w:szCs w:val="20"/>
              </w:rPr>
              <w:t xml:space="preserve">Reactivos de Instrumento Panel </w:t>
            </w:r>
          </w:p>
        </w:tc>
        <w:tc>
          <w:tcPr>
            <w:tcW w:w="1843" w:type="dxa"/>
          </w:tcPr>
          <w:p w:rsidR="008E58F0" w:rsidRPr="008045D7" w:rsidRDefault="008E58F0" w:rsidP="006645C5">
            <w:pPr>
              <w:pStyle w:val="Default"/>
              <w:jc w:val="both"/>
              <w:rPr>
                <w:sz w:val="20"/>
                <w:szCs w:val="20"/>
              </w:rPr>
            </w:pPr>
            <w:r w:rsidRPr="008045D7">
              <w:rPr>
                <w:b/>
                <w:bCs/>
                <w:sz w:val="20"/>
                <w:szCs w:val="20"/>
              </w:rPr>
              <w:t xml:space="preserve">Justificación de su inclusión en Panel </w:t>
            </w:r>
          </w:p>
        </w:tc>
      </w:tr>
      <w:tr w:rsidR="00F04E73" w:rsidRPr="008045D7" w:rsidTr="00D44F93">
        <w:tc>
          <w:tcPr>
            <w:tcW w:w="1583" w:type="dxa"/>
          </w:tcPr>
          <w:p w:rsidR="00F04E73" w:rsidRPr="008045D7" w:rsidRDefault="0001002F" w:rsidP="006645C5">
            <w:pPr>
              <w:pStyle w:val="Default"/>
              <w:jc w:val="both"/>
              <w:rPr>
                <w:sz w:val="20"/>
                <w:szCs w:val="20"/>
              </w:rPr>
            </w:pPr>
            <w:r w:rsidRPr="008045D7">
              <w:rPr>
                <w:sz w:val="20"/>
                <w:szCs w:val="20"/>
              </w:rPr>
              <w:t>Datos Generales</w:t>
            </w:r>
          </w:p>
        </w:tc>
        <w:tc>
          <w:tcPr>
            <w:tcW w:w="2636" w:type="dxa"/>
          </w:tcPr>
          <w:p w:rsidR="00F04E73" w:rsidRPr="008045D7" w:rsidRDefault="00A91BEE" w:rsidP="006645C5">
            <w:pPr>
              <w:ind w:left="-108" w:right="-108"/>
              <w:jc w:val="both"/>
              <w:rPr>
                <w:rFonts w:ascii="Times New Roman" w:hAnsi="Times New Roman" w:cs="Times New Roman"/>
                <w:sz w:val="20"/>
                <w:szCs w:val="20"/>
              </w:rPr>
            </w:pPr>
            <w:r w:rsidRPr="008045D7">
              <w:rPr>
                <w:rFonts w:ascii="Times New Roman" w:hAnsi="Times New Roman" w:cs="Times New Roman"/>
                <w:sz w:val="20"/>
                <w:szCs w:val="20"/>
              </w:rPr>
              <w:t>Se incluyen en el instrumento a f</w:t>
            </w:r>
            <w:r w:rsidR="00612230" w:rsidRPr="008045D7">
              <w:rPr>
                <w:rFonts w:ascii="Times New Roman" w:hAnsi="Times New Roman" w:cs="Times New Roman"/>
                <w:sz w:val="20"/>
                <w:szCs w:val="20"/>
              </w:rPr>
              <w:t>in de</w:t>
            </w:r>
            <w:r w:rsidR="00DE72F7" w:rsidRPr="008045D7">
              <w:rPr>
                <w:rFonts w:ascii="Times New Roman" w:hAnsi="Times New Roman" w:cs="Times New Roman"/>
                <w:sz w:val="20"/>
                <w:szCs w:val="20"/>
              </w:rPr>
              <w:t xml:space="preserve"> tener información sobre la población, </w:t>
            </w:r>
            <w:r w:rsidR="00612230" w:rsidRPr="008045D7">
              <w:rPr>
                <w:rFonts w:ascii="Times New Roman" w:hAnsi="Times New Roman" w:cs="Times New Roman"/>
                <w:sz w:val="20"/>
                <w:szCs w:val="20"/>
              </w:rPr>
              <w:t xml:space="preserve"> desagregar la información y cruzar variables,</w:t>
            </w:r>
            <w:r w:rsidRPr="008045D7">
              <w:rPr>
                <w:rFonts w:ascii="Times New Roman" w:hAnsi="Times New Roman" w:cs="Times New Roman"/>
                <w:sz w:val="20"/>
                <w:szCs w:val="20"/>
              </w:rPr>
              <w:t xml:space="preserve"> en caso de que sea necesario.</w:t>
            </w:r>
          </w:p>
        </w:tc>
        <w:tc>
          <w:tcPr>
            <w:tcW w:w="2126" w:type="dxa"/>
          </w:tcPr>
          <w:p w:rsidR="00F04E73" w:rsidRPr="008045D7" w:rsidRDefault="00F52DDC" w:rsidP="006645C5">
            <w:pPr>
              <w:jc w:val="both"/>
              <w:rPr>
                <w:rFonts w:ascii="Times New Roman" w:hAnsi="Times New Roman" w:cs="Times New Roman"/>
                <w:sz w:val="20"/>
                <w:szCs w:val="20"/>
              </w:rPr>
            </w:pPr>
            <w:r w:rsidRPr="008045D7">
              <w:rPr>
                <w:rFonts w:ascii="Times New Roman" w:hAnsi="Times New Roman" w:cs="Times New Roman"/>
                <w:sz w:val="20"/>
                <w:szCs w:val="20"/>
              </w:rPr>
              <w:t>Sexo, edad, colonia en la que habita, estado civil, lengua materna, discapacidad, estudios</w:t>
            </w:r>
            <w:r w:rsidR="00BE445E" w:rsidRPr="008045D7">
              <w:rPr>
                <w:rFonts w:ascii="Times New Roman" w:hAnsi="Times New Roman" w:cs="Times New Roman"/>
                <w:sz w:val="20"/>
                <w:szCs w:val="20"/>
              </w:rPr>
              <w:t xml:space="preserve"> y ocupación.</w:t>
            </w:r>
          </w:p>
        </w:tc>
        <w:tc>
          <w:tcPr>
            <w:tcW w:w="1843" w:type="dxa"/>
          </w:tcPr>
          <w:p w:rsidR="00F04E73" w:rsidRPr="008045D7" w:rsidRDefault="007F672D" w:rsidP="006645C5">
            <w:pPr>
              <w:jc w:val="both"/>
              <w:rPr>
                <w:rFonts w:ascii="Times New Roman" w:hAnsi="Times New Roman" w:cs="Times New Roman"/>
                <w:sz w:val="20"/>
                <w:szCs w:val="20"/>
              </w:rPr>
            </w:pPr>
            <w:r w:rsidRPr="008045D7">
              <w:rPr>
                <w:rFonts w:ascii="Times New Roman" w:hAnsi="Times New Roman" w:cs="Times New Roman"/>
                <w:sz w:val="20"/>
                <w:szCs w:val="20"/>
              </w:rPr>
              <w:t>Sexo, edad, colonia en la que habita, estado civil, lengua materna, discapacidad, estudios y ocupación.</w:t>
            </w:r>
          </w:p>
        </w:tc>
        <w:tc>
          <w:tcPr>
            <w:tcW w:w="1843" w:type="dxa"/>
          </w:tcPr>
          <w:p w:rsidR="002822F5" w:rsidRPr="008045D7" w:rsidRDefault="002822F5" w:rsidP="00E379B0">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t xml:space="preserve">Expectativas </w:t>
            </w:r>
          </w:p>
        </w:tc>
        <w:tc>
          <w:tcPr>
            <w:tcW w:w="2636" w:type="dxa"/>
            <w:vMerge w:val="restart"/>
            <w:shd w:val="clear" w:color="auto" w:fill="auto"/>
          </w:tcPr>
          <w:p w:rsidR="008E58F0" w:rsidRPr="008045D7" w:rsidRDefault="005971EA" w:rsidP="006645C5">
            <w:pPr>
              <w:ind w:left="-108" w:right="-108"/>
              <w:jc w:val="both"/>
              <w:rPr>
                <w:rFonts w:ascii="Times New Roman" w:hAnsi="Times New Roman" w:cs="Times New Roman"/>
                <w:sz w:val="20"/>
                <w:szCs w:val="20"/>
              </w:rPr>
            </w:pPr>
            <w:r w:rsidRPr="005971EA">
              <w:rPr>
                <w:rFonts w:ascii="Times New Roman" w:hAnsi="Times New Roman" w:cs="Times New Roman"/>
                <w:sz w:val="20"/>
                <w:szCs w:val="20"/>
              </w:rPr>
              <w:t>Analiza lo que las personas beneficiarias esperan obtener del programa en función de sus de satisfacer sus necesidades y los cambios que esperan obtener en su calidad de vida.</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¿Obtuvo lo esperado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¿Obtuvo lo esperado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ind w:left="-108" w:right="-108"/>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¿Cuál es su grado de satisfacción con el beneficio obtenido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¿Cuál es su grado de satisfacción con el beneficio obtenido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t xml:space="preserve">Imagen del Programa </w:t>
            </w:r>
          </w:p>
        </w:tc>
        <w:tc>
          <w:tcPr>
            <w:tcW w:w="2636" w:type="dxa"/>
            <w:vMerge w:val="restart"/>
            <w:shd w:val="clear" w:color="auto" w:fill="auto"/>
          </w:tcPr>
          <w:p w:rsidR="008E58F0" w:rsidRPr="008045D7" w:rsidRDefault="005971EA" w:rsidP="006645C5">
            <w:pPr>
              <w:jc w:val="both"/>
              <w:rPr>
                <w:rFonts w:ascii="Times New Roman" w:hAnsi="Times New Roman" w:cs="Times New Roman"/>
                <w:sz w:val="20"/>
                <w:szCs w:val="20"/>
              </w:rPr>
            </w:pPr>
            <w:r w:rsidRPr="005971EA">
              <w:rPr>
                <w:rFonts w:ascii="Times New Roman" w:hAnsi="Times New Roman" w:cs="Times New Roman"/>
                <w:sz w:val="20"/>
                <w:szCs w:val="20"/>
              </w:rPr>
              <w:t>Analiza el grado en que el programa llega y es accesible a las personas para hacer efectivo ejercicio de sus derechos.</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conoció usted 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conoció usted 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¿Sabe usted quién otorga 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¿Sabe usted quién otorga 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¿Sabe cuáles son sus derechos y </w:t>
            </w:r>
            <w:r w:rsidRPr="008045D7">
              <w:rPr>
                <w:rFonts w:ascii="Times New Roman" w:hAnsi="Times New Roman" w:cs="Times New Roman"/>
                <w:sz w:val="20"/>
                <w:szCs w:val="20"/>
              </w:rPr>
              <w:lastRenderedPageBreak/>
              <w:t>obligaciones al acceder al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 xml:space="preserve">¿Sabe cuáles son sus derechos y </w:t>
            </w:r>
            <w:r w:rsidRPr="008045D7">
              <w:rPr>
                <w:rFonts w:ascii="Times New Roman" w:hAnsi="Times New Roman" w:cs="Times New Roman"/>
                <w:sz w:val="20"/>
                <w:szCs w:val="20"/>
              </w:rPr>
              <w:lastRenderedPageBreak/>
              <w:t>obligaciones al acceder al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lastRenderedPageBreak/>
              <w:t xml:space="preserve">Cohesión Social </w:t>
            </w:r>
          </w:p>
        </w:tc>
        <w:tc>
          <w:tcPr>
            <w:tcW w:w="2636" w:type="dxa"/>
            <w:vMerge w:val="restart"/>
            <w:shd w:val="clear" w:color="auto" w:fill="auto"/>
          </w:tcPr>
          <w:p w:rsidR="008E58F0" w:rsidRPr="008045D7" w:rsidRDefault="007F3775" w:rsidP="006645C5">
            <w:pPr>
              <w:autoSpaceDE w:val="0"/>
              <w:autoSpaceDN w:val="0"/>
              <w:adjustRightInd w:val="0"/>
              <w:jc w:val="both"/>
              <w:rPr>
                <w:rFonts w:ascii="Times New Roman" w:hAnsi="Times New Roman" w:cs="Times New Roman"/>
                <w:color w:val="000000"/>
                <w:sz w:val="20"/>
                <w:szCs w:val="20"/>
              </w:rPr>
            </w:pPr>
            <w:r w:rsidRPr="007F3775">
              <w:rPr>
                <w:rFonts w:ascii="Times New Roman" w:hAnsi="Times New Roman" w:cs="Times New Roman"/>
                <w:color w:val="000000"/>
                <w:sz w:val="20"/>
                <w:szCs w:val="20"/>
              </w:rPr>
              <w:t>Analiza la forma en que el programa influye en las relaciones familiares y sociales de las personas.</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aplicará lo aprendido en 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aplicará lo aprendido en 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impactó en su relación familiar/social la realización de la actividad y sus resultados?</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impactó en su relación familiar/social la realización de la actividad y sus resultados?</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t xml:space="preserve">Calidad de la Gestión </w:t>
            </w:r>
          </w:p>
        </w:tc>
        <w:tc>
          <w:tcPr>
            <w:tcW w:w="2636" w:type="dxa"/>
            <w:vMerge w:val="restart"/>
            <w:shd w:val="clear" w:color="auto" w:fill="auto"/>
          </w:tcPr>
          <w:p w:rsidR="008E58F0" w:rsidRPr="008045D7" w:rsidRDefault="007F3775" w:rsidP="006645C5">
            <w:pPr>
              <w:jc w:val="both"/>
              <w:rPr>
                <w:rFonts w:ascii="Times New Roman" w:hAnsi="Times New Roman" w:cs="Times New Roman"/>
                <w:sz w:val="20"/>
                <w:szCs w:val="20"/>
              </w:rPr>
            </w:pPr>
            <w:r w:rsidRPr="007F3775">
              <w:rPr>
                <w:rFonts w:ascii="Times New Roman" w:hAnsi="Times New Roman" w:cs="Times New Roman"/>
                <w:sz w:val="20"/>
                <w:szCs w:val="20"/>
              </w:rPr>
              <w:t>Analiza el grado en que la persona beneficiaria del programa es informada y el trato que se le da en su atención.</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¿Fue informado(a) en tiempo y con claridad del Programa, cuando usted lo solicitó?</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¿Fue informado(a) en tiempo y con claridad del Programa, cuando usted lo solicitó?</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La respuesta desde que solicitó ser beneficiario(a) del Programa hasta que lo recibió fue…</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La respuesta desde que solicitó ser beneficiario(a) del Programa hasta que lo recibió fue…</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fue el trato al recibir el beneficio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¿Cómo fue el trato al recibir el beneficio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¿Se le ha pedido anteriormente opinión sobre la calidad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¿Se le ha pedido anteriormente opinión sobre la calidad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t xml:space="preserve">Calidad del Beneficio </w:t>
            </w:r>
          </w:p>
        </w:tc>
        <w:tc>
          <w:tcPr>
            <w:tcW w:w="2636" w:type="dxa"/>
            <w:vMerge w:val="restart"/>
            <w:shd w:val="clear" w:color="auto" w:fill="auto"/>
          </w:tcPr>
          <w:p w:rsidR="008E58F0" w:rsidRPr="008045D7" w:rsidRDefault="007F3775" w:rsidP="006645C5">
            <w:pPr>
              <w:pStyle w:val="Default"/>
              <w:jc w:val="both"/>
              <w:rPr>
                <w:sz w:val="20"/>
                <w:szCs w:val="20"/>
              </w:rPr>
            </w:pPr>
            <w:r>
              <w:rPr>
                <w:sz w:val="20"/>
                <w:szCs w:val="20"/>
              </w:rPr>
              <w:t>Analiza el grado en que el beneficio otorgado por el programa satisface las necesidades de las personas beneficiarias.</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La calidad del beneficio otorgado por el Programa fue…</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La calidad del beneficio otorgado por el Programa fue…</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¿Qué cambiaría del beneficio otorgado por 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¿Qué cambiaría del beneficio otorgado por 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¿En qué grado cree que el beneficio otorgado por el Programa ha cubierto sus necesidades?</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¿En qué grado cree que el beneficio otorgado por el Programa ha cubierto sus necesidades?</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t xml:space="preserve">Contraprestación </w:t>
            </w:r>
          </w:p>
        </w:tc>
        <w:tc>
          <w:tcPr>
            <w:tcW w:w="2636" w:type="dxa"/>
            <w:vMerge w:val="restart"/>
            <w:shd w:val="clear" w:color="auto" w:fill="auto"/>
          </w:tcPr>
          <w:p w:rsidR="008E58F0" w:rsidRPr="008045D7" w:rsidRDefault="007F3775" w:rsidP="006645C5">
            <w:pPr>
              <w:autoSpaceDE w:val="0"/>
              <w:autoSpaceDN w:val="0"/>
              <w:adjustRightInd w:val="0"/>
              <w:jc w:val="both"/>
              <w:rPr>
                <w:rFonts w:ascii="Times New Roman" w:hAnsi="Times New Roman" w:cs="Times New Roman"/>
                <w:color w:val="000000"/>
                <w:sz w:val="20"/>
                <w:szCs w:val="20"/>
              </w:rPr>
            </w:pPr>
            <w:r w:rsidRPr="007F3775">
              <w:rPr>
                <w:rFonts w:ascii="Times New Roman" w:hAnsi="Times New Roman" w:cs="Times New Roman"/>
                <w:color w:val="000000"/>
                <w:sz w:val="20"/>
                <w:szCs w:val="20"/>
              </w:rPr>
              <w:t>Analiza el tiempo y costo por parte de la persona beneficiaria para acceder al beneficio del programa</w:t>
            </w:r>
            <w:r>
              <w:rPr>
                <w:rFonts w:ascii="Times New Roman" w:hAnsi="Times New Roman" w:cs="Times New Roman"/>
                <w:color w:val="000000"/>
                <w:sz w:val="20"/>
                <w:szCs w:val="20"/>
              </w:rPr>
              <w:t>.</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¿Con qué frecuencia debe usted atender estas actividades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¿Con qué frecuencia debe usted atender estas actividades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¿Cuánto tiempo emplea al mes para atender las actividades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¿Cuánto tiempo emplea al mes para atender las actividades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¿Se le informó de las </w:t>
            </w:r>
            <w:r w:rsidRPr="008045D7">
              <w:rPr>
                <w:rFonts w:ascii="Times New Roman" w:hAnsi="Times New Roman" w:cs="Times New Roman"/>
                <w:sz w:val="20"/>
                <w:szCs w:val="20"/>
              </w:rPr>
              <w:lastRenderedPageBreak/>
              <w:t>acciones adicionales que adquiere al ser beneficiario(a) del Programa?</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 xml:space="preserve">¿Se le informó de </w:t>
            </w:r>
            <w:r w:rsidRPr="008045D7">
              <w:rPr>
                <w:rFonts w:ascii="Times New Roman" w:hAnsi="Times New Roman" w:cs="Times New Roman"/>
                <w:sz w:val="20"/>
                <w:szCs w:val="20"/>
              </w:rPr>
              <w:lastRenderedPageBreak/>
              <w:t>las acciones adicionales que adquiere al ser beneficiario(a) del Programa?</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¿Cuál es el costo de llevar a cabo estas actividades?</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¿Cuál es el costo de llevar a cabo estas actividades?</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val="restart"/>
          </w:tcPr>
          <w:p w:rsidR="008E58F0" w:rsidRPr="008045D7" w:rsidRDefault="008E58F0" w:rsidP="006645C5">
            <w:pPr>
              <w:pStyle w:val="Default"/>
              <w:jc w:val="both"/>
              <w:rPr>
                <w:sz w:val="20"/>
                <w:szCs w:val="20"/>
              </w:rPr>
            </w:pPr>
            <w:r w:rsidRPr="008045D7">
              <w:rPr>
                <w:sz w:val="20"/>
                <w:szCs w:val="20"/>
              </w:rPr>
              <w:t xml:space="preserve">Satisfacción </w:t>
            </w:r>
          </w:p>
        </w:tc>
        <w:tc>
          <w:tcPr>
            <w:tcW w:w="2636" w:type="dxa"/>
            <w:vMerge w:val="restart"/>
            <w:shd w:val="clear" w:color="auto" w:fill="auto"/>
          </w:tcPr>
          <w:p w:rsidR="008E58F0" w:rsidRPr="008045D7" w:rsidRDefault="007F3775" w:rsidP="006645C5">
            <w:pPr>
              <w:autoSpaceDE w:val="0"/>
              <w:autoSpaceDN w:val="0"/>
              <w:adjustRightInd w:val="0"/>
              <w:jc w:val="both"/>
              <w:rPr>
                <w:rFonts w:ascii="Times New Roman" w:hAnsi="Times New Roman" w:cs="Times New Roman"/>
                <w:color w:val="000000"/>
                <w:sz w:val="20"/>
                <w:szCs w:val="20"/>
              </w:rPr>
            </w:pPr>
            <w:r w:rsidRPr="007F3775">
              <w:rPr>
                <w:rFonts w:ascii="Times New Roman" w:hAnsi="Times New Roman" w:cs="Times New Roman"/>
                <w:color w:val="000000"/>
                <w:sz w:val="20"/>
                <w:szCs w:val="20"/>
              </w:rPr>
              <w:t>Analiza el grado en que las personas beneficiarias del programa hacen efectivo el ejercicio de su derecho en función de sus expectativas y su opinión sobre el programa.</w:t>
            </w: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¿Con el beneficio otorgado por el Programa se modificó su situación?</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¿Con el beneficio otorgado por el Programa se modificó su situación?</w:t>
            </w:r>
          </w:p>
        </w:tc>
        <w:tc>
          <w:tcPr>
            <w:tcW w:w="1843" w:type="dxa"/>
          </w:tcPr>
          <w:p w:rsidR="008E58F0" w:rsidRPr="008045D7" w:rsidRDefault="008E58F0" w:rsidP="006645C5">
            <w:pPr>
              <w:jc w:val="both"/>
              <w:rPr>
                <w:rFonts w:ascii="Times New Roman" w:hAnsi="Times New Roman" w:cs="Times New Roman"/>
                <w:sz w:val="20"/>
                <w:szCs w:val="20"/>
              </w:rPr>
            </w:pPr>
          </w:p>
        </w:tc>
      </w:tr>
      <w:tr w:rsidR="008E58F0" w:rsidRPr="008045D7" w:rsidTr="00D44F93">
        <w:tc>
          <w:tcPr>
            <w:tcW w:w="1583" w:type="dxa"/>
            <w:vMerge/>
          </w:tcPr>
          <w:p w:rsidR="008E58F0" w:rsidRPr="008045D7" w:rsidRDefault="008E58F0" w:rsidP="006645C5">
            <w:pPr>
              <w:pStyle w:val="Default"/>
              <w:jc w:val="both"/>
              <w:rPr>
                <w:sz w:val="20"/>
                <w:szCs w:val="20"/>
              </w:rPr>
            </w:pPr>
          </w:p>
        </w:tc>
        <w:tc>
          <w:tcPr>
            <w:tcW w:w="2636" w:type="dxa"/>
            <w:vMerge/>
            <w:shd w:val="clear" w:color="auto" w:fill="auto"/>
          </w:tcPr>
          <w:p w:rsidR="008E58F0" w:rsidRPr="008045D7" w:rsidRDefault="008E58F0" w:rsidP="006645C5">
            <w:pPr>
              <w:autoSpaceDE w:val="0"/>
              <w:autoSpaceDN w:val="0"/>
              <w:adjustRightInd w:val="0"/>
              <w:jc w:val="both"/>
              <w:rPr>
                <w:rFonts w:ascii="Times New Roman" w:hAnsi="Times New Roman" w:cs="Times New Roman"/>
                <w:color w:val="000000"/>
                <w:sz w:val="20"/>
                <w:szCs w:val="20"/>
              </w:rPr>
            </w:pPr>
          </w:p>
        </w:tc>
        <w:tc>
          <w:tcPr>
            <w:tcW w:w="2126"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¿En qué grado cree usted que el Programa cumple lo que se comprometió al inicio?</w:t>
            </w:r>
          </w:p>
        </w:tc>
        <w:tc>
          <w:tcPr>
            <w:tcW w:w="1843" w:type="dxa"/>
          </w:tcPr>
          <w:p w:rsidR="008E58F0" w:rsidRPr="008045D7" w:rsidRDefault="008E58F0" w:rsidP="006645C5">
            <w:pPr>
              <w:jc w:val="both"/>
              <w:rPr>
                <w:rFonts w:ascii="Times New Roman" w:hAnsi="Times New Roman" w:cs="Times New Roman"/>
                <w:sz w:val="20"/>
                <w:szCs w:val="20"/>
              </w:rPr>
            </w:pPr>
            <w:r w:rsidRPr="008045D7">
              <w:rPr>
                <w:rFonts w:ascii="Times New Roman" w:hAnsi="Times New Roman" w:cs="Times New Roman"/>
                <w:sz w:val="20"/>
                <w:szCs w:val="20"/>
              </w:rPr>
              <w:t>¿En qué grado cree usted que el Programa cumple lo que se comprometió al inicio?</w:t>
            </w:r>
          </w:p>
        </w:tc>
        <w:tc>
          <w:tcPr>
            <w:tcW w:w="1843" w:type="dxa"/>
          </w:tcPr>
          <w:p w:rsidR="008E58F0" w:rsidRPr="008045D7" w:rsidRDefault="008E58F0" w:rsidP="006645C5">
            <w:pPr>
              <w:jc w:val="both"/>
              <w:rPr>
                <w:rFonts w:ascii="Times New Roman" w:hAnsi="Times New Roman" w:cs="Times New Roman"/>
                <w:sz w:val="20"/>
                <w:szCs w:val="20"/>
              </w:rPr>
            </w:pPr>
          </w:p>
        </w:tc>
      </w:tr>
    </w:tbl>
    <w:p w:rsidR="00B00398" w:rsidRPr="008045D7" w:rsidRDefault="00B00398" w:rsidP="00D44F93">
      <w:pPr>
        <w:spacing w:after="0" w:line="240" w:lineRule="auto"/>
        <w:jc w:val="both"/>
        <w:rPr>
          <w:rFonts w:ascii="Times New Roman" w:hAnsi="Times New Roman" w:cs="Times New Roman"/>
          <w:sz w:val="20"/>
          <w:szCs w:val="20"/>
        </w:rPr>
      </w:pPr>
    </w:p>
    <w:p w:rsidR="004631EE" w:rsidRPr="008045D7" w:rsidRDefault="004631EE" w:rsidP="00D44F93">
      <w:pPr>
        <w:pStyle w:val="Default"/>
        <w:jc w:val="both"/>
        <w:rPr>
          <w:sz w:val="20"/>
          <w:szCs w:val="20"/>
        </w:rPr>
      </w:pPr>
    </w:p>
    <w:p w:rsidR="00712BDC" w:rsidRPr="001043AF" w:rsidRDefault="00712BDC" w:rsidP="006802FA">
      <w:pPr>
        <w:rPr>
          <w:rFonts w:ascii="Times New Roman" w:hAnsi="Times New Roman" w:cs="Times New Roman"/>
          <w:b/>
          <w:sz w:val="20"/>
          <w:szCs w:val="20"/>
          <w:u w:val="single"/>
        </w:rPr>
      </w:pP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83840" behindDoc="0" locked="0" layoutInCell="1" allowOverlap="1" wp14:anchorId="58FE8DC1" wp14:editId="3890FC08">
                <wp:simplePos x="0" y="0"/>
                <wp:positionH relativeFrom="margin">
                  <wp:align>right</wp:align>
                </wp:positionH>
                <wp:positionV relativeFrom="paragraph">
                  <wp:posOffset>429895</wp:posOffset>
                </wp:positionV>
                <wp:extent cx="929005" cy="238125"/>
                <wp:effectExtent l="0" t="0" r="23495" b="28575"/>
                <wp:wrapNone/>
                <wp:docPr id="9" name="19 Rectángulo"/>
                <wp:cNvGraphicFramePr/>
                <a:graphic xmlns:a="http://schemas.openxmlformats.org/drawingml/2006/main">
                  <a:graphicData uri="http://schemas.microsoft.com/office/word/2010/wordprocessingShape">
                    <wps:wsp>
                      <wps:cNvSpPr/>
                      <wps:spPr>
                        <a:xfrm>
                          <a:off x="0" y="0"/>
                          <a:ext cx="929005"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E2F938" id="19 Rectángulo" o:spid="_x0000_s1026" style="position:absolute;margin-left:21.95pt;margin-top:33.85pt;width:73.15pt;height:18.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" filled="f" strokecolor="windowText">
                <w10:wrap anchorx="margin"/>
              </v:rect>
            </w:pict>
          </mc:Fallback>
        </mc:AlternateContent>
      </w:r>
      <w:r w:rsidRPr="001043AF">
        <w:rPr>
          <w:rFonts w:ascii="Times New Roman" w:hAnsi="Times New Roman" w:cs="Times New Roman"/>
          <w:b/>
          <w:sz w:val="20"/>
          <w:szCs w:val="20"/>
          <w:u w:val="single"/>
        </w:rPr>
        <w:t>CUESTIONARIO PARA LA EVALUACIÓN DE SATISFACCIÓN DEL PROGRAMA “CENTROS COMUNITARIOS TLALPAN 2017 – JUNTOS DE LA MANO”</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78720" behindDoc="0" locked="0" layoutInCell="1" allowOverlap="1" wp14:anchorId="2D218D5C" wp14:editId="7B38BCB6">
                <wp:simplePos x="0" y="0"/>
                <wp:positionH relativeFrom="column">
                  <wp:posOffset>1551939</wp:posOffset>
                </wp:positionH>
                <wp:positionV relativeFrom="paragraph">
                  <wp:posOffset>133350</wp:posOffset>
                </wp:positionV>
                <wp:extent cx="2638425" cy="0"/>
                <wp:effectExtent l="0" t="0" r="9525" b="19050"/>
                <wp:wrapNone/>
                <wp:docPr id="11" name="11 Conector recto"/>
                <wp:cNvGraphicFramePr/>
                <a:graphic xmlns:a="http://schemas.openxmlformats.org/drawingml/2006/main">
                  <a:graphicData uri="http://schemas.microsoft.com/office/word/2010/wordprocessingShape">
                    <wps:wsp>
                      <wps:cNvCnPr/>
                      <wps:spPr>
                        <a:xfrm>
                          <a:off x="0" y="0"/>
                          <a:ext cx="2638425"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2FADDEDE" id="11 Conector recto"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2pt,10.5pt" to="32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" strokecolor="windowText"/>
            </w:pict>
          </mc:Fallback>
        </mc:AlternateContent>
      </w:r>
      <w:r w:rsidRPr="001043AF">
        <w:rPr>
          <w:rFonts w:ascii="Times New Roman" w:hAnsi="Times New Roman" w:cs="Times New Roman"/>
          <w:b/>
          <w:sz w:val="20"/>
          <w:szCs w:val="20"/>
        </w:rPr>
        <w:t xml:space="preserve">Fecha de aplicación: </w: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w:t>
      </w:r>
      <w:r w:rsidRPr="001043AF">
        <w:rPr>
          <w:rFonts w:ascii="Times New Roman" w:hAnsi="Times New Roman" w:cs="Times New Roman"/>
          <w:b/>
          <w:sz w:val="20"/>
          <w:szCs w:val="20"/>
        </w:rPr>
        <w:t>Referencia:</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1. DATOS GENERALES</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b/>
          <w:sz w:val="20"/>
          <w:szCs w:val="20"/>
        </w:rPr>
        <w:t>1.1. Sexo:</w:t>
      </w:r>
      <w:r w:rsidRPr="001043AF">
        <w:rPr>
          <w:rFonts w:ascii="Times New Roman" w:hAnsi="Times New Roman" w:cs="Times New Roman"/>
          <w:sz w:val="20"/>
          <w:szCs w:val="20"/>
        </w:rPr>
        <w:t xml:space="preserve">    Hombre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64384" behindDoc="0" locked="0" layoutInCell="1" allowOverlap="1" wp14:anchorId="4AAC9E75" wp14:editId="5B47D095">
                <wp:simplePos x="0" y="0"/>
                <wp:positionH relativeFrom="character">
                  <wp:posOffset>33655</wp:posOffset>
                </wp:positionH>
                <wp:positionV relativeFrom="paragraph">
                  <wp:posOffset>-4445</wp:posOffset>
                </wp:positionV>
                <wp:extent cx="151130" cy="132715"/>
                <wp:effectExtent l="0" t="0" r="20320" b="19685"/>
                <wp:wrapNone/>
                <wp:docPr id="18" name="18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C20D23" id="18 Rectángulo" o:spid="_x0000_s1026" style="position:absolute;margin-left:2.65pt;margin-top:-.35pt;width:11.9pt;height:10.4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Mujer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65408" behindDoc="0" locked="0" layoutInCell="1" allowOverlap="1" wp14:anchorId="6D19DB6A" wp14:editId="140351F2">
                <wp:simplePos x="0" y="0"/>
                <wp:positionH relativeFrom="character">
                  <wp:posOffset>46990</wp:posOffset>
                </wp:positionH>
                <wp:positionV relativeFrom="paragraph">
                  <wp:posOffset>-4445</wp:posOffset>
                </wp:positionV>
                <wp:extent cx="151130" cy="132715"/>
                <wp:effectExtent l="0" t="0" r="20320" b="19685"/>
                <wp:wrapNone/>
                <wp:docPr id="19" name="1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7E8454" id="19 Rectángulo" o:spid="_x0000_s1026" style="position:absolute;margin-left:3.7pt;margin-top:-.35pt;width:11.9pt;height:10.4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Edad: ______              </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9984" behindDoc="0" locked="0" layoutInCell="1" allowOverlap="1" wp14:anchorId="5E6B5BB2" wp14:editId="57A9B100">
                <wp:simplePos x="0" y="0"/>
                <wp:positionH relativeFrom="column">
                  <wp:posOffset>2113915</wp:posOffset>
                </wp:positionH>
                <wp:positionV relativeFrom="paragraph">
                  <wp:posOffset>150495</wp:posOffset>
                </wp:positionV>
                <wp:extent cx="4189730" cy="0"/>
                <wp:effectExtent l="0" t="0" r="20320" b="19050"/>
                <wp:wrapNone/>
                <wp:docPr id="44" name="44 Conector recto"/>
                <wp:cNvGraphicFramePr/>
                <a:graphic xmlns:a="http://schemas.openxmlformats.org/drawingml/2006/main">
                  <a:graphicData uri="http://schemas.microsoft.com/office/word/2010/wordprocessingShape">
                    <wps:wsp>
                      <wps:cNvCnPr/>
                      <wps:spPr>
                        <a:xfrm>
                          <a:off x="0" y="0"/>
                          <a:ext cx="41897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0B0CE810" id="44 Conector recto"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45pt,11.85pt" to="496.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" strokecolor="windowText"/>
            </w:pict>
          </mc:Fallback>
        </mc:AlternateContent>
      </w:r>
      <w:r w:rsidRPr="001043AF">
        <w:rPr>
          <w:rFonts w:ascii="Times New Roman" w:hAnsi="Times New Roman" w:cs="Times New Roman"/>
          <w:b/>
          <w:sz w:val="20"/>
          <w:szCs w:val="20"/>
        </w:rPr>
        <w:t>1.2. Colonia en la que habita:</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 xml:space="preserve">1.3. Estado Civil: </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Soltero(a)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67456" behindDoc="0" locked="0" layoutInCell="1" allowOverlap="1" wp14:anchorId="23F83813" wp14:editId="048BFA09">
                <wp:simplePos x="0" y="0"/>
                <wp:positionH relativeFrom="character">
                  <wp:posOffset>40640</wp:posOffset>
                </wp:positionH>
                <wp:positionV relativeFrom="paragraph">
                  <wp:posOffset>635</wp:posOffset>
                </wp:positionV>
                <wp:extent cx="151130" cy="132715"/>
                <wp:effectExtent l="0" t="0" r="20320" b="19685"/>
                <wp:wrapNone/>
                <wp:docPr id="20" name="2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69563D" id="20 Rectángulo" o:spid="_x0000_s1026" style="position:absolute;margin-left:3.2pt;margin-top:.05pt;width:11.9pt;height:10.4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Casado(a)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68480" behindDoc="0" locked="0" layoutInCell="1" allowOverlap="1" wp14:anchorId="0903E98A" wp14:editId="7623046F">
                <wp:simplePos x="0" y="0"/>
                <wp:positionH relativeFrom="character">
                  <wp:posOffset>19685</wp:posOffset>
                </wp:positionH>
                <wp:positionV relativeFrom="paragraph">
                  <wp:posOffset>635</wp:posOffset>
                </wp:positionV>
                <wp:extent cx="151130" cy="132715"/>
                <wp:effectExtent l="0" t="0" r="20320" b="19685"/>
                <wp:wrapNone/>
                <wp:docPr id="21" name="2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712BD7" id="21 Rectángulo" o:spid="_x0000_s1026" style="position:absolute;margin-left:1.55pt;margin-top:.05pt;width:11.9pt;height:10.4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Unión Libre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69504" behindDoc="0" locked="0" layoutInCell="1" allowOverlap="1" wp14:anchorId="386E0418" wp14:editId="6F9FEA9A">
                <wp:simplePos x="0" y="0"/>
                <wp:positionH relativeFrom="character">
                  <wp:posOffset>12700</wp:posOffset>
                </wp:positionH>
                <wp:positionV relativeFrom="paragraph">
                  <wp:posOffset>635</wp:posOffset>
                </wp:positionV>
                <wp:extent cx="151130" cy="132715"/>
                <wp:effectExtent l="0" t="0" r="20320" b="19685"/>
                <wp:wrapNone/>
                <wp:docPr id="22" name="2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93BD21" id="22 Rectángulo" o:spid="_x0000_s1026" style="position:absolute;margin-left:1pt;margin-top:.05pt;width:11.9pt;height:10.4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Separado(a)/Divorciado(a)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0528" behindDoc="0" locked="0" layoutInCell="1" allowOverlap="1" wp14:anchorId="64F806A3" wp14:editId="1A237C40">
                <wp:simplePos x="0" y="0"/>
                <wp:positionH relativeFrom="character">
                  <wp:posOffset>45085</wp:posOffset>
                </wp:positionH>
                <wp:positionV relativeFrom="paragraph">
                  <wp:posOffset>635</wp:posOffset>
                </wp:positionV>
                <wp:extent cx="151130" cy="132715"/>
                <wp:effectExtent l="0" t="0" r="20320" b="19685"/>
                <wp:wrapNone/>
                <wp:docPr id="23" name="2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C33A0B" id="23 Rectángulo" o:spid="_x0000_s1026" style="position:absolute;margin-left:3.55pt;margin-top:.05pt;width:11.9pt;height:10.4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Viudo(a)</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1552" behindDoc="0" locked="0" layoutInCell="1" allowOverlap="1" wp14:anchorId="5E625F57" wp14:editId="7EF0805E">
                <wp:simplePos x="0" y="0"/>
                <wp:positionH relativeFrom="character">
                  <wp:posOffset>186690</wp:posOffset>
                </wp:positionH>
                <wp:positionV relativeFrom="paragraph">
                  <wp:posOffset>635</wp:posOffset>
                </wp:positionV>
                <wp:extent cx="151130" cy="132715"/>
                <wp:effectExtent l="0" t="0" r="20320" b="19685"/>
                <wp:wrapNone/>
                <wp:docPr id="24" name="2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764385" id="24 Rectángulo" o:spid="_x0000_s1026" style="position:absolute;margin-left:14.7pt;margin-top:.05pt;width:11.9pt;height:10.4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" filled="f" strokecolor="windowText"/>
            </w:pict>
          </mc:Fallback>
        </mc:AlternateConten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8960" behindDoc="0" locked="0" layoutInCell="1" allowOverlap="1" wp14:anchorId="6B798856" wp14:editId="3070448D">
                <wp:simplePos x="0" y="0"/>
                <wp:positionH relativeFrom="column">
                  <wp:posOffset>1445895</wp:posOffset>
                </wp:positionH>
                <wp:positionV relativeFrom="paragraph">
                  <wp:posOffset>138430</wp:posOffset>
                </wp:positionV>
                <wp:extent cx="1066800" cy="0"/>
                <wp:effectExtent l="0" t="0" r="19050" b="19050"/>
                <wp:wrapNone/>
                <wp:docPr id="43" name="43 Conector recto"/>
                <wp:cNvGraphicFramePr/>
                <a:graphic xmlns:a="http://schemas.openxmlformats.org/drawingml/2006/main">
                  <a:graphicData uri="http://schemas.microsoft.com/office/word/2010/wordprocessingShape">
                    <wps:wsp>
                      <wps:cNvCnPr/>
                      <wps:spPr>
                        <a:xfrm flipV="1">
                          <a:off x="0" y="0"/>
                          <a:ext cx="1066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921B08" id="43 Conector recto"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5pt,10.9pt" to="197.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" strokecolor="windowText"/>
            </w:pict>
          </mc:Fallback>
        </mc:AlternateContent>
      </w:r>
      <w:r w:rsidRPr="001043AF">
        <w:rPr>
          <w:rFonts w:ascii="Times New Roman" w:hAnsi="Times New Roman" w:cs="Times New Roman"/>
          <w:b/>
          <w:sz w:val="20"/>
          <w:szCs w:val="20"/>
        </w:rPr>
        <w:t xml:space="preserve">1.4. Lengua Materna:                                 </w:t>
      </w:r>
      <w:r>
        <w:rPr>
          <w:rFonts w:ascii="Times New Roman" w:hAnsi="Times New Roman" w:cs="Times New Roman"/>
          <w:b/>
          <w:sz w:val="20"/>
          <w:szCs w:val="20"/>
        </w:rPr>
        <w:t xml:space="preserve">                           </w:t>
      </w:r>
      <w:r w:rsidRPr="001043AF">
        <w:rPr>
          <w:rFonts w:ascii="Times New Roman" w:hAnsi="Times New Roman" w:cs="Times New Roman"/>
          <w:b/>
          <w:sz w:val="20"/>
          <w:szCs w:val="20"/>
        </w:rPr>
        <w:t>1.5. ¿Tiene algún tipo de discapacidad?</w:t>
      </w:r>
      <w:r w:rsidRPr="001043AF">
        <w:rPr>
          <w:rFonts w:ascii="Times New Roman" w:hAnsi="Times New Roman" w:cs="Times New Roman"/>
          <w:sz w:val="20"/>
          <w:szCs w:val="20"/>
        </w:rPr>
        <w:t xml:space="preserve">   Sí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87936" behindDoc="0" locked="0" layoutInCell="1" allowOverlap="1" wp14:anchorId="5E02B20F" wp14:editId="2875C550">
                <wp:simplePos x="0" y="0"/>
                <wp:positionH relativeFrom="character">
                  <wp:posOffset>49530</wp:posOffset>
                </wp:positionH>
                <wp:positionV relativeFrom="paragraph">
                  <wp:posOffset>8255</wp:posOffset>
                </wp:positionV>
                <wp:extent cx="151130" cy="132715"/>
                <wp:effectExtent l="0" t="0" r="20320" b="19685"/>
                <wp:wrapNone/>
                <wp:docPr id="42" name="4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E4A725" id="42 Rectángulo" o:spid="_x0000_s1026" style="position:absolute;margin-left:3.9pt;margin-top:.65pt;width:11.9pt;height:10.45pt;z-index:2516879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No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66432" behindDoc="0" locked="0" layoutInCell="1" allowOverlap="1" wp14:anchorId="491F5C10" wp14:editId="531BAF06">
                <wp:simplePos x="0" y="0"/>
                <wp:positionH relativeFrom="character">
                  <wp:posOffset>42545</wp:posOffset>
                </wp:positionH>
                <wp:positionV relativeFrom="paragraph">
                  <wp:posOffset>8255</wp:posOffset>
                </wp:positionV>
                <wp:extent cx="151130" cy="132715"/>
                <wp:effectExtent l="0" t="0" r="20320" b="19685"/>
                <wp:wrapNone/>
                <wp:docPr id="14" name="1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6C71AB" id="14 Rectángulo" o:spid="_x0000_s1026" style="position:absolute;margin-left:3.35pt;margin-top:.65pt;width:11.9pt;height:10.4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ClbAIAAMc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 xml:space="preserve">1.6. Último grado de estudios concluido:        </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Ninguno</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2576" behindDoc="0" locked="0" layoutInCell="1" allowOverlap="1" wp14:anchorId="68165185" wp14:editId="3B423B13">
                <wp:simplePos x="0" y="0"/>
                <wp:positionH relativeFrom="character">
                  <wp:posOffset>91440</wp:posOffset>
                </wp:positionH>
                <wp:positionV relativeFrom="paragraph">
                  <wp:posOffset>-3175</wp:posOffset>
                </wp:positionV>
                <wp:extent cx="151130" cy="132715"/>
                <wp:effectExtent l="0" t="0" r="20320" b="19685"/>
                <wp:wrapNone/>
                <wp:docPr id="29" name="2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0E4419" id="29 Rectángulo" o:spid="_x0000_s1026" style="position:absolute;margin-left:7.2pt;margin-top:-.25pt;width:11.9pt;height:10.4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Primaria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3600" behindDoc="0" locked="0" layoutInCell="1" allowOverlap="1" wp14:anchorId="76E126FC" wp14:editId="36A17EA5">
                <wp:simplePos x="0" y="0"/>
                <wp:positionH relativeFrom="character">
                  <wp:posOffset>38735</wp:posOffset>
                </wp:positionH>
                <wp:positionV relativeFrom="paragraph">
                  <wp:posOffset>-3175</wp:posOffset>
                </wp:positionV>
                <wp:extent cx="151130" cy="132715"/>
                <wp:effectExtent l="0" t="0" r="20320" b="19685"/>
                <wp:wrapNone/>
                <wp:docPr id="30" name="3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C40DBE" id="30 Rectángulo" o:spid="_x0000_s1026" style="position:absolute;margin-left:3.05pt;margin-top:-.25pt;width:11.9pt;height:10.45pt;z-index:2516736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Secundaria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4624" behindDoc="0" locked="0" layoutInCell="1" allowOverlap="1" wp14:anchorId="6C844566" wp14:editId="29674282">
                <wp:simplePos x="0" y="0"/>
                <wp:positionH relativeFrom="character">
                  <wp:posOffset>23495</wp:posOffset>
                </wp:positionH>
                <wp:positionV relativeFrom="paragraph">
                  <wp:posOffset>-3175</wp:posOffset>
                </wp:positionV>
                <wp:extent cx="151130" cy="132715"/>
                <wp:effectExtent l="0" t="0" r="20320" b="19685"/>
                <wp:wrapNone/>
                <wp:docPr id="31" name="3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995ECA" id="31 Rectángulo" o:spid="_x0000_s1026" style="position:absolute;margin-left:1.85pt;margin-top:-.25pt;width:11.9pt;height:10.45pt;z-index:2516746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SZbAIAAMcEAAAOAAAAZHJzL2Uyb0RvYy54bWysVN1O2zAUvp+0d7B8P9K0dI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Preparatoria</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5648" behindDoc="0" locked="0" layoutInCell="1" allowOverlap="1" wp14:anchorId="796F30CB" wp14:editId="39AFC519">
                <wp:simplePos x="0" y="0"/>
                <wp:positionH relativeFrom="character">
                  <wp:posOffset>80010</wp:posOffset>
                </wp:positionH>
                <wp:positionV relativeFrom="paragraph">
                  <wp:posOffset>-3175</wp:posOffset>
                </wp:positionV>
                <wp:extent cx="151130" cy="132715"/>
                <wp:effectExtent l="0" t="0" r="20320" b="19685"/>
                <wp:wrapNone/>
                <wp:docPr id="32" name="3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D510E3" id="32 Rectángulo" o:spid="_x0000_s1026" style="position:absolute;margin-left:6.3pt;margin-top:-.25pt;width:11.9pt;height:10.45pt;z-index:2516756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Técnica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6672" behindDoc="0" locked="0" layoutInCell="1" allowOverlap="1" wp14:anchorId="2729128C" wp14:editId="6DB93CC1">
                <wp:simplePos x="0" y="0"/>
                <wp:positionH relativeFrom="character">
                  <wp:posOffset>48895</wp:posOffset>
                </wp:positionH>
                <wp:positionV relativeFrom="paragraph">
                  <wp:posOffset>15875</wp:posOffset>
                </wp:positionV>
                <wp:extent cx="151130" cy="132715"/>
                <wp:effectExtent l="0" t="0" r="20320" b="19685"/>
                <wp:wrapNone/>
                <wp:docPr id="33" name="3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F191A9" id="33 Rectángulo" o:spid="_x0000_s1026" style="position:absolute;margin-left:3.85pt;margin-top:1.25pt;width:11.9pt;height:10.45pt;z-index:2516766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pobAIAAMcEAAAOAAAAZHJzL2Uyb0RvYy54bWysVN1O2zAUvp+0d7B8P9K0dI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Universitaria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7696" behindDoc="0" locked="0" layoutInCell="1" allowOverlap="1" wp14:anchorId="765CA548" wp14:editId="5B3DAE05">
                <wp:simplePos x="0" y="0"/>
                <wp:positionH relativeFrom="character">
                  <wp:posOffset>40640</wp:posOffset>
                </wp:positionH>
                <wp:positionV relativeFrom="paragraph">
                  <wp:posOffset>-3175</wp:posOffset>
                </wp:positionV>
                <wp:extent cx="151130" cy="132715"/>
                <wp:effectExtent l="0" t="0" r="20320" b="19685"/>
                <wp:wrapNone/>
                <wp:docPr id="34" name="3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F803B7" id="34 Rectángulo" o:spid="_x0000_s1026" style="position:absolute;margin-left:3.2pt;margin-top:-.25pt;width:11.9pt;height:10.45pt;z-index:2516776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Superior</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79744" behindDoc="0" locked="0" layoutInCell="1" allowOverlap="1" wp14:anchorId="6849E130" wp14:editId="7550D370">
                <wp:simplePos x="0" y="0"/>
                <wp:positionH relativeFrom="character">
                  <wp:posOffset>46990</wp:posOffset>
                </wp:positionH>
                <wp:positionV relativeFrom="paragraph">
                  <wp:posOffset>14605</wp:posOffset>
                </wp:positionV>
                <wp:extent cx="151130" cy="132715"/>
                <wp:effectExtent l="0" t="0" r="20320" b="19685"/>
                <wp:wrapNone/>
                <wp:docPr id="35" name="3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2944BD" id="35 Rectángulo" o:spid="_x0000_s1026" style="position:absolute;margin-left:3.7pt;margin-top:1.15pt;width:11.9pt;height:10.45pt;z-index:2516797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mgbAIAAMcEAAAOAAAAZHJzL2Uyb0RvYy54bWysVN1O2zAUvp+0d7B8P9K0dI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" filled="f" strokecolor="windowText"/>
            </w:pict>
          </mc:Fallback>
        </mc:AlternateConten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1.7. Ocupación que tuvo durante el último mes</w:t>
      </w:r>
      <w:r w:rsidRPr="001043AF">
        <w:rPr>
          <w:rFonts w:ascii="Times New Roman" w:hAnsi="Times New Roman" w:cs="Times New Roman"/>
          <w:b/>
          <w:noProof/>
          <w:sz w:val="20"/>
          <w:szCs w:val="20"/>
          <w:lang w:eastAsia="es-MX"/>
        </w:rPr>
        <w:t>:</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Ninguna   </w:t>
      </w: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0768" behindDoc="0" locked="0" layoutInCell="1" allowOverlap="1" wp14:anchorId="38CC6A32" wp14:editId="1512D968">
                <wp:simplePos x="0" y="0"/>
                <wp:positionH relativeFrom="character">
                  <wp:posOffset>19050</wp:posOffset>
                </wp:positionH>
                <wp:positionV relativeFrom="paragraph">
                  <wp:posOffset>-7620</wp:posOffset>
                </wp:positionV>
                <wp:extent cx="151130" cy="132715"/>
                <wp:effectExtent l="0" t="0" r="20320" b="19685"/>
                <wp:wrapNone/>
                <wp:docPr id="36" name="3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84AEB9" id="36 Rectángulo" o:spid="_x0000_s1026" style="position:absolute;margin-left:1.5pt;margin-top:-.6pt;width:11.9pt;height:10.45pt;z-index:2516807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Empleado(a)  </w:t>
      </w: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1792" behindDoc="0" locked="0" layoutInCell="1" allowOverlap="1" wp14:anchorId="0F2B2B13" wp14:editId="0620258A">
                <wp:simplePos x="0" y="0"/>
                <wp:positionH relativeFrom="character">
                  <wp:posOffset>36830</wp:posOffset>
                </wp:positionH>
                <wp:positionV relativeFrom="paragraph">
                  <wp:posOffset>-7620</wp:posOffset>
                </wp:positionV>
                <wp:extent cx="151130" cy="132715"/>
                <wp:effectExtent l="0" t="0" r="20320" b="19685"/>
                <wp:wrapNone/>
                <wp:docPr id="37" name="37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DE8683" id="37 Rectángulo" o:spid="_x0000_s1026" style="position:absolute;margin-left:2.9pt;margin-top:-.6pt;width:11.9pt;height:10.45pt;z-index:2516817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Profesionista  </w:t>
      </w: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2816" behindDoc="0" locked="0" layoutInCell="1" allowOverlap="1" wp14:anchorId="1A4CC400" wp14:editId="0E07F591">
                <wp:simplePos x="0" y="0"/>
                <wp:positionH relativeFrom="character">
                  <wp:posOffset>27305</wp:posOffset>
                </wp:positionH>
                <wp:positionV relativeFrom="paragraph">
                  <wp:posOffset>-7620</wp:posOffset>
                </wp:positionV>
                <wp:extent cx="151130" cy="132715"/>
                <wp:effectExtent l="0" t="0" r="20320" b="19685"/>
                <wp:wrapNone/>
                <wp:docPr id="38" name="38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A5C3DB" id="38 Rectángulo" o:spid="_x0000_s1026" style="position:absolute;margin-left:2.15pt;margin-top:-.6pt;width:11.9pt;height:10.45pt;z-index:2516828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Autoempleo  </w:t>
      </w: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4864" behindDoc="0" locked="0" layoutInCell="1" allowOverlap="1" wp14:anchorId="62646CAD" wp14:editId="41AA211C">
                <wp:simplePos x="0" y="0"/>
                <wp:positionH relativeFrom="character">
                  <wp:posOffset>32385</wp:posOffset>
                </wp:positionH>
                <wp:positionV relativeFrom="paragraph">
                  <wp:posOffset>-7620</wp:posOffset>
                </wp:positionV>
                <wp:extent cx="151130" cy="132715"/>
                <wp:effectExtent l="0" t="0" r="20320" b="19685"/>
                <wp:wrapNone/>
                <wp:docPr id="39" name="3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17604D" id="39 Rectángulo" o:spid="_x0000_s1026" style="position:absolute;margin-left:2.55pt;margin-top:-.6pt;width:11.9pt;height:10.45pt;z-index:2516848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Hogar  </w:t>
      </w: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5888" behindDoc="0" locked="0" layoutInCell="1" allowOverlap="1" wp14:anchorId="36C4F71B" wp14:editId="3D4888AC">
                <wp:simplePos x="0" y="0"/>
                <wp:positionH relativeFrom="character">
                  <wp:posOffset>8890</wp:posOffset>
                </wp:positionH>
                <wp:positionV relativeFrom="paragraph">
                  <wp:posOffset>-7620</wp:posOffset>
                </wp:positionV>
                <wp:extent cx="151130" cy="132715"/>
                <wp:effectExtent l="0" t="0" r="20320" b="19685"/>
                <wp:wrapNone/>
                <wp:docPr id="40" name="4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620D31" id="40 Rectángulo" o:spid="_x0000_s1026" style="position:absolute;margin-left:.7pt;margin-top:-.6pt;width:11.9pt;height:10.45pt;z-index:2516858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Estudiante</w:t>
      </w:r>
      <w:r w:rsidRPr="001043AF">
        <w:rPr>
          <w:rFonts w:ascii="Times New Roman" w:hAnsi="Times New Roman" w:cs="Times New Roman"/>
          <w:b/>
          <w:noProof/>
          <w:sz w:val="20"/>
          <w:szCs w:val="20"/>
          <w:lang w:eastAsia="es-MX"/>
        </w:rPr>
        <mc:AlternateContent>
          <mc:Choice Requires="wps">
            <w:drawing>
              <wp:anchor distT="0" distB="0" distL="114300" distR="114300" simplePos="0" relativeHeight="251686912" behindDoc="0" locked="0" layoutInCell="1" allowOverlap="1" wp14:anchorId="22AFFB5D" wp14:editId="544AE032">
                <wp:simplePos x="0" y="0"/>
                <wp:positionH relativeFrom="character">
                  <wp:posOffset>203835</wp:posOffset>
                </wp:positionH>
                <wp:positionV relativeFrom="paragraph">
                  <wp:posOffset>-3175</wp:posOffset>
                </wp:positionV>
                <wp:extent cx="151130" cy="132715"/>
                <wp:effectExtent l="0" t="0" r="20320" b="19685"/>
                <wp:wrapNone/>
                <wp:docPr id="41" name="4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21A918" id="41 Rectángulo" o:spid="_x0000_s1026" style="position:absolute;margin-left:16.05pt;margin-top:-.25pt;width:11.9pt;height:10.45pt;z-index:2516869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C6bAIAAMc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" filled="f" strokecolor="windowText"/>
            </w:pict>
          </mc:Fallback>
        </mc:AlternateConten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2. EXPECTATIVAS</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b/>
          <w:sz w:val="20"/>
          <w:szCs w:val="20"/>
        </w:rPr>
        <w:t>2.1. ¿Obtuvo lo esperado del Programa?</w:t>
      </w:r>
      <w:r w:rsidRPr="001043AF">
        <w:rPr>
          <w:rFonts w:ascii="Times New Roman" w:hAnsi="Times New Roman" w:cs="Times New Roman"/>
          <w:sz w:val="20"/>
          <w:szCs w:val="20"/>
        </w:rPr>
        <w:t xml:space="preserve">     Sí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2032" behindDoc="0" locked="0" layoutInCell="1" allowOverlap="1" wp14:anchorId="5787CDF5" wp14:editId="0FF50A25">
                <wp:simplePos x="0" y="0"/>
                <wp:positionH relativeFrom="character">
                  <wp:posOffset>49530</wp:posOffset>
                </wp:positionH>
                <wp:positionV relativeFrom="paragraph">
                  <wp:posOffset>8255</wp:posOffset>
                </wp:positionV>
                <wp:extent cx="151130" cy="132715"/>
                <wp:effectExtent l="0" t="0" r="20320" b="19685"/>
                <wp:wrapNone/>
                <wp:docPr id="46" name="4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95A229" id="46 Rectángulo" o:spid="_x0000_s1026" style="position:absolute;margin-left:3.9pt;margin-top:.65pt;width:11.9pt;height:10.45pt;z-index:2516920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" filled="f" strokecolor="windowText"/>
            </w:pict>
          </mc:Fallback>
        </mc:AlternateContent>
      </w:r>
      <w:r w:rsidRPr="001043AF">
        <w:rPr>
          <w:rFonts w:ascii="Times New Roman" w:hAnsi="Times New Roman" w:cs="Times New Roman"/>
          <w:sz w:val="20"/>
          <w:szCs w:val="20"/>
        </w:rPr>
        <w:t xml:space="preserve">              No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1008" behindDoc="0" locked="0" layoutInCell="1" allowOverlap="1" wp14:anchorId="4692F4A0" wp14:editId="0EBF6709">
                <wp:simplePos x="0" y="0"/>
                <wp:positionH relativeFrom="character">
                  <wp:posOffset>42545</wp:posOffset>
                </wp:positionH>
                <wp:positionV relativeFrom="paragraph">
                  <wp:posOffset>8255</wp:posOffset>
                </wp:positionV>
                <wp:extent cx="151130" cy="132715"/>
                <wp:effectExtent l="0" t="0" r="20320" b="19685"/>
                <wp:wrapNone/>
                <wp:docPr id="47" name="47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EE4A6D" id="47 Rectángulo" o:spid="_x0000_s1026" style="position:absolute;margin-left:3.35pt;margin-top:.65pt;width:11.9pt;height:10.45pt;z-index:2516910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2.2. ¿Cuál es su grado de satisfacción con el beneficio obtenido del Programa?</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Poco Satisfecho(a)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3056" behindDoc="0" locked="0" layoutInCell="1" allowOverlap="1" wp14:anchorId="5FE06DA1" wp14:editId="3FDA9D85">
                <wp:simplePos x="0" y="0"/>
                <wp:positionH relativeFrom="character">
                  <wp:posOffset>40005</wp:posOffset>
                </wp:positionH>
                <wp:positionV relativeFrom="paragraph">
                  <wp:posOffset>-5715</wp:posOffset>
                </wp:positionV>
                <wp:extent cx="151130" cy="132715"/>
                <wp:effectExtent l="0" t="0" r="20320" b="19685"/>
                <wp:wrapNone/>
                <wp:docPr id="49" name="4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1D18E4" id="49 Rectángulo" o:spid="_x0000_s1026" style="position:absolute;margin-left:3.15pt;margin-top:-.45pt;width:11.9pt;height:10.45pt;z-index:2516930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Satisfecho(a)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4080" behindDoc="0" locked="0" layoutInCell="1" allowOverlap="1" wp14:anchorId="40D9BD99" wp14:editId="7C4B7EF4">
                <wp:simplePos x="0" y="0"/>
                <wp:positionH relativeFrom="character">
                  <wp:posOffset>54610</wp:posOffset>
                </wp:positionH>
                <wp:positionV relativeFrom="paragraph">
                  <wp:posOffset>-5715</wp:posOffset>
                </wp:positionV>
                <wp:extent cx="151130" cy="132715"/>
                <wp:effectExtent l="0" t="0" r="20320" b="19685"/>
                <wp:wrapNone/>
                <wp:docPr id="50" name="5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896E07" id="50 Rectángulo" o:spid="_x0000_s1026" style="position:absolute;margin-left:4.3pt;margin-top:-.45pt;width:11.9pt;height:10.45pt;z-index:2516940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" filled="f" strokecolor="windowText"/>
            </w:pict>
          </mc:Fallback>
        </mc:AlternateContent>
      </w:r>
      <w:r w:rsidRPr="001043AF">
        <w:rPr>
          <w:rFonts w:ascii="Times New Roman" w:hAnsi="Times New Roman" w:cs="Times New Roman"/>
          <w:sz w:val="20"/>
          <w:szCs w:val="20"/>
        </w:rPr>
        <w:t xml:space="preserve">                    Muy Satisfecho(a)</w:t>
      </w:r>
      <w:r w:rsidRPr="001043AF">
        <w:rPr>
          <w:rFonts w:ascii="Times New Roman" w:hAnsi="Times New Roman" w:cs="Times New Roman"/>
          <w:noProof/>
          <w:sz w:val="20"/>
          <w:szCs w:val="20"/>
          <w:lang w:eastAsia="es-MX"/>
        </w:rPr>
        <w:t xml:space="preserv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5104" behindDoc="0" locked="0" layoutInCell="1" allowOverlap="1" wp14:anchorId="775257D0" wp14:editId="2CFFCC76">
                <wp:simplePos x="0" y="0"/>
                <wp:positionH relativeFrom="character">
                  <wp:posOffset>114935</wp:posOffset>
                </wp:positionH>
                <wp:positionV relativeFrom="paragraph">
                  <wp:posOffset>-5715</wp:posOffset>
                </wp:positionV>
                <wp:extent cx="151130" cy="132715"/>
                <wp:effectExtent l="0" t="0" r="20320" b="19685"/>
                <wp:wrapNone/>
                <wp:docPr id="51" name="5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74E654" id="51 Rectángulo" o:spid="_x0000_s1026" style="position:absolute;margin-left:9.05pt;margin-top:-.45pt;width:11.9pt;height:10.45pt;z-index:2516951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" filled="f" strokecolor="windowText"/>
            </w:pict>
          </mc:Fallback>
        </mc:AlternateConten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3. IMAGEN DEL PROGRAMA</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3.1. ¿Cómo conoció usted el Programa?</w:t>
      </w:r>
    </w:p>
    <w:p w:rsidR="00712BDC" w:rsidRPr="001043AF" w:rsidRDefault="00712BDC" w:rsidP="006802FA">
      <w:pPr>
        <w:spacing w:after="0" w:line="240" w:lineRule="auto"/>
        <w:rPr>
          <w:rFonts w:ascii="Times New Roman" w:hAnsi="Times New Roman" w:cs="Times New Roman"/>
          <w:sz w:val="20"/>
          <w:szCs w:val="20"/>
        </w:rPr>
      </w:pPr>
      <w:r w:rsidRPr="001043AF">
        <w:rPr>
          <w:rFonts w:ascii="Times New Roman" w:hAnsi="Times New Roman" w:cs="Times New Roman"/>
          <w:sz w:val="20"/>
          <w:szCs w:val="20"/>
        </w:rPr>
        <w:t xml:space="preserve">Ya fui Beneficiario(a)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7152" behindDoc="0" locked="0" layoutInCell="1" allowOverlap="1" wp14:anchorId="6C53951E" wp14:editId="5D8CA053">
                <wp:simplePos x="0" y="0"/>
                <wp:positionH relativeFrom="character">
                  <wp:posOffset>43180</wp:posOffset>
                </wp:positionH>
                <wp:positionV relativeFrom="paragraph">
                  <wp:posOffset>3175</wp:posOffset>
                </wp:positionV>
                <wp:extent cx="151130" cy="132715"/>
                <wp:effectExtent l="0" t="0" r="20320" b="19685"/>
                <wp:wrapNone/>
                <wp:docPr id="61" name="6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0800F5" id="61 Rectángulo" o:spid="_x0000_s1026" style="position:absolute;margin-left:3.4pt;margin-top:.25pt;width:11.9pt;height:10.45pt;z-index:2516971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Difusión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8176" behindDoc="0" locked="0" layoutInCell="1" allowOverlap="1" wp14:anchorId="76EF76E0" wp14:editId="5BB070B3">
                <wp:simplePos x="0" y="0"/>
                <wp:positionH relativeFrom="character">
                  <wp:posOffset>45085</wp:posOffset>
                </wp:positionH>
                <wp:positionV relativeFrom="paragraph">
                  <wp:posOffset>3175</wp:posOffset>
                </wp:positionV>
                <wp:extent cx="151130" cy="132715"/>
                <wp:effectExtent l="0" t="0" r="20320" b="19685"/>
                <wp:wrapNone/>
                <wp:docPr id="62" name="6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A48AAA" id="62 Rectángulo" o:spid="_x0000_s1026" style="position:absolute;margin-left:3.55pt;margin-top:.25pt;width:11.9pt;height:10.45pt;z-index:2516981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Amigo(a)/Familiar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6128" behindDoc="0" locked="0" layoutInCell="1" allowOverlap="1" wp14:anchorId="1AE070A6" wp14:editId="2F4E602E">
                <wp:simplePos x="0" y="0"/>
                <wp:positionH relativeFrom="character">
                  <wp:posOffset>10795</wp:posOffset>
                </wp:positionH>
                <wp:positionV relativeFrom="paragraph">
                  <wp:posOffset>3175</wp:posOffset>
                </wp:positionV>
                <wp:extent cx="151130" cy="132715"/>
                <wp:effectExtent l="0" t="0" r="20320" b="19685"/>
                <wp:wrapNone/>
                <wp:docPr id="59" name="5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A1C8E7" id="59 Rectángulo" o:spid="_x0000_s1026" style="position:absolute;margin-left:.85pt;margin-top:.25pt;width:11.9pt;height:10.45pt;z-index:2516961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Instalación pública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699200" behindDoc="0" locked="0" layoutInCell="1" allowOverlap="1" wp14:anchorId="6CCC9050" wp14:editId="7EC93177">
                <wp:simplePos x="0" y="0"/>
                <wp:positionH relativeFrom="character">
                  <wp:posOffset>6350</wp:posOffset>
                </wp:positionH>
                <wp:positionV relativeFrom="paragraph">
                  <wp:posOffset>3175</wp:posOffset>
                </wp:positionV>
                <wp:extent cx="151130" cy="132715"/>
                <wp:effectExtent l="0" t="0" r="20320" b="19685"/>
                <wp:wrapNone/>
                <wp:docPr id="63" name="6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2D6AF1" id="63 Rectángulo" o:spid="_x0000_s1026" style="position:absolute;margin-left:.5pt;margin-top:.25pt;width:11.9pt;height:10.45pt;z-index:2516992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Por mi Cuenta</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5584" behindDoc="0" locked="0" layoutInCell="1" allowOverlap="1" wp14:anchorId="077B8B5C" wp14:editId="299DF5E8">
                <wp:simplePos x="0" y="0"/>
                <wp:positionH relativeFrom="character">
                  <wp:posOffset>147955</wp:posOffset>
                </wp:positionH>
                <wp:positionV relativeFrom="paragraph">
                  <wp:posOffset>635</wp:posOffset>
                </wp:positionV>
                <wp:extent cx="151130" cy="132715"/>
                <wp:effectExtent l="0" t="0" r="20320" b="19685"/>
                <wp:wrapNone/>
                <wp:docPr id="64" name="6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9556E7" id="64 Rectángulo" o:spid="_x0000_s1026" style="position:absolute;margin-left:11.65pt;margin-top:.05pt;width:11.9pt;height:10.45pt;z-index:2517155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" filled="f" strokecolor="windowText"/>
            </w:pict>
          </mc:Fallback>
        </mc:AlternateContent>
      </w:r>
    </w:p>
    <w:p w:rsidR="00712BDC" w:rsidRPr="001043AF" w:rsidRDefault="00712BDC" w:rsidP="006802FA">
      <w:pPr>
        <w:spacing w:after="0" w:line="240" w:lineRule="auto"/>
        <w:rPr>
          <w:rFonts w:ascii="Times New Roman" w:hAnsi="Times New Roman" w:cs="Times New Roman"/>
          <w:b/>
          <w:sz w:val="20"/>
          <w:szCs w:val="20"/>
        </w:rPr>
      </w:pPr>
    </w:p>
    <w:p w:rsidR="00712BDC" w:rsidRPr="001043AF" w:rsidRDefault="00712BDC" w:rsidP="006802FA">
      <w:pPr>
        <w:spacing w:after="0" w:line="240" w:lineRule="auto"/>
        <w:rPr>
          <w:rFonts w:ascii="Times New Roman" w:hAnsi="Times New Roman" w:cs="Times New Roman"/>
          <w:b/>
          <w:sz w:val="20"/>
          <w:szCs w:val="20"/>
        </w:rPr>
      </w:pPr>
      <w:r w:rsidRPr="001043AF">
        <w:rPr>
          <w:rFonts w:ascii="Times New Roman" w:hAnsi="Times New Roman" w:cs="Times New Roman"/>
          <w:b/>
          <w:sz w:val="20"/>
          <w:szCs w:val="20"/>
        </w:rPr>
        <w:t xml:space="preserve">3.2. ¿Sabe usted quién otorga el Programa?   </w:t>
      </w:r>
    </w:p>
    <w:p w:rsidR="00712BDC" w:rsidRPr="001043AF" w:rsidRDefault="00712BDC" w:rsidP="006802FA">
      <w:pPr>
        <w:spacing w:after="0" w:line="240" w:lineRule="auto"/>
        <w:rPr>
          <w:rFonts w:ascii="Times New Roman" w:hAnsi="Times New Roman" w:cs="Times New Roman"/>
          <w:b/>
          <w:sz w:val="20"/>
          <w:szCs w:val="20"/>
        </w:rPr>
      </w:pP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Gobierno Federal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0224" behindDoc="0" locked="0" layoutInCell="1" allowOverlap="1" wp14:anchorId="2BEF8293" wp14:editId="1E710B36">
                <wp:simplePos x="0" y="0"/>
                <wp:positionH relativeFrom="character">
                  <wp:posOffset>24130</wp:posOffset>
                </wp:positionH>
                <wp:positionV relativeFrom="paragraph">
                  <wp:posOffset>17780</wp:posOffset>
                </wp:positionV>
                <wp:extent cx="151130" cy="132715"/>
                <wp:effectExtent l="0" t="0" r="20320" b="19685"/>
                <wp:wrapNone/>
                <wp:docPr id="69" name="6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F68EB3" id="69 Rectángulo" o:spid="_x0000_s1026" style="position:absolute;margin-left:1.9pt;margin-top:1.4pt;width:11.9pt;height:10.45pt;z-index:2517002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Gobierno de la CDMX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1248" behindDoc="0" locked="0" layoutInCell="1" allowOverlap="1" wp14:anchorId="71C7C6DE" wp14:editId="182531F4">
                <wp:simplePos x="0" y="0"/>
                <wp:positionH relativeFrom="character">
                  <wp:posOffset>26670</wp:posOffset>
                </wp:positionH>
                <wp:positionV relativeFrom="paragraph">
                  <wp:posOffset>17780</wp:posOffset>
                </wp:positionV>
                <wp:extent cx="151130" cy="132715"/>
                <wp:effectExtent l="0" t="0" r="20320" b="19685"/>
                <wp:wrapNone/>
                <wp:docPr id="70" name="7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D84CEF" id="70 Rectángulo" o:spid="_x0000_s1026" style="position:absolute;margin-left:2.1pt;margin-top:1.4pt;width:11.9pt;height:10.45pt;z-index:2517012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Delegación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2272" behindDoc="0" locked="0" layoutInCell="1" allowOverlap="1" wp14:anchorId="65FA287E" wp14:editId="48F05538">
                <wp:simplePos x="0" y="0"/>
                <wp:positionH relativeFrom="character">
                  <wp:posOffset>12700</wp:posOffset>
                </wp:positionH>
                <wp:positionV relativeFrom="paragraph">
                  <wp:posOffset>17780</wp:posOffset>
                </wp:positionV>
                <wp:extent cx="151130" cy="132715"/>
                <wp:effectExtent l="0" t="0" r="20320" b="19685"/>
                <wp:wrapNone/>
                <wp:docPr id="71" name="7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AA7D5D" id="71 Rectángulo" o:spid="_x0000_s1026" style="position:absolute;margin-left:1pt;margin-top:1.4pt;width:11.9pt;height:10.45pt;z-index:2517022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libAIAAMcEAAAOAAAAZHJzL2Uyb0RvYy54bWysVN1O2zAUvp+0d7B8P9IUuo6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Otra Institución</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3296" behindDoc="0" locked="0" layoutInCell="1" allowOverlap="1" wp14:anchorId="47023151" wp14:editId="3A2AC073">
                <wp:simplePos x="0" y="0"/>
                <wp:positionH relativeFrom="character">
                  <wp:posOffset>229870</wp:posOffset>
                </wp:positionH>
                <wp:positionV relativeFrom="paragraph">
                  <wp:posOffset>17780</wp:posOffset>
                </wp:positionV>
                <wp:extent cx="151130" cy="132715"/>
                <wp:effectExtent l="0" t="0" r="20320" b="19685"/>
                <wp:wrapNone/>
                <wp:docPr id="72" name="7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36CEBC" id="72 Rectángulo" o:spid="_x0000_s1026" style="position:absolute;margin-left:18.1pt;margin-top:1.4pt;width:11.9pt;height:10.45pt;z-index:2517032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" filled="f" strokecolor="windowText"/>
            </w:pict>
          </mc:Fallback>
        </mc:AlternateConten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b/>
          <w:sz w:val="20"/>
          <w:szCs w:val="20"/>
        </w:rPr>
        <w:t>3.3 ¿Sabe cuáles son sus derechos y obligaciones al acceder Programa?</w:t>
      </w:r>
      <w:r w:rsidRPr="001043AF">
        <w:rPr>
          <w:rFonts w:ascii="Times New Roman" w:hAnsi="Times New Roman" w:cs="Times New Roman"/>
          <w:sz w:val="20"/>
          <w:szCs w:val="20"/>
        </w:rPr>
        <w:t xml:space="preserve">   Sí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5344" behindDoc="0" locked="0" layoutInCell="1" allowOverlap="1" wp14:anchorId="1525D552" wp14:editId="67756096">
                <wp:simplePos x="0" y="0"/>
                <wp:positionH relativeFrom="character">
                  <wp:posOffset>49530</wp:posOffset>
                </wp:positionH>
                <wp:positionV relativeFrom="paragraph">
                  <wp:posOffset>8255</wp:posOffset>
                </wp:positionV>
                <wp:extent cx="151130" cy="132715"/>
                <wp:effectExtent l="0" t="0" r="20320" b="19685"/>
                <wp:wrapNone/>
                <wp:docPr id="75" name="7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A0E9D3" id="75 Rectángulo" o:spid="_x0000_s1026" style="position:absolute;margin-left:3.9pt;margin-top:.65pt;width:11.9pt;height:10.45pt;z-index:2517053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RbbAIAAMcEAAAOAAAAZHJzL2Uyb0RvYy54bWysVN1O2zAUvp+0d7B8P9IUuo6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No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4320" behindDoc="0" locked="0" layoutInCell="1" allowOverlap="1" wp14:anchorId="1D07445E" wp14:editId="3AD696E0">
                <wp:simplePos x="0" y="0"/>
                <wp:positionH relativeFrom="character">
                  <wp:posOffset>42545</wp:posOffset>
                </wp:positionH>
                <wp:positionV relativeFrom="paragraph">
                  <wp:posOffset>8255</wp:posOffset>
                </wp:positionV>
                <wp:extent cx="151130" cy="132715"/>
                <wp:effectExtent l="0" t="0" r="20320" b="19685"/>
                <wp:wrapNone/>
                <wp:docPr id="76" name="7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C8291B" id="76 Rectángulo" o:spid="_x0000_s1026" style="position:absolute;margin-left:3.35pt;margin-top:.65pt;width:11.9pt;height:10.45pt;z-index:2517043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" filled="f" strokecolor="windowText"/>
            </w:pict>
          </mc:Fallback>
        </mc:AlternateContent>
      </w:r>
      <w:r w:rsidRPr="001043AF">
        <w:rPr>
          <w:rFonts w:ascii="Times New Roman" w:hAnsi="Times New Roman" w:cs="Times New Roman"/>
          <w:sz w:val="20"/>
          <w:szCs w:val="20"/>
        </w:rPr>
        <w:t xml:space="preserve">               </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4. COHESIÓN SOCIAL</w: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 xml:space="preserve">4.1. ¿Cómo aplicará lo aprendido en el Programa? </w:t>
      </w:r>
      <w:r w:rsidRPr="001043AF">
        <w:rPr>
          <w:rFonts w:ascii="Times New Roman" w:hAnsi="Times New Roman" w:cs="Times New Roman"/>
          <w:i/>
          <w:sz w:val="20"/>
          <w:szCs w:val="20"/>
        </w:rPr>
        <w:t>(Puede responder más de una)</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Generar ingresos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6368" behindDoc="0" locked="0" layoutInCell="1" allowOverlap="1" wp14:anchorId="5566E937" wp14:editId="680DB4A6">
                <wp:simplePos x="0" y="0"/>
                <wp:positionH relativeFrom="character">
                  <wp:posOffset>32385</wp:posOffset>
                </wp:positionH>
                <wp:positionV relativeFrom="paragraph">
                  <wp:posOffset>18415</wp:posOffset>
                </wp:positionV>
                <wp:extent cx="151130" cy="132715"/>
                <wp:effectExtent l="0" t="0" r="20320" b="19685"/>
                <wp:wrapNone/>
                <wp:docPr id="79" name="7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981D17" id="79 Rectángulo" o:spid="_x0000_s1026" style="position:absolute;margin-left:2.55pt;margin-top:1.45pt;width:11.9pt;height:10.45pt;z-index:2517063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" filled="f" strokecolor="windowText"/>
            </w:pict>
          </mc:Fallback>
        </mc:AlternateConten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9440" behindDoc="0" locked="0" layoutInCell="1" allowOverlap="1" wp14:anchorId="70D8440E" wp14:editId="33B7C1AD">
                <wp:simplePos x="0" y="0"/>
                <wp:positionH relativeFrom="character">
                  <wp:posOffset>33655</wp:posOffset>
                </wp:positionH>
                <wp:positionV relativeFrom="paragraph">
                  <wp:posOffset>304165</wp:posOffset>
                </wp:positionV>
                <wp:extent cx="151130" cy="132715"/>
                <wp:effectExtent l="0" t="0" r="20320" b="19685"/>
                <wp:wrapNone/>
                <wp:docPr id="82" name="8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5A5FB4" id="82 Rectángulo" o:spid="_x0000_s1026" style="position:absolute;margin-left:2.65pt;margin-top:23.95pt;width:11.9pt;height:10.45pt;z-index:2517094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Enseñar lo aprendido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7392" behindDoc="0" locked="0" layoutInCell="1" allowOverlap="1" wp14:anchorId="2B8DD59A" wp14:editId="7B4840EB">
                <wp:simplePos x="0" y="0"/>
                <wp:positionH relativeFrom="character">
                  <wp:posOffset>38100</wp:posOffset>
                </wp:positionH>
                <wp:positionV relativeFrom="paragraph">
                  <wp:posOffset>18415</wp:posOffset>
                </wp:positionV>
                <wp:extent cx="151130" cy="132715"/>
                <wp:effectExtent l="0" t="0" r="20320" b="19685"/>
                <wp:wrapNone/>
                <wp:docPr id="80" name="8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A466A5" id="80 Rectángulo" o:spid="_x0000_s1026" style="position:absolute;margin-left:3pt;margin-top:1.45pt;width:11.9pt;height:10.45pt;z-index:2517073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" filled="f" strokecolor="windowText"/>
            </w:pict>
          </mc:Fallback>
        </mc:AlternateConten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0464" behindDoc="0" locked="0" layoutInCell="1" allowOverlap="1" wp14:anchorId="1DEF7E9E" wp14:editId="07D947FF">
                <wp:simplePos x="0" y="0"/>
                <wp:positionH relativeFrom="character">
                  <wp:posOffset>35560</wp:posOffset>
                </wp:positionH>
                <wp:positionV relativeFrom="paragraph">
                  <wp:posOffset>304165</wp:posOffset>
                </wp:positionV>
                <wp:extent cx="151130" cy="132715"/>
                <wp:effectExtent l="0" t="0" r="20320" b="19685"/>
                <wp:wrapNone/>
                <wp:docPr id="83" name="8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87F62B" id="83 Rectángulo" o:spid="_x0000_s1026" style="position:absolute;margin-left:2.8pt;margin-top:23.95pt;width:11.9pt;height:10.45pt;z-index:2517104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Desarrollo personal y familiar</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08416" behindDoc="0" locked="0" layoutInCell="1" allowOverlap="1" wp14:anchorId="35ABB7E3" wp14:editId="17BA466D">
                <wp:simplePos x="0" y="0"/>
                <wp:positionH relativeFrom="character">
                  <wp:posOffset>153670</wp:posOffset>
                </wp:positionH>
                <wp:positionV relativeFrom="paragraph">
                  <wp:posOffset>18415</wp:posOffset>
                </wp:positionV>
                <wp:extent cx="151130" cy="132715"/>
                <wp:effectExtent l="0" t="0" r="20320" b="19685"/>
                <wp:wrapNone/>
                <wp:docPr id="81" name="8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E8A36D" id="81 Rectángulo" o:spid="_x0000_s1026" style="position:absolute;margin-left:12.1pt;margin-top:1.45pt;width:11.9pt;height:10.45pt;z-index:2517084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" filled="f" strokecolor="windowText"/>
            </w:pict>
          </mc:Fallback>
        </mc:AlternateConten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Educación y cultura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Apoyo a mi comunidad                   </w:t>
      </w:r>
      <w:r>
        <w:rPr>
          <w:rFonts w:ascii="Times New Roman" w:hAnsi="Times New Roman" w:cs="Times New Roman"/>
          <w:sz w:val="20"/>
          <w:szCs w:val="20"/>
        </w:rPr>
        <w:t xml:space="preserve">          </w:t>
      </w:r>
      <w:r w:rsidRPr="001043AF">
        <w:rPr>
          <w:rFonts w:ascii="Times New Roman" w:hAnsi="Times New Roman" w:cs="Times New Roman"/>
          <w:sz w:val="20"/>
          <w:szCs w:val="20"/>
        </w:rPr>
        <w:t>No lo aplicaré</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1488" behindDoc="0" locked="0" layoutInCell="1" allowOverlap="1" wp14:anchorId="602C7799" wp14:editId="24F504AC">
                <wp:simplePos x="0" y="0"/>
                <wp:positionH relativeFrom="character">
                  <wp:posOffset>1143635</wp:posOffset>
                </wp:positionH>
                <wp:positionV relativeFrom="paragraph">
                  <wp:posOffset>29845</wp:posOffset>
                </wp:positionV>
                <wp:extent cx="151130" cy="132715"/>
                <wp:effectExtent l="0" t="0" r="20320" b="19685"/>
                <wp:wrapNone/>
                <wp:docPr id="84" name="8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EB72CB" id="84 Rectángulo" o:spid="_x0000_s1026" style="position:absolute;margin-left:90.05pt;margin-top:2.35pt;width:11.9pt;height:10.45pt;z-index:2517114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" filled="f" strokecolor="windowText"/>
            </w:pict>
          </mc:Fallback>
        </mc:AlternateContent>
      </w:r>
    </w:p>
    <w:p w:rsidR="00712BDC" w:rsidRPr="001043AF" w:rsidRDefault="00712BDC"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4.2. ¿Cómo impacto su relación familiar/social la realización de la actividad y sus resultados?</w:t>
      </w:r>
    </w:p>
    <w:p w:rsidR="00712BDC" w:rsidRPr="001043AF" w:rsidRDefault="00712BDC"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Para bien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2512" behindDoc="0" locked="0" layoutInCell="1" allowOverlap="1" wp14:anchorId="66C0F706" wp14:editId="13D19865">
                <wp:simplePos x="0" y="0"/>
                <wp:positionH relativeFrom="character">
                  <wp:posOffset>33655</wp:posOffset>
                </wp:positionH>
                <wp:positionV relativeFrom="paragraph">
                  <wp:posOffset>12700</wp:posOffset>
                </wp:positionV>
                <wp:extent cx="151130" cy="132715"/>
                <wp:effectExtent l="0" t="0" r="20320" b="19685"/>
                <wp:wrapNone/>
                <wp:docPr id="90" name="9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73AAA4" id="90 Rectángulo" o:spid="_x0000_s1026" style="position:absolute;margin-left:2.65pt;margin-top:1pt;width:11.9pt;height:10.45pt;z-index:2517125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" filled="f" strokecolor="windowText"/>
            </w:pict>
          </mc:Fallback>
        </mc:AlternateContent>
      </w:r>
      <w:r w:rsidRPr="001043AF">
        <w:rPr>
          <w:rFonts w:ascii="Times New Roman" w:hAnsi="Times New Roman" w:cs="Times New Roman"/>
          <w:sz w:val="20"/>
          <w:szCs w:val="20"/>
        </w:rPr>
        <w:t xml:space="preserve">                                     Sigue igual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3536" behindDoc="0" locked="0" layoutInCell="1" allowOverlap="1" wp14:anchorId="6AD00DCA" wp14:editId="4AADF9F0">
                <wp:simplePos x="0" y="0"/>
                <wp:positionH relativeFrom="character">
                  <wp:posOffset>44450</wp:posOffset>
                </wp:positionH>
                <wp:positionV relativeFrom="paragraph">
                  <wp:posOffset>12065</wp:posOffset>
                </wp:positionV>
                <wp:extent cx="151130" cy="132715"/>
                <wp:effectExtent l="0" t="0" r="20320" b="19685"/>
                <wp:wrapNone/>
                <wp:docPr id="91" name="9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77CD6A" id="91 Rectángulo" o:spid="_x0000_s1026" style="position:absolute;margin-left:3.5pt;margin-top:.95pt;width:11.9pt;height:10.45pt;z-index:2517135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lawIAAMc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" filled="f" strokecolor="windowText"/>
            </w:pict>
          </mc:Fallback>
        </mc:AlternateContent>
      </w:r>
      <w:r w:rsidRPr="001043AF">
        <w:rPr>
          <w:rFonts w:ascii="Times New Roman" w:hAnsi="Times New Roman" w:cs="Times New Roman"/>
          <w:sz w:val="20"/>
          <w:szCs w:val="20"/>
        </w:rPr>
        <w:t xml:space="preserve">                          De forma negativa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4560" behindDoc="0" locked="0" layoutInCell="1" allowOverlap="1" wp14:anchorId="0F5A5A43" wp14:editId="1845694D">
                <wp:simplePos x="0" y="0"/>
                <wp:positionH relativeFrom="character">
                  <wp:posOffset>495935</wp:posOffset>
                </wp:positionH>
                <wp:positionV relativeFrom="paragraph">
                  <wp:posOffset>12700</wp:posOffset>
                </wp:positionV>
                <wp:extent cx="151130" cy="132715"/>
                <wp:effectExtent l="0" t="0" r="20320" b="19685"/>
                <wp:wrapNone/>
                <wp:docPr id="92" name="9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B44C38" id="92 Rectángulo" o:spid="_x0000_s1026" style="position:absolute;margin-left:39.05pt;margin-top:1pt;width:11.9pt;height:10.45pt;z-index:2517145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5. CALIDAD DE LA GESTIÓN</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b/>
          <w:sz w:val="20"/>
          <w:szCs w:val="20"/>
        </w:rPr>
        <w:t>5.1. ¿Fue informado(a) en tiempo y con claridad del Programa, cuando usted lo solicito?</w:t>
      </w:r>
      <w:r w:rsidRPr="001043AF">
        <w:rPr>
          <w:rFonts w:ascii="Times New Roman" w:hAnsi="Times New Roman" w:cs="Times New Roman"/>
          <w:sz w:val="20"/>
          <w:szCs w:val="20"/>
        </w:rPr>
        <w:t xml:space="preserve"> </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Sí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1728" behindDoc="0" locked="0" layoutInCell="1" allowOverlap="1" wp14:anchorId="5B40DF37" wp14:editId="62C035DE">
                <wp:simplePos x="0" y="0"/>
                <wp:positionH relativeFrom="character">
                  <wp:posOffset>49530</wp:posOffset>
                </wp:positionH>
                <wp:positionV relativeFrom="paragraph">
                  <wp:posOffset>8255</wp:posOffset>
                </wp:positionV>
                <wp:extent cx="151130" cy="132715"/>
                <wp:effectExtent l="0" t="0" r="20320" b="19685"/>
                <wp:wrapNone/>
                <wp:docPr id="93" name="9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9EB2AC" id="93 Rectángulo" o:spid="_x0000_s1026" style="position:absolute;margin-left:3.9pt;margin-top:.65pt;width:11.9pt;height:10.45pt;z-index:2517217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No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0704" behindDoc="0" locked="0" layoutInCell="1" allowOverlap="1" wp14:anchorId="02DF6D47" wp14:editId="506FF849">
                <wp:simplePos x="0" y="0"/>
                <wp:positionH relativeFrom="character">
                  <wp:posOffset>42545</wp:posOffset>
                </wp:positionH>
                <wp:positionV relativeFrom="paragraph">
                  <wp:posOffset>8255</wp:posOffset>
                </wp:positionV>
                <wp:extent cx="151130" cy="132715"/>
                <wp:effectExtent l="0" t="0" r="20320" b="19685"/>
                <wp:wrapNone/>
                <wp:docPr id="94" name="9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AB66FC" id="94 Rectángulo" o:spid="_x0000_s1026" style="position:absolute;margin-left:3.35pt;margin-top:.65pt;width:11.9pt;height:10.45pt;z-index:2517207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5.2. La respuesta desde que solicitó ser beneficiario(a) del Programa hasta que lo recibió fue…</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Inmediata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2752" behindDoc="0" locked="0" layoutInCell="1" allowOverlap="1" wp14:anchorId="7294EAE6" wp14:editId="56047D5A">
                <wp:simplePos x="0" y="0"/>
                <wp:positionH relativeFrom="character">
                  <wp:posOffset>47625</wp:posOffset>
                </wp:positionH>
                <wp:positionV relativeFrom="paragraph">
                  <wp:posOffset>6350</wp:posOffset>
                </wp:positionV>
                <wp:extent cx="151130" cy="132715"/>
                <wp:effectExtent l="0" t="0" r="20320" b="19685"/>
                <wp:wrapNone/>
                <wp:docPr id="101" name="10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304859" id="101 Rectángulo" o:spid="_x0000_s1026" style="position:absolute;margin-left:3.75pt;margin-top:.5pt;width:11.9pt;height:10.45pt;z-index:2517227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vRaw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" filled="f" strokecolor="windowText"/>
            </w:pict>
          </mc:Fallback>
        </mc:AlternateContent>
      </w:r>
      <w:r w:rsidRPr="001043AF">
        <w:rPr>
          <w:rFonts w:ascii="Times New Roman" w:hAnsi="Times New Roman" w:cs="Times New Roman"/>
          <w:sz w:val="20"/>
          <w:szCs w:val="20"/>
        </w:rPr>
        <w:t xml:space="preserve">                                               Tardó un poco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3776" behindDoc="0" locked="0" layoutInCell="1" allowOverlap="1" wp14:anchorId="0549D305" wp14:editId="7C311AD0">
                <wp:simplePos x="0" y="0"/>
                <wp:positionH relativeFrom="character">
                  <wp:posOffset>29845</wp:posOffset>
                </wp:positionH>
                <wp:positionV relativeFrom="paragraph">
                  <wp:posOffset>6350</wp:posOffset>
                </wp:positionV>
                <wp:extent cx="151130" cy="132715"/>
                <wp:effectExtent l="0" t="0" r="20320" b="19685"/>
                <wp:wrapNone/>
                <wp:docPr id="102" name="10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498B5F" id="102 Rectángulo" o:spid="_x0000_s1026" style="position:absolute;margin-left:2.35pt;margin-top:.5pt;width:11.9pt;height:10.45pt;z-index:2517237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3bAIAAMk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Tardó mucho</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4800" behindDoc="0" locked="0" layoutInCell="1" allowOverlap="1" wp14:anchorId="02DEA004" wp14:editId="31AD7612">
                <wp:simplePos x="0" y="0"/>
                <wp:positionH relativeFrom="character">
                  <wp:posOffset>214630</wp:posOffset>
                </wp:positionH>
                <wp:positionV relativeFrom="paragraph">
                  <wp:posOffset>6350</wp:posOffset>
                </wp:positionV>
                <wp:extent cx="151130" cy="132715"/>
                <wp:effectExtent l="0" t="0" r="20320" b="19685"/>
                <wp:wrapNone/>
                <wp:docPr id="103" name="10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31C849" id="103 Rectángulo" o:spid="_x0000_s1026" style="position:absolute;margin-left:16.9pt;margin-top:.5pt;width:11.9pt;height:10.45pt;z-index:2517248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q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5.3. ¿Cómo fue el trato al recibir el beneficio del Programa?</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Malo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5824" behindDoc="0" locked="0" layoutInCell="1" allowOverlap="1" wp14:anchorId="6697685B" wp14:editId="598B5767">
                <wp:simplePos x="0" y="0"/>
                <wp:positionH relativeFrom="character">
                  <wp:posOffset>45085</wp:posOffset>
                </wp:positionH>
                <wp:positionV relativeFrom="paragraph">
                  <wp:posOffset>-3810</wp:posOffset>
                </wp:positionV>
                <wp:extent cx="151130" cy="132715"/>
                <wp:effectExtent l="0" t="0" r="20320" b="19685"/>
                <wp:wrapNone/>
                <wp:docPr id="104" name="10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0E5B6C" id="104 Rectángulo" o:spid="_x0000_s1026" style="position:absolute;margin-left:3.55pt;margin-top:-.3pt;width:11.9pt;height:10.45pt;z-index:2517258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EhbAIAAMk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Regular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6848" behindDoc="0" locked="0" layoutInCell="1" allowOverlap="1" wp14:anchorId="51A4FD48" wp14:editId="41959E74">
                <wp:simplePos x="0" y="0"/>
                <wp:positionH relativeFrom="character">
                  <wp:posOffset>28575</wp:posOffset>
                </wp:positionH>
                <wp:positionV relativeFrom="paragraph">
                  <wp:posOffset>-3810</wp:posOffset>
                </wp:positionV>
                <wp:extent cx="151130" cy="132715"/>
                <wp:effectExtent l="0" t="0" r="20320" b="19685"/>
                <wp:wrapNone/>
                <wp:docPr id="105" name="10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5C888C2" id="105 Rectángulo" o:spid="_x0000_s1026" style="position:absolute;margin-left:2.25pt;margin-top:-.3pt;width:11.9pt;height:10.45pt;z-index:2517268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N8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Bueno</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7872" behindDoc="0" locked="0" layoutInCell="1" allowOverlap="1" wp14:anchorId="23ECA62D" wp14:editId="48AFE49D">
                <wp:simplePos x="0" y="0"/>
                <wp:positionH relativeFrom="character">
                  <wp:posOffset>321310</wp:posOffset>
                </wp:positionH>
                <wp:positionV relativeFrom="paragraph">
                  <wp:posOffset>-3810</wp:posOffset>
                </wp:positionV>
                <wp:extent cx="151130" cy="132715"/>
                <wp:effectExtent l="0" t="0" r="20320" b="19685"/>
                <wp:wrapNone/>
                <wp:docPr id="106" name="10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5DED41" id="106 Rectángulo" o:spid="_x0000_s1026" style="position:absolute;margin-left:25.3pt;margin-top:-.3pt;width:11.9pt;height:10.45pt;z-index:2517278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" filled="f" strokecolor="windowText"/>
            </w:pict>
          </mc:Fallback>
        </mc:AlternateContent>
      </w:r>
    </w:p>
    <w:p w:rsidR="00361AF8" w:rsidRPr="001043AF" w:rsidRDefault="00361AF8" w:rsidP="006802FA">
      <w:pPr>
        <w:tabs>
          <w:tab w:val="left" w:pos="8340"/>
        </w:tabs>
        <w:spacing w:line="240" w:lineRule="auto"/>
        <w:rPr>
          <w:rFonts w:ascii="Times New Roman" w:hAnsi="Times New Roman" w:cs="Times New Roman"/>
          <w:sz w:val="20"/>
          <w:szCs w:val="20"/>
        </w:rPr>
      </w:pPr>
      <w:r w:rsidRPr="001043AF">
        <w:rPr>
          <w:rFonts w:ascii="Times New Roman" w:hAnsi="Times New Roman" w:cs="Times New Roman"/>
          <w:b/>
          <w:sz w:val="20"/>
          <w:szCs w:val="20"/>
        </w:rPr>
        <w:t>5.4</w:t>
      </w:r>
      <w:r w:rsidRPr="001043AF">
        <w:rPr>
          <w:rFonts w:ascii="Times New Roman" w:hAnsi="Times New Roman" w:cs="Times New Roman"/>
          <w:sz w:val="20"/>
          <w:szCs w:val="20"/>
        </w:rPr>
        <w:t xml:space="preserve">. </w:t>
      </w:r>
      <w:r w:rsidRPr="001043AF">
        <w:rPr>
          <w:rFonts w:ascii="Times New Roman" w:hAnsi="Times New Roman" w:cs="Times New Roman"/>
          <w:b/>
          <w:sz w:val="20"/>
          <w:szCs w:val="20"/>
        </w:rPr>
        <w:t>¿Se le ha pedido anteriormente opinión sobre la calidad del Programa?</w: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Sí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7328" behindDoc="0" locked="0" layoutInCell="1" allowOverlap="1" wp14:anchorId="1EE233D4" wp14:editId="66EB08DB">
                <wp:simplePos x="0" y="0"/>
                <wp:positionH relativeFrom="character">
                  <wp:posOffset>49530</wp:posOffset>
                </wp:positionH>
                <wp:positionV relativeFrom="paragraph">
                  <wp:posOffset>8255</wp:posOffset>
                </wp:positionV>
                <wp:extent cx="151130" cy="132715"/>
                <wp:effectExtent l="0" t="0" r="20320" b="19685"/>
                <wp:wrapNone/>
                <wp:docPr id="107" name="107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C3BCC1" id="107 Rectángulo" o:spid="_x0000_s1026" style="position:absolute;margin-left:3.9pt;margin-top:.65pt;width:11.9pt;height:10.45pt;z-index:2517473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fH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No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6304" behindDoc="0" locked="0" layoutInCell="1" allowOverlap="1" wp14:anchorId="61BFA647" wp14:editId="105AE124">
                <wp:simplePos x="0" y="0"/>
                <wp:positionH relativeFrom="character">
                  <wp:posOffset>42545</wp:posOffset>
                </wp:positionH>
                <wp:positionV relativeFrom="paragraph">
                  <wp:posOffset>8255</wp:posOffset>
                </wp:positionV>
                <wp:extent cx="151130" cy="132715"/>
                <wp:effectExtent l="0" t="0" r="20320" b="19685"/>
                <wp:wrapNone/>
                <wp:docPr id="108" name="108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53C0AF" id="108 Rectángulo" o:spid="_x0000_s1026" style="position:absolute;margin-left:3.35pt;margin-top:.65pt;width:11.9pt;height:10.45pt;z-index:2517463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kM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ab/>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6. CALIDAD DEL BENEFICIO</w: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6.1. La calidad del beneficio otorgado por el Programa fue…</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Mala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8896" behindDoc="0" locked="0" layoutInCell="1" allowOverlap="1" wp14:anchorId="097BD269" wp14:editId="6E43BFB0">
                <wp:simplePos x="0" y="0"/>
                <wp:positionH relativeFrom="character">
                  <wp:posOffset>45085</wp:posOffset>
                </wp:positionH>
                <wp:positionV relativeFrom="paragraph">
                  <wp:posOffset>-3810</wp:posOffset>
                </wp:positionV>
                <wp:extent cx="151130" cy="132715"/>
                <wp:effectExtent l="0" t="0" r="20320" b="19685"/>
                <wp:wrapNone/>
                <wp:docPr id="109" name="10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FE636E" id="109 Rectángulo" o:spid="_x0000_s1026" style="position:absolute;margin-left:3.55pt;margin-top:-.3pt;width:11.9pt;height:10.45pt;z-index:2517288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tR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Regular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29920" behindDoc="0" locked="0" layoutInCell="1" allowOverlap="1" wp14:anchorId="381DAFF5" wp14:editId="65F42EEE">
                <wp:simplePos x="0" y="0"/>
                <wp:positionH relativeFrom="character">
                  <wp:posOffset>28575</wp:posOffset>
                </wp:positionH>
                <wp:positionV relativeFrom="paragraph">
                  <wp:posOffset>-3810</wp:posOffset>
                </wp:positionV>
                <wp:extent cx="151130" cy="132715"/>
                <wp:effectExtent l="0" t="0" r="20320" b="19685"/>
                <wp:wrapNone/>
                <wp:docPr id="110" name="11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7E5147" id="110 Rectángulo" o:spid="_x0000_s1026" style="position:absolute;margin-left:2.25pt;margin-top:-.3pt;width:11.9pt;height:10.45pt;z-index:2517299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" filled="f" strokecolor="windowText"/>
            </w:pict>
          </mc:Fallback>
        </mc:AlternateContent>
      </w:r>
      <w:r w:rsidRPr="001043AF">
        <w:rPr>
          <w:rFonts w:ascii="Times New Roman" w:hAnsi="Times New Roman" w:cs="Times New Roman"/>
          <w:sz w:val="20"/>
          <w:szCs w:val="20"/>
        </w:rPr>
        <w:t xml:space="preserve">                                         Buena</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0944" behindDoc="0" locked="0" layoutInCell="1" allowOverlap="1" wp14:anchorId="63B95400" wp14:editId="57D86149">
                <wp:simplePos x="0" y="0"/>
                <wp:positionH relativeFrom="character">
                  <wp:posOffset>321310</wp:posOffset>
                </wp:positionH>
                <wp:positionV relativeFrom="paragraph">
                  <wp:posOffset>-3810</wp:posOffset>
                </wp:positionV>
                <wp:extent cx="151130" cy="132715"/>
                <wp:effectExtent l="0" t="0" r="20320" b="19685"/>
                <wp:wrapNone/>
                <wp:docPr id="111" name="11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B88664" id="111 Rectángulo" o:spid="_x0000_s1026" style="position:absolute;margin-left:25.3pt;margin-top:-.3pt;width:11.9pt;height:10.45pt;z-index:2517309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mUawIAAMk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6.2. ¿Qué cambiaría del beneficio otorgado por el Programa?</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Nada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8352" behindDoc="0" locked="0" layoutInCell="1" allowOverlap="1" wp14:anchorId="23190CD5" wp14:editId="130DFCA8">
                <wp:simplePos x="0" y="0"/>
                <wp:positionH relativeFrom="character">
                  <wp:posOffset>16510</wp:posOffset>
                </wp:positionH>
                <wp:positionV relativeFrom="paragraph">
                  <wp:posOffset>10795</wp:posOffset>
                </wp:positionV>
                <wp:extent cx="151130" cy="132715"/>
                <wp:effectExtent l="0" t="0" r="20320" b="19685"/>
                <wp:wrapNone/>
                <wp:docPr id="112" name="11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210498" id="112 Rectángulo" o:spid="_x0000_s1026" style="position:absolute;margin-left:1.3pt;margin-top:.85pt;width:11.9pt;height:10.45pt;z-index:2517483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9y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" filled="f" strokecolor="windowText"/>
            </w:pict>
          </mc:Fallback>
        </mc:AlternateContent>
      </w:r>
      <w:r w:rsidRPr="001043AF">
        <w:rPr>
          <w:rFonts w:ascii="Times New Roman" w:hAnsi="Times New Roman" w:cs="Times New Roman"/>
          <w:sz w:val="20"/>
          <w:szCs w:val="20"/>
        </w:rPr>
        <w:t xml:space="preserve">                                          Parte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9376" behindDoc="0" locked="0" layoutInCell="1" allowOverlap="1" wp14:anchorId="1AA27221" wp14:editId="65011F32">
                <wp:simplePos x="0" y="0"/>
                <wp:positionH relativeFrom="character">
                  <wp:posOffset>40640</wp:posOffset>
                </wp:positionH>
                <wp:positionV relativeFrom="paragraph">
                  <wp:posOffset>10795</wp:posOffset>
                </wp:positionV>
                <wp:extent cx="151130" cy="132715"/>
                <wp:effectExtent l="0" t="0" r="20320" b="19685"/>
                <wp:wrapNone/>
                <wp:docPr id="113" name="11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6AEB56" id="113 Rectángulo" o:spid="_x0000_s1026" style="position:absolute;margin-left:3.2pt;margin-top:.85pt;width:11.9pt;height:10.45pt;z-index:2517493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" filled="f" strokecolor="windowText"/>
            </w:pict>
          </mc:Fallback>
        </mc:AlternateContent>
      </w:r>
      <w:r w:rsidRPr="001043AF">
        <w:rPr>
          <w:rFonts w:ascii="Times New Roman" w:hAnsi="Times New Roman" w:cs="Times New Roman"/>
          <w:sz w:val="20"/>
          <w:szCs w:val="20"/>
        </w:rPr>
        <w:t xml:space="preserve">                                               Todo</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0400" behindDoc="0" locked="0" layoutInCell="1" allowOverlap="1" wp14:anchorId="7716BEBE" wp14:editId="3EA06959">
                <wp:simplePos x="0" y="0"/>
                <wp:positionH relativeFrom="character">
                  <wp:posOffset>289560</wp:posOffset>
                </wp:positionH>
                <wp:positionV relativeFrom="paragraph">
                  <wp:posOffset>10795</wp:posOffset>
                </wp:positionV>
                <wp:extent cx="151130" cy="132715"/>
                <wp:effectExtent l="0" t="0" r="20320" b="19685"/>
                <wp:wrapNone/>
                <wp:docPr id="114" name="11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10FE17" id="114 Rectángulo" o:spid="_x0000_s1026" style="position:absolute;margin-left:22.8pt;margin-top:.85pt;width:11.9pt;height:10.45pt;z-index:2517504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NkbAIAAMk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6.3. ¿En qué grado cree que el beneficio otorgado por el Programa ha cubierto sus necesidades?</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Bajo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1424" behindDoc="0" locked="0" layoutInCell="1" allowOverlap="1" wp14:anchorId="2AF64B95" wp14:editId="45BE5B36">
                <wp:simplePos x="0" y="0"/>
                <wp:positionH relativeFrom="character">
                  <wp:posOffset>33020</wp:posOffset>
                </wp:positionH>
                <wp:positionV relativeFrom="paragraph">
                  <wp:posOffset>34290</wp:posOffset>
                </wp:positionV>
                <wp:extent cx="151130" cy="132715"/>
                <wp:effectExtent l="0" t="0" r="20320" b="19685"/>
                <wp:wrapNone/>
                <wp:docPr id="115" name="11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D23F75" id="115 Rectángulo" o:spid="_x0000_s1026" style="position:absolute;margin-left:2.6pt;margin-top:2.7pt;width:11.9pt;height:10.45pt;z-index:2517514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5awIAAMk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" filled="f" strokecolor="windowText"/>
            </w:pict>
          </mc:Fallback>
        </mc:AlternateContent>
      </w:r>
      <w:r w:rsidRPr="001043AF">
        <w:rPr>
          <w:rFonts w:ascii="Times New Roman" w:hAnsi="Times New Roman" w:cs="Times New Roman"/>
          <w:sz w:val="20"/>
          <w:szCs w:val="20"/>
        </w:rPr>
        <w:t xml:space="preserve">                                           Medio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2448" behindDoc="0" locked="0" layoutInCell="1" allowOverlap="1" wp14:anchorId="32BDF66B" wp14:editId="3CA32B82">
                <wp:simplePos x="0" y="0"/>
                <wp:positionH relativeFrom="character">
                  <wp:posOffset>9525</wp:posOffset>
                </wp:positionH>
                <wp:positionV relativeFrom="paragraph">
                  <wp:posOffset>34925</wp:posOffset>
                </wp:positionV>
                <wp:extent cx="151130" cy="132715"/>
                <wp:effectExtent l="0" t="0" r="20320" b="19685"/>
                <wp:wrapNone/>
                <wp:docPr id="116" name="11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7FD225" id="116 Rectángulo" o:spid="_x0000_s1026" style="position:absolute;margin-left:.75pt;margin-top:2.75pt;width:11.9pt;height:10.45pt;z-index:2517524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" filled="f" strokecolor="windowText"/>
            </w:pict>
          </mc:Fallback>
        </mc:AlternateContent>
      </w:r>
      <w:r w:rsidRPr="001043AF">
        <w:rPr>
          <w:rFonts w:ascii="Times New Roman" w:hAnsi="Times New Roman" w:cs="Times New Roman"/>
          <w:sz w:val="20"/>
          <w:szCs w:val="20"/>
        </w:rPr>
        <w:t xml:space="preserve">                                              Alto</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3472" behindDoc="0" locked="0" layoutInCell="1" allowOverlap="1" wp14:anchorId="5AC8DC63" wp14:editId="66BBAAB6">
                <wp:simplePos x="0" y="0"/>
                <wp:positionH relativeFrom="character">
                  <wp:posOffset>243205</wp:posOffset>
                </wp:positionH>
                <wp:positionV relativeFrom="paragraph">
                  <wp:posOffset>15240</wp:posOffset>
                </wp:positionV>
                <wp:extent cx="151130" cy="132715"/>
                <wp:effectExtent l="0" t="0" r="20320" b="19685"/>
                <wp:wrapNone/>
                <wp:docPr id="117" name="117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9CB43B" id="117 Rectángulo" o:spid="_x0000_s1026" style="position:absolute;margin-left:19.15pt;margin-top:1.2pt;width:11.9pt;height:10.45pt;z-index:2517534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WC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7. CONTRAPRESTACIÓN</w: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7.1. ¿C</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4496" behindDoc="0" locked="0" layoutInCell="1" allowOverlap="1" wp14:anchorId="489105C6" wp14:editId="7E9747DB">
                <wp:simplePos x="0" y="0"/>
                <wp:positionH relativeFrom="character">
                  <wp:posOffset>111760</wp:posOffset>
                </wp:positionH>
                <wp:positionV relativeFrom="paragraph">
                  <wp:posOffset>306070</wp:posOffset>
                </wp:positionV>
                <wp:extent cx="151130" cy="132715"/>
                <wp:effectExtent l="0" t="0" r="20320" b="19685"/>
                <wp:wrapNone/>
                <wp:docPr id="120" name="120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36754E" id="120 Rectángulo" o:spid="_x0000_s1026" style="position:absolute;margin-left:8.8pt;margin-top:24.1pt;width:11.9pt;height:10.45pt;z-index:2517544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" filled="f" strokecolor="windowText"/>
            </w:pict>
          </mc:Fallback>
        </mc:AlternateContent>
      </w:r>
      <w:r w:rsidRPr="001043AF">
        <w:rPr>
          <w:rFonts w:ascii="Times New Roman" w:hAnsi="Times New Roman" w:cs="Times New Roman"/>
          <w:b/>
          <w:sz w:val="20"/>
          <w:szCs w:val="20"/>
        </w:rPr>
        <w:t>on qué frecuencia debe usted atender estas actividades del Programa?</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8592" behindDoc="0" locked="0" layoutInCell="1" allowOverlap="1" wp14:anchorId="0CAC8EFA" wp14:editId="52F5CE62">
                <wp:simplePos x="0" y="0"/>
                <wp:positionH relativeFrom="character">
                  <wp:posOffset>4805590</wp:posOffset>
                </wp:positionH>
                <wp:positionV relativeFrom="paragraph">
                  <wp:posOffset>33020</wp:posOffset>
                </wp:positionV>
                <wp:extent cx="151130" cy="132715"/>
                <wp:effectExtent l="0" t="0" r="20320" b="19685"/>
                <wp:wrapNone/>
                <wp:docPr id="124" name="12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918E3D" id="124 Rectángulo" o:spid="_x0000_s1026" style="position:absolute;margin-left:378.4pt;margin-top:2.6pt;width:11.9pt;height:10.45pt;z-index:2517585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SqbAIAAMk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" filled="f" strokecolor="windowText"/>
            </w:pict>
          </mc:Fallback>
        </mc:AlternateConten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7568" behindDoc="0" locked="0" layoutInCell="1" allowOverlap="1" wp14:anchorId="3AFB5CF8" wp14:editId="582A67FD">
                <wp:simplePos x="0" y="0"/>
                <wp:positionH relativeFrom="character">
                  <wp:posOffset>3782695</wp:posOffset>
                </wp:positionH>
                <wp:positionV relativeFrom="paragraph">
                  <wp:posOffset>18506</wp:posOffset>
                </wp:positionV>
                <wp:extent cx="151130" cy="132715"/>
                <wp:effectExtent l="0" t="0" r="20320" b="19685"/>
                <wp:wrapNone/>
                <wp:docPr id="123" name="12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59116D" id="123 Rectángulo" o:spid="_x0000_s1026" style="position:absolute;margin-left:297.85pt;margin-top:1.45pt;width:11.9pt;height:10.45pt;z-index:2517575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h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" filled="f" strokecolor="windowText"/>
            </w:pict>
          </mc:Fallback>
        </mc:AlternateConten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6544" behindDoc="0" locked="0" layoutInCell="1" allowOverlap="1" wp14:anchorId="6DE44334" wp14:editId="68F30A1D">
                <wp:simplePos x="0" y="0"/>
                <wp:positionH relativeFrom="character">
                  <wp:posOffset>2638334</wp:posOffset>
                </wp:positionH>
                <wp:positionV relativeFrom="paragraph">
                  <wp:posOffset>18506</wp:posOffset>
                </wp:positionV>
                <wp:extent cx="151130" cy="132715"/>
                <wp:effectExtent l="0" t="0" r="20320" b="19685"/>
                <wp:wrapNone/>
                <wp:docPr id="122" name="12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FE535E" id="122 Rectángulo" o:spid="_x0000_s1026" style="position:absolute;margin-left:207.75pt;margin-top:1.45pt;width:11.9pt;height:10.45pt;z-index:2517565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" filled="f" strokecolor="windowText"/>
            </w:pict>
          </mc:Fallback>
        </mc:AlternateConten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5520" behindDoc="0" locked="0" layoutInCell="1" allowOverlap="1" wp14:anchorId="4ED7EDD9" wp14:editId="4CCC8C93">
                <wp:simplePos x="0" y="0"/>
                <wp:positionH relativeFrom="character">
                  <wp:posOffset>1624511</wp:posOffset>
                </wp:positionH>
                <wp:positionV relativeFrom="paragraph">
                  <wp:posOffset>33020</wp:posOffset>
                </wp:positionV>
                <wp:extent cx="151130" cy="132715"/>
                <wp:effectExtent l="0" t="0" r="20320" b="19685"/>
                <wp:wrapNone/>
                <wp:docPr id="121" name="12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467FCF" id="121 Rectángulo" o:spid="_x0000_s1026" style="position:absolute;margin-left:127.9pt;margin-top:2.6pt;width:11.9pt;height:10.45pt;z-index:2517555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5aaw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" filled="f" strokecolor="windowText"/>
            </w:pict>
          </mc:Fallback>
        </mc:AlternateContent>
      </w:r>
      <w:r w:rsidRPr="001043AF">
        <w:rPr>
          <w:rFonts w:ascii="Times New Roman" w:hAnsi="Times New Roman" w:cs="Times New Roman"/>
          <w:sz w:val="20"/>
          <w:szCs w:val="20"/>
        </w:rPr>
        <w:t xml:space="preserve"> Diario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Semanal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Mensual               Una sola vez                  Nunca</w: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7.2. ¿Cuánto tiempo emplea al mes para atender las actividades del Programa?</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Menos de 5 horas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4016" behindDoc="0" locked="0" layoutInCell="1" allowOverlap="1" wp14:anchorId="5E39CF13" wp14:editId="6AC9E66A">
                <wp:simplePos x="0" y="0"/>
                <wp:positionH relativeFrom="character">
                  <wp:posOffset>18415</wp:posOffset>
                </wp:positionH>
                <wp:positionV relativeFrom="paragraph">
                  <wp:posOffset>11430</wp:posOffset>
                </wp:positionV>
                <wp:extent cx="151130" cy="132715"/>
                <wp:effectExtent l="0" t="0" r="20320" b="19685"/>
                <wp:wrapNone/>
                <wp:docPr id="125" name="12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4A9CBC" id="125 Rectángulo" o:spid="_x0000_s1026" style="position:absolute;margin-left:1.45pt;margin-top:.9pt;width:11.9pt;height:10.45pt;z-index:2517340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b3awIAAMk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Entre 5 y 10 horas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Entre 11 y 20 horas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5040" behindDoc="0" locked="0" layoutInCell="1" allowOverlap="1" wp14:anchorId="5E995A88" wp14:editId="3C32EE25">
                <wp:simplePos x="0" y="0"/>
                <wp:positionH relativeFrom="character">
                  <wp:posOffset>12065</wp:posOffset>
                </wp:positionH>
                <wp:positionV relativeFrom="paragraph">
                  <wp:posOffset>11430</wp:posOffset>
                </wp:positionV>
                <wp:extent cx="151130" cy="132715"/>
                <wp:effectExtent l="0" t="0" r="20320" b="19685"/>
                <wp:wrapNone/>
                <wp:docPr id="126" name="12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E89AB1" id="126 Rectángulo" o:spid="_x0000_s1026" style="position:absolute;margin-left:.95pt;margin-top:.9pt;width:11.9pt;height:10.45pt;z-index:2517350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más de 20 horas</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6064" behindDoc="0" locked="0" layoutInCell="1" allowOverlap="1" wp14:anchorId="08E6DA03" wp14:editId="1B464D07">
                <wp:simplePos x="0" y="0"/>
                <wp:positionH relativeFrom="character">
                  <wp:posOffset>260985</wp:posOffset>
                </wp:positionH>
                <wp:positionV relativeFrom="paragraph">
                  <wp:posOffset>1905</wp:posOffset>
                </wp:positionV>
                <wp:extent cx="151130" cy="132715"/>
                <wp:effectExtent l="0" t="0" r="20320" b="19685"/>
                <wp:wrapNone/>
                <wp:docPr id="127" name="127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BF51B4" id="127 Rectángulo" o:spid="_x0000_s1026" style="position:absolute;margin-left:20.55pt;margin-top:.15pt;width:11.9pt;height:10.45pt;z-index:2517360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JM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7.3. ¿Se le informó de las acciones adicionales que adquiere al ser beneficiario(a) del Programa?</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lastRenderedPageBreak/>
        <w:t xml:space="preserve">  Sí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2992" behindDoc="0" locked="0" layoutInCell="1" allowOverlap="1" wp14:anchorId="7305D843" wp14:editId="4246708F">
                <wp:simplePos x="0" y="0"/>
                <wp:positionH relativeFrom="character">
                  <wp:posOffset>49530</wp:posOffset>
                </wp:positionH>
                <wp:positionV relativeFrom="paragraph">
                  <wp:posOffset>8255</wp:posOffset>
                </wp:positionV>
                <wp:extent cx="151130" cy="132715"/>
                <wp:effectExtent l="0" t="0" r="20320" b="19685"/>
                <wp:wrapNone/>
                <wp:docPr id="118" name="118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7AEB08" id="118 Rectángulo" o:spid="_x0000_s1026" style="position:absolute;margin-left:3.9pt;margin-top:.65pt;width:11.9pt;height:10.45pt;z-index:2517329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tJbAIAAMk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No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1968" behindDoc="0" locked="0" layoutInCell="1" allowOverlap="1" wp14:anchorId="2358FF48" wp14:editId="28464520">
                <wp:simplePos x="0" y="0"/>
                <wp:positionH relativeFrom="character">
                  <wp:posOffset>42545</wp:posOffset>
                </wp:positionH>
                <wp:positionV relativeFrom="paragraph">
                  <wp:posOffset>8255</wp:posOffset>
                </wp:positionV>
                <wp:extent cx="151130" cy="132715"/>
                <wp:effectExtent l="0" t="0" r="20320" b="19685"/>
                <wp:wrapNone/>
                <wp:docPr id="119" name="119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BB8E29" id="119 Rectángulo" o:spid="_x0000_s1026" style="position:absolute;margin-left:3.35pt;margin-top:.65pt;width:11.9pt;height:10.45pt;z-index:2517319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kU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7.4 ¿Cuál es el costo de llevar a cabo estas actividades?</w:t>
      </w:r>
      <w:r w:rsidRPr="001043AF">
        <w:rPr>
          <w:rFonts w:ascii="Times New Roman" w:hAnsi="Times New Roman" w:cs="Times New Roman"/>
          <w:i/>
          <w:sz w:val="20"/>
          <w:szCs w:val="20"/>
        </w:rPr>
        <w:t xml:space="preserve"> (Puede responder más de una)</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Tiempo de trabajo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4256" behindDoc="0" locked="0" layoutInCell="1" allowOverlap="1" wp14:anchorId="2AD6998B" wp14:editId="05CD36D3">
                <wp:simplePos x="0" y="0"/>
                <wp:positionH relativeFrom="character">
                  <wp:posOffset>45085</wp:posOffset>
                </wp:positionH>
                <wp:positionV relativeFrom="paragraph">
                  <wp:posOffset>-5715</wp:posOffset>
                </wp:positionV>
                <wp:extent cx="151130" cy="132715"/>
                <wp:effectExtent l="0" t="0" r="20320" b="19685"/>
                <wp:wrapNone/>
                <wp:docPr id="4" name="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A5686C" id="4 Rectángulo" o:spid="_x0000_s1026" style="position:absolute;margin-left:3.55pt;margin-top:-.45pt;width:11.9pt;height:10.45pt;z-index:2517442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kpawIAAMU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Tiempo de hogar y familia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7088" behindDoc="0" locked="0" layoutInCell="1" allowOverlap="1" wp14:anchorId="2CBD0183" wp14:editId="69EFD5A7">
                <wp:simplePos x="0" y="0"/>
                <wp:positionH relativeFrom="character">
                  <wp:posOffset>39370</wp:posOffset>
                </wp:positionH>
                <wp:positionV relativeFrom="paragraph">
                  <wp:posOffset>-5080</wp:posOffset>
                </wp:positionV>
                <wp:extent cx="151130" cy="132715"/>
                <wp:effectExtent l="0" t="0" r="20320" b="19685"/>
                <wp:wrapNone/>
                <wp:docPr id="131" name="13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79B631" id="131 Rectángulo" o:spid="_x0000_s1026" style="position:absolute;margin-left:3.1pt;margin-top:-.4pt;width:11.9pt;height:10.45pt;z-index:2517370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wfbAIAAMk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Tiempo de estudios</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8112" behindDoc="0" locked="0" layoutInCell="1" allowOverlap="1" wp14:anchorId="30E46A6B" wp14:editId="45D36349">
                <wp:simplePos x="0" y="0"/>
                <wp:positionH relativeFrom="character">
                  <wp:posOffset>254000</wp:posOffset>
                </wp:positionH>
                <wp:positionV relativeFrom="paragraph">
                  <wp:posOffset>-5080</wp:posOffset>
                </wp:positionV>
                <wp:extent cx="151130" cy="132715"/>
                <wp:effectExtent l="0" t="0" r="20320" b="19685"/>
                <wp:wrapNone/>
                <wp:docPr id="132" name="13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1272EE" id="132 Rectángulo" o:spid="_x0000_s1026" style="position:absolute;margin-left:20pt;margin-top:-.4pt;width:11.9pt;height:10.45pt;z-index:2517381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" filled="f" strokecolor="windowText"/>
            </w:pict>
          </mc:Fallback>
        </mc:AlternateConten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Transporte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39136" behindDoc="0" locked="0" layoutInCell="1" allowOverlap="1" wp14:anchorId="5994CE3F" wp14:editId="3CB921DA">
                <wp:simplePos x="0" y="0"/>
                <wp:positionH relativeFrom="character">
                  <wp:posOffset>31115</wp:posOffset>
                </wp:positionH>
                <wp:positionV relativeFrom="paragraph">
                  <wp:posOffset>-2540</wp:posOffset>
                </wp:positionV>
                <wp:extent cx="151130" cy="132715"/>
                <wp:effectExtent l="0" t="0" r="20320" b="19685"/>
                <wp:wrapNone/>
                <wp:docPr id="133" name="13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A344A8" id="133 Rectángulo" o:spid="_x0000_s1026" style="position:absolute;margin-left:2.45pt;margin-top:-.2pt;width:11.9pt;height:10.45pt;z-index:2517391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ikbAIAAMkEAAAOAAAAZHJzL2Uyb0RvYy54bWysVN1O2zAUvp+0d7B8P9K0dI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" filled="f" strokecolor="windowText"/>
            </w:pict>
          </mc:Fallback>
        </mc:AlternateContent>
      </w:r>
      <w:r w:rsidRPr="001043AF">
        <w:rPr>
          <w:rFonts w:ascii="Times New Roman" w:hAnsi="Times New Roman" w:cs="Times New Roman"/>
          <w:sz w:val="20"/>
          <w:szCs w:val="20"/>
        </w:rPr>
        <w:t xml:space="preserve">              Insumos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5280" behindDoc="0" locked="0" layoutInCell="1" allowOverlap="1" wp14:anchorId="25546F4E" wp14:editId="333EC546">
                <wp:simplePos x="0" y="0"/>
                <wp:positionH relativeFrom="character">
                  <wp:posOffset>44450</wp:posOffset>
                </wp:positionH>
                <wp:positionV relativeFrom="paragraph">
                  <wp:posOffset>-2540</wp:posOffset>
                </wp:positionV>
                <wp:extent cx="151130" cy="132715"/>
                <wp:effectExtent l="0" t="0" r="20320" b="19685"/>
                <wp:wrapNone/>
                <wp:docPr id="6" name="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A91489" id="5 Rectángulo" o:spid="_x0000_s1026" style="position:absolute;margin-left:3.5pt;margin-top:-.2pt;width:11.9pt;height:10.45pt;z-index:2517452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Otros gastos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59616" behindDoc="0" locked="0" layoutInCell="1" allowOverlap="1" wp14:anchorId="0A22E247" wp14:editId="774F7B15">
                <wp:simplePos x="0" y="0"/>
                <wp:positionH relativeFrom="character">
                  <wp:posOffset>29845</wp:posOffset>
                </wp:positionH>
                <wp:positionV relativeFrom="paragraph">
                  <wp:posOffset>25400</wp:posOffset>
                </wp:positionV>
                <wp:extent cx="151130" cy="132715"/>
                <wp:effectExtent l="0" t="0" r="20320" b="19685"/>
                <wp:wrapNone/>
                <wp:docPr id="7" name="6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78C4BB" id="6 Rectángulo" o:spid="_x0000_s1026" style="position:absolute;margin-left:2.35pt;margin-top:2pt;width:11.9pt;height:10.45pt;z-index:2517596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" filled="f" strokecolor="windowText"/>
            </w:pict>
          </mc:Fallback>
        </mc:AlternateContent>
      </w:r>
      <w:r w:rsidRPr="001043A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43AF">
        <w:rPr>
          <w:rFonts w:ascii="Times New Roman" w:hAnsi="Times New Roman" w:cs="Times New Roman"/>
          <w:sz w:val="20"/>
          <w:szCs w:val="20"/>
        </w:rPr>
        <w:t xml:space="preserve">     Ninguno</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0160" behindDoc="0" locked="0" layoutInCell="1" allowOverlap="1" wp14:anchorId="3F31C4CC" wp14:editId="73579CCC">
                <wp:simplePos x="0" y="0"/>
                <wp:positionH relativeFrom="character">
                  <wp:posOffset>287020</wp:posOffset>
                </wp:positionH>
                <wp:positionV relativeFrom="paragraph">
                  <wp:posOffset>-2540</wp:posOffset>
                </wp:positionV>
                <wp:extent cx="151130" cy="132715"/>
                <wp:effectExtent l="0" t="0" r="20320" b="19685"/>
                <wp:wrapNone/>
                <wp:docPr id="134" name="13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6026B0" id="134 Rectángulo" o:spid="_x0000_s1026" style="position:absolute;margin-left:22.6pt;margin-top:-.2pt;width:11.9pt;height:10.45pt;z-index:2517401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bvbAIAAMkEAAAOAAAAZHJzL2Uyb0RvYy54bWysVN1O2zAUvp+0d7B8P9KUdo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8. SATISFACCIÓN</w: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 xml:space="preserve">8.1. ¿Con el beneficio otorgado por el Programa se modificó su situación?   </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sz w:val="20"/>
          <w:szCs w:val="20"/>
        </w:rPr>
        <w:t xml:space="preserve">Para bien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1184" behindDoc="0" locked="0" layoutInCell="1" allowOverlap="1" wp14:anchorId="03274463" wp14:editId="14772A43">
                <wp:simplePos x="0" y="0"/>
                <wp:positionH relativeFrom="character">
                  <wp:posOffset>33655</wp:posOffset>
                </wp:positionH>
                <wp:positionV relativeFrom="paragraph">
                  <wp:posOffset>12700</wp:posOffset>
                </wp:positionV>
                <wp:extent cx="151130" cy="132715"/>
                <wp:effectExtent l="0" t="0" r="20320" b="19685"/>
                <wp:wrapNone/>
                <wp:docPr id="1" name="1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063ABC" id="1 Rectángulo" o:spid="_x0000_s1026" style="position:absolute;margin-left:2.65pt;margin-top:1pt;width:11.9pt;height:10.45pt;z-index:2517411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W2aQIAAMU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" filled="f" strokecolor="windowText"/>
            </w:pict>
          </mc:Fallback>
        </mc:AlternateContent>
      </w:r>
      <w:r w:rsidRPr="001043AF">
        <w:rPr>
          <w:rFonts w:ascii="Times New Roman" w:hAnsi="Times New Roman" w:cs="Times New Roman"/>
          <w:sz w:val="20"/>
          <w:szCs w:val="20"/>
        </w:rPr>
        <w:t xml:space="preserve">                                     Sigue igual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2208" behindDoc="0" locked="0" layoutInCell="1" allowOverlap="1" wp14:anchorId="3A9D0AD5" wp14:editId="35B56A97">
                <wp:simplePos x="0" y="0"/>
                <wp:positionH relativeFrom="character">
                  <wp:posOffset>44450</wp:posOffset>
                </wp:positionH>
                <wp:positionV relativeFrom="paragraph">
                  <wp:posOffset>12065</wp:posOffset>
                </wp:positionV>
                <wp:extent cx="151130" cy="132715"/>
                <wp:effectExtent l="0" t="0" r="20320" b="19685"/>
                <wp:wrapNone/>
                <wp:docPr id="8" name="2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3107D" id="2 Rectángulo" o:spid="_x0000_s1026" style="position:absolute;margin-left:3.5pt;margin-top:.95pt;width:11.9pt;height:10.45pt;z-index:2517422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" filled="f" strokecolor="windowText"/>
            </w:pict>
          </mc:Fallback>
        </mc:AlternateContent>
      </w:r>
      <w:r w:rsidRPr="001043AF">
        <w:rPr>
          <w:rFonts w:ascii="Times New Roman" w:hAnsi="Times New Roman" w:cs="Times New Roman"/>
          <w:sz w:val="20"/>
          <w:szCs w:val="20"/>
        </w:rPr>
        <w:t xml:space="preserve">                          De forma negativa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43232" behindDoc="0" locked="0" layoutInCell="1" allowOverlap="1" wp14:anchorId="0BC6FB33" wp14:editId="6B9F8CEC">
                <wp:simplePos x="0" y="0"/>
                <wp:positionH relativeFrom="character">
                  <wp:posOffset>495935</wp:posOffset>
                </wp:positionH>
                <wp:positionV relativeFrom="paragraph">
                  <wp:posOffset>12700</wp:posOffset>
                </wp:positionV>
                <wp:extent cx="151130" cy="132715"/>
                <wp:effectExtent l="0" t="0" r="20320" b="19685"/>
                <wp:wrapNone/>
                <wp:docPr id="3" name="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56EDFE" id="3 Rectángulo" o:spid="_x0000_s1026" style="position:absolute;margin-left:39.05pt;margin-top:1pt;width:11.9pt;height:10.45pt;z-index:2517432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2CawIAAMUEAAAOAAAAZHJzL2Uyb0RvYy54bWysVN1O2zAUvp+0d7B8P9K0dI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" filled="f" strokecolor="windowText"/>
            </w:pict>
          </mc:Fallback>
        </mc:AlternateContent>
      </w:r>
    </w:p>
    <w:p w:rsidR="00361AF8" w:rsidRPr="001043AF" w:rsidRDefault="00361AF8" w:rsidP="006802FA">
      <w:pPr>
        <w:spacing w:line="240" w:lineRule="auto"/>
        <w:rPr>
          <w:rFonts w:ascii="Times New Roman" w:hAnsi="Times New Roman" w:cs="Times New Roman"/>
          <w:b/>
          <w:sz w:val="20"/>
          <w:szCs w:val="20"/>
        </w:rPr>
      </w:pPr>
      <w:r w:rsidRPr="001043AF">
        <w:rPr>
          <w:rFonts w:ascii="Times New Roman" w:hAnsi="Times New Roman" w:cs="Times New Roman"/>
          <w:b/>
          <w:sz w:val="20"/>
          <w:szCs w:val="20"/>
        </w:rPr>
        <w:t>8.2. ¿En qué grado cree usted que el Programa cumple lo que se comprometió al inicio?</w:t>
      </w:r>
    </w:p>
    <w:p w:rsidR="00361AF8" w:rsidRPr="001043AF" w:rsidRDefault="00361AF8" w:rsidP="006802FA">
      <w:pPr>
        <w:spacing w:line="240" w:lineRule="auto"/>
        <w:rPr>
          <w:rFonts w:ascii="Times New Roman" w:hAnsi="Times New Roman" w:cs="Times New Roman"/>
          <w:sz w:val="20"/>
          <w:szCs w:val="20"/>
        </w:rPr>
      </w:pP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9680" behindDoc="0" locked="0" layoutInCell="1" allowOverlap="1" wp14:anchorId="62EE18D1" wp14:editId="633AF718">
                <wp:simplePos x="0" y="0"/>
                <wp:positionH relativeFrom="character">
                  <wp:posOffset>5125085</wp:posOffset>
                </wp:positionH>
                <wp:positionV relativeFrom="paragraph">
                  <wp:posOffset>14605</wp:posOffset>
                </wp:positionV>
                <wp:extent cx="151130" cy="132715"/>
                <wp:effectExtent l="0" t="0" r="20320" b="19685"/>
                <wp:wrapNone/>
                <wp:docPr id="145" name="145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777AE4" id="145 Rectángulo" o:spid="_x0000_s1026" style="position:absolute;margin-left:403.55pt;margin-top:1.15pt;width:11.9pt;height:10.45pt;z-index:2517196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" filled="f" strokecolor="windowText"/>
            </w:pict>
          </mc:Fallback>
        </mc:AlternateContent>
      </w:r>
      <w:r w:rsidRPr="001043AF">
        <w:rPr>
          <w:rFonts w:ascii="Times New Roman" w:hAnsi="Times New Roman" w:cs="Times New Roman"/>
          <w:sz w:val="20"/>
          <w:szCs w:val="20"/>
        </w:rPr>
        <w:t xml:space="preserve">Nada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7632" behindDoc="0" locked="0" layoutInCell="1" allowOverlap="1" wp14:anchorId="68264682" wp14:editId="1F6BCD8F">
                <wp:simplePos x="0" y="0"/>
                <wp:positionH relativeFrom="character">
                  <wp:posOffset>47625</wp:posOffset>
                </wp:positionH>
                <wp:positionV relativeFrom="paragraph">
                  <wp:posOffset>13335</wp:posOffset>
                </wp:positionV>
                <wp:extent cx="151130" cy="132715"/>
                <wp:effectExtent l="0" t="0" r="20320" b="19685"/>
                <wp:wrapNone/>
                <wp:docPr id="143" name="143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267763" id="143 Rectángulo" o:spid="_x0000_s1026" style="position:absolute;margin-left:3.75pt;margin-top:1.05pt;width:11.9pt;height:10.45pt;z-index:2517176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" filled="f" strokecolor="windowText"/>
            </w:pict>
          </mc:Fallback>
        </mc:AlternateContent>
      </w:r>
      <w:r w:rsidRPr="001043AF">
        <w:rPr>
          <w:rFonts w:ascii="Times New Roman" w:hAnsi="Times New Roman" w:cs="Times New Roman"/>
          <w:sz w:val="20"/>
          <w:szCs w:val="20"/>
        </w:rPr>
        <w:t xml:space="preserve">                                                     Parte     </w:t>
      </w:r>
      <w:r w:rsidRPr="001043AF">
        <w:rPr>
          <w:rFonts w:ascii="Times New Roman" w:hAnsi="Times New Roman" w:cs="Times New Roman"/>
          <w:noProof/>
          <w:sz w:val="20"/>
          <w:szCs w:val="20"/>
          <w:lang w:eastAsia="es-MX"/>
        </w:rPr>
        <mc:AlternateContent>
          <mc:Choice Requires="wps">
            <w:drawing>
              <wp:anchor distT="0" distB="0" distL="114300" distR="114300" simplePos="0" relativeHeight="251718656" behindDoc="0" locked="0" layoutInCell="1" allowOverlap="1" wp14:anchorId="05B9A2BF" wp14:editId="3DA52AEA">
                <wp:simplePos x="0" y="0"/>
                <wp:positionH relativeFrom="character">
                  <wp:posOffset>33020</wp:posOffset>
                </wp:positionH>
                <wp:positionV relativeFrom="paragraph">
                  <wp:posOffset>13335</wp:posOffset>
                </wp:positionV>
                <wp:extent cx="151130" cy="132715"/>
                <wp:effectExtent l="0" t="0" r="20320" b="19685"/>
                <wp:wrapNone/>
                <wp:docPr id="144" name="144 Rectángulo"/>
                <wp:cNvGraphicFramePr/>
                <a:graphic xmlns:a="http://schemas.openxmlformats.org/drawingml/2006/main">
                  <a:graphicData uri="http://schemas.microsoft.com/office/word/2010/wordprocessingShape">
                    <wps:wsp>
                      <wps:cNvSpPr/>
                      <wps:spPr>
                        <a:xfrm>
                          <a:off x="0" y="0"/>
                          <a:ext cx="151130" cy="1327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D0EF8E" id="144 Rectángulo" o:spid="_x0000_s1026" style="position:absolute;margin-left:2.6pt;margin-top:1.05pt;width:11.9pt;height:10.45pt;z-index:2517186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" filled="f" strokecolor="windowText"/>
            </w:pict>
          </mc:Fallback>
        </mc:AlternateContent>
      </w:r>
      <w:r w:rsidRPr="001043AF">
        <w:rPr>
          <w:rFonts w:ascii="Times New Roman" w:hAnsi="Times New Roman" w:cs="Times New Roman"/>
          <w:sz w:val="20"/>
          <w:szCs w:val="20"/>
        </w:rPr>
        <w:t xml:space="preserve">                                        Todo</w:t>
      </w:r>
    </w:p>
    <w:p w:rsidR="00712BDC" w:rsidRDefault="00712BDC" w:rsidP="006645C5">
      <w:pPr>
        <w:pStyle w:val="Default"/>
        <w:jc w:val="both"/>
        <w:rPr>
          <w:sz w:val="20"/>
          <w:szCs w:val="20"/>
        </w:rPr>
      </w:pPr>
    </w:p>
    <w:p w:rsidR="00C21A2D" w:rsidRPr="008045D7" w:rsidRDefault="00C21A2D" w:rsidP="006645C5">
      <w:pPr>
        <w:pStyle w:val="Default"/>
        <w:jc w:val="both"/>
        <w:rPr>
          <w:sz w:val="20"/>
          <w:szCs w:val="20"/>
        </w:rPr>
      </w:pPr>
      <w:r w:rsidRPr="008045D7">
        <w:rPr>
          <w:sz w:val="20"/>
          <w:szCs w:val="20"/>
        </w:rPr>
        <w:t>La unidad de análisis va a ser la población beneficiaria del Programa Social durante el año 2017</w:t>
      </w:r>
      <w:r w:rsidR="0032195A" w:rsidRPr="008045D7">
        <w:rPr>
          <w:sz w:val="20"/>
          <w:szCs w:val="20"/>
        </w:rPr>
        <w:t>, es decir, 4.200 personas, que, en bas</w:t>
      </w:r>
      <w:r w:rsidR="00082789" w:rsidRPr="008045D7">
        <w:rPr>
          <w:sz w:val="20"/>
          <w:szCs w:val="20"/>
        </w:rPr>
        <w:t>e a la población objetivo, tendrán las siguientes características</w:t>
      </w:r>
      <w:r w:rsidR="0032195A" w:rsidRPr="008045D7">
        <w:rPr>
          <w:sz w:val="20"/>
          <w:szCs w:val="20"/>
        </w:rPr>
        <w:t>:</w:t>
      </w:r>
    </w:p>
    <w:p w:rsidR="0032195A" w:rsidRPr="008045D7" w:rsidRDefault="00806ECC" w:rsidP="006645C5">
      <w:pPr>
        <w:pStyle w:val="Default"/>
        <w:numPr>
          <w:ilvl w:val="0"/>
          <w:numId w:val="3"/>
        </w:numPr>
        <w:jc w:val="both"/>
        <w:rPr>
          <w:sz w:val="20"/>
          <w:szCs w:val="20"/>
        </w:rPr>
      </w:pPr>
      <w:r w:rsidRPr="008045D7">
        <w:rPr>
          <w:sz w:val="20"/>
          <w:szCs w:val="20"/>
        </w:rPr>
        <w:t>Mujeres, personas jóvenes, personas adultas mayores, niñas y niños, preferentemente.</w:t>
      </w:r>
    </w:p>
    <w:p w:rsidR="00806ECC" w:rsidRPr="008045D7" w:rsidRDefault="00806ECC" w:rsidP="006645C5">
      <w:pPr>
        <w:pStyle w:val="Default"/>
        <w:numPr>
          <w:ilvl w:val="0"/>
          <w:numId w:val="3"/>
        </w:numPr>
        <w:jc w:val="both"/>
        <w:rPr>
          <w:sz w:val="20"/>
          <w:szCs w:val="20"/>
        </w:rPr>
      </w:pPr>
      <w:r w:rsidRPr="008045D7">
        <w:rPr>
          <w:sz w:val="20"/>
          <w:szCs w:val="20"/>
        </w:rPr>
        <w:t>Residentes en Tlalpan.</w:t>
      </w:r>
    </w:p>
    <w:p w:rsidR="00806ECC" w:rsidRPr="008045D7" w:rsidRDefault="00EC7C27" w:rsidP="006645C5">
      <w:pPr>
        <w:pStyle w:val="Default"/>
        <w:numPr>
          <w:ilvl w:val="0"/>
          <w:numId w:val="3"/>
        </w:numPr>
        <w:jc w:val="both"/>
        <w:rPr>
          <w:sz w:val="20"/>
          <w:szCs w:val="20"/>
        </w:rPr>
      </w:pPr>
      <w:r w:rsidRPr="008045D7">
        <w:rPr>
          <w:sz w:val="20"/>
          <w:szCs w:val="20"/>
        </w:rPr>
        <w:t>Que habiten en zonas de alta o muy alta marginalidad, principalmente en la</w:t>
      </w:r>
      <w:r w:rsidR="008560A9" w:rsidRPr="008045D7">
        <w:rPr>
          <w:sz w:val="20"/>
          <w:szCs w:val="20"/>
        </w:rPr>
        <w:t xml:space="preserve">s zonas territoriales III, </w:t>
      </w:r>
      <w:r w:rsidRPr="008045D7">
        <w:rPr>
          <w:sz w:val="20"/>
          <w:szCs w:val="20"/>
        </w:rPr>
        <w:t>IV y V de Tlalpan.</w:t>
      </w:r>
    </w:p>
    <w:p w:rsidR="00102DF6" w:rsidRPr="008045D7" w:rsidRDefault="00102DF6" w:rsidP="006645C5">
      <w:pPr>
        <w:pStyle w:val="Default"/>
        <w:numPr>
          <w:ilvl w:val="0"/>
          <w:numId w:val="3"/>
        </w:numPr>
        <w:jc w:val="both"/>
        <w:rPr>
          <w:sz w:val="20"/>
          <w:szCs w:val="20"/>
        </w:rPr>
      </w:pPr>
      <w:r w:rsidRPr="008045D7">
        <w:rPr>
          <w:sz w:val="20"/>
          <w:szCs w:val="20"/>
        </w:rPr>
        <w:t>Que hayan sido beneficiarios(as) de los talleres del Programa Social durante el año 2017.</w:t>
      </w:r>
    </w:p>
    <w:p w:rsidR="008560A9" w:rsidRPr="008045D7" w:rsidRDefault="008560A9" w:rsidP="006645C5">
      <w:pPr>
        <w:pStyle w:val="Default"/>
        <w:jc w:val="both"/>
        <w:rPr>
          <w:sz w:val="20"/>
          <w:szCs w:val="20"/>
        </w:rPr>
      </w:pPr>
    </w:p>
    <w:p w:rsidR="008560A9" w:rsidRPr="008045D7" w:rsidRDefault="007B21E6" w:rsidP="006645C5">
      <w:pPr>
        <w:pStyle w:val="Default"/>
        <w:jc w:val="both"/>
        <w:rPr>
          <w:sz w:val="20"/>
          <w:szCs w:val="20"/>
        </w:rPr>
      </w:pPr>
      <w:r w:rsidRPr="008045D7">
        <w:rPr>
          <w:sz w:val="20"/>
          <w:szCs w:val="20"/>
        </w:rPr>
        <w:t>Para la aplicación del instrumento se eligió una muestra probabilística, que sea representativa para toda la unidad de análisis</w:t>
      </w:r>
      <w:r w:rsidR="003F4FB5" w:rsidRPr="008045D7">
        <w:rPr>
          <w:sz w:val="20"/>
          <w:szCs w:val="20"/>
        </w:rPr>
        <w:t>, es decir, para toda la población beneficiaria del Programa Social.</w:t>
      </w:r>
    </w:p>
    <w:p w:rsidR="00183D74" w:rsidRPr="008045D7" w:rsidRDefault="001A2E3F" w:rsidP="006645C5">
      <w:pPr>
        <w:pStyle w:val="Default"/>
        <w:jc w:val="both"/>
        <w:rPr>
          <w:sz w:val="20"/>
          <w:szCs w:val="20"/>
        </w:rPr>
      </w:pPr>
      <w:r w:rsidRPr="008045D7">
        <w:rPr>
          <w:sz w:val="20"/>
          <w:szCs w:val="20"/>
        </w:rPr>
        <w:t>La fórmula de cálculo para la muestra es la siguiente:</w:t>
      </w:r>
    </w:p>
    <w:p w:rsidR="00644CD3" w:rsidRPr="008045D7" w:rsidRDefault="00644CD3" w:rsidP="006645C5">
      <w:pPr>
        <w:pStyle w:val="Default"/>
        <w:jc w:val="both"/>
        <w:rPr>
          <w:sz w:val="20"/>
          <w:szCs w:val="20"/>
        </w:rPr>
      </w:pPr>
    </w:p>
    <w:p w:rsidR="00C24F75" w:rsidRPr="008045D7" w:rsidRDefault="00644CD3"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sz w:val="20"/>
          <w:szCs w:val="20"/>
        </w:rPr>
        <w:t xml:space="preserve">                                      </w:t>
      </w:r>
      <w:r w:rsidR="00C24F75" w:rsidRPr="008045D7">
        <w:rPr>
          <w:rFonts w:ascii="Times New Roman" w:hAnsi="Times New Roman" w:cs="Times New Roman"/>
          <w:sz w:val="20"/>
          <w:szCs w:val="20"/>
        </w:rPr>
        <w:t xml:space="preserve">     Nz</w:t>
      </w:r>
      <w:r w:rsidR="00C24F75" w:rsidRPr="008045D7">
        <w:rPr>
          <w:rFonts w:ascii="Times New Roman" w:hAnsi="Times New Roman" w:cs="Times New Roman"/>
          <w:sz w:val="20"/>
          <w:szCs w:val="20"/>
          <w:vertAlign w:val="superscript"/>
        </w:rPr>
        <w:t>2</w:t>
      </w:r>
      <w:r w:rsidR="00C24F75" w:rsidRPr="008045D7">
        <w:rPr>
          <w:rFonts w:ascii="Times New Roman" w:hAnsi="Times New Roman" w:cs="Times New Roman"/>
          <w:sz w:val="20"/>
          <w:szCs w:val="20"/>
        </w:rPr>
        <w:t>pq</w:t>
      </w:r>
    </w:p>
    <w:p w:rsidR="00C24F75" w:rsidRPr="008045D7" w:rsidRDefault="00C24F75"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mc:AlternateContent>
          <mc:Choice Requires="wps">
            <w:drawing>
              <wp:anchor distT="0" distB="0" distL="114300" distR="114300" simplePos="0" relativeHeight="251661312" behindDoc="0" locked="0" layoutInCell="1" allowOverlap="1" wp14:anchorId="33C70C76" wp14:editId="7635D87D">
                <wp:simplePos x="0" y="0"/>
                <wp:positionH relativeFrom="column">
                  <wp:posOffset>986409</wp:posOffset>
                </wp:positionH>
                <wp:positionV relativeFrom="paragraph">
                  <wp:posOffset>77724</wp:posOffset>
                </wp:positionV>
                <wp:extent cx="1009650" cy="1"/>
                <wp:effectExtent l="0" t="0" r="19050" b="19050"/>
                <wp:wrapNone/>
                <wp:docPr id="5" name="2 Conector recto"/>
                <wp:cNvGraphicFramePr/>
                <a:graphic xmlns:a="http://schemas.openxmlformats.org/drawingml/2006/main">
                  <a:graphicData uri="http://schemas.microsoft.com/office/word/2010/wordprocessingShape">
                    <wps:wsp>
                      <wps:cNvCnPr/>
                      <wps:spPr>
                        <a:xfrm flipV="1">
                          <a:off x="0" y="0"/>
                          <a:ext cx="1009650" cy="1"/>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677C3F68" id="2 Conector recto"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65pt,6.1pt" to="157.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" strokecolor="windowText" strokeweight="1.5pt"/>
            </w:pict>
          </mc:Fallback>
        </mc:AlternateContent>
      </w:r>
      <w:r w:rsidRPr="008045D7">
        <w:rPr>
          <w:rFonts w:ascii="Times New Roman" w:hAnsi="Times New Roman" w:cs="Times New Roman"/>
          <w:noProof/>
          <w:sz w:val="20"/>
          <w:szCs w:val="20"/>
          <w:lang w:eastAsia="es-MX"/>
        </w:rPr>
        <w:t xml:space="preserve">                     n =  </w:t>
      </w:r>
    </w:p>
    <w:p w:rsidR="00C24F75" w:rsidRPr="008045D7" w:rsidRDefault="00C24F75"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 xml:space="preserve">                           </w:t>
      </w:r>
      <w:r w:rsidR="002D12F7">
        <w:rPr>
          <w:rFonts w:ascii="Times New Roman" w:hAnsi="Times New Roman" w:cs="Times New Roman"/>
          <w:noProof/>
          <w:sz w:val="20"/>
          <w:szCs w:val="20"/>
          <w:lang w:eastAsia="es-MX"/>
        </w:rPr>
        <w:t xml:space="preserve">        </w:t>
      </w:r>
      <w:r w:rsidRPr="008045D7">
        <w:rPr>
          <w:rFonts w:ascii="Times New Roman" w:hAnsi="Times New Roman" w:cs="Times New Roman"/>
          <w:noProof/>
          <w:sz w:val="20"/>
          <w:szCs w:val="20"/>
          <w:lang w:eastAsia="es-MX"/>
        </w:rPr>
        <w:t xml:space="preserve">   d</w:t>
      </w:r>
      <w:r w:rsidRPr="008045D7">
        <w:rPr>
          <w:rFonts w:ascii="Times New Roman" w:hAnsi="Times New Roman" w:cs="Times New Roman"/>
          <w:noProof/>
          <w:sz w:val="20"/>
          <w:szCs w:val="20"/>
          <w:vertAlign w:val="superscript"/>
          <w:lang w:eastAsia="es-MX"/>
        </w:rPr>
        <w:t>2</w:t>
      </w:r>
      <w:r w:rsidR="00005B29" w:rsidRPr="008045D7">
        <w:rPr>
          <w:rFonts w:ascii="Times New Roman" w:hAnsi="Times New Roman" w:cs="Times New Roman"/>
          <w:noProof/>
          <w:sz w:val="20"/>
          <w:szCs w:val="20"/>
          <w:lang w:eastAsia="es-MX"/>
        </w:rPr>
        <w:t>(n-1)</w:t>
      </w:r>
      <w:r w:rsidRPr="008045D7">
        <w:rPr>
          <w:rFonts w:ascii="Times New Roman" w:hAnsi="Times New Roman" w:cs="Times New Roman"/>
          <w:noProof/>
          <w:sz w:val="20"/>
          <w:szCs w:val="20"/>
          <w:lang w:eastAsia="es-MX"/>
        </w:rPr>
        <w:t>z</w:t>
      </w:r>
      <w:r w:rsidRPr="008045D7">
        <w:rPr>
          <w:rFonts w:ascii="Times New Roman" w:hAnsi="Times New Roman" w:cs="Times New Roman"/>
          <w:noProof/>
          <w:sz w:val="20"/>
          <w:szCs w:val="20"/>
          <w:vertAlign w:val="superscript"/>
          <w:lang w:eastAsia="es-MX"/>
        </w:rPr>
        <w:t>2</w:t>
      </w:r>
      <w:r w:rsidRPr="008045D7">
        <w:rPr>
          <w:rFonts w:ascii="Times New Roman" w:hAnsi="Times New Roman" w:cs="Times New Roman"/>
          <w:noProof/>
          <w:sz w:val="20"/>
          <w:szCs w:val="20"/>
          <w:lang w:eastAsia="es-MX"/>
        </w:rPr>
        <w:t>pq</w:t>
      </w:r>
    </w:p>
    <w:p w:rsidR="000A0B62" w:rsidRPr="008045D7" w:rsidRDefault="000A0B62"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Donde:</w:t>
      </w:r>
    </w:p>
    <w:p w:rsidR="000A0B62" w:rsidRPr="008045D7" w:rsidRDefault="000A0B62" w:rsidP="006645C5">
      <w:pPr>
        <w:spacing w:after="0" w:line="240" w:lineRule="auto"/>
        <w:jc w:val="both"/>
        <w:rPr>
          <w:rFonts w:ascii="Times New Roman" w:hAnsi="Times New Roman" w:cs="Times New Roman"/>
          <w:noProof/>
          <w:sz w:val="20"/>
          <w:szCs w:val="20"/>
          <w:lang w:eastAsia="es-MX"/>
        </w:rPr>
      </w:pPr>
    </w:p>
    <w:p w:rsidR="000A0B62" w:rsidRPr="008045D7" w:rsidRDefault="000A0B62"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N = 4200</w:t>
      </w:r>
    </w:p>
    <w:p w:rsidR="000A0B62" w:rsidRPr="008045D7" w:rsidRDefault="000A0B62"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z = 95%</w:t>
      </w:r>
    </w:p>
    <w:p w:rsidR="000A0B62" w:rsidRPr="008045D7" w:rsidRDefault="000A0B62"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d = 5%</w:t>
      </w:r>
    </w:p>
    <w:p w:rsidR="000A0B62" w:rsidRPr="008045D7" w:rsidRDefault="000A0B62"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p=q</w:t>
      </w:r>
      <w:r w:rsidR="002D12F7">
        <w:rPr>
          <w:rFonts w:ascii="Times New Roman" w:hAnsi="Times New Roman" w:cs="Times New Roman"/>
          <w:noProof/>
          <w:sz w:val="20"/>
          <w:szCs w:val="20"/>
          <w:lang w:eastAsia="es-MX"/>
        </w:rPr>
        <w:t>=50%</w:t>
      </w:r>
    </w:p>
    <w:p w:rsidR="000A0B62" w:rsidRPr="008045D7" w:rsidRDefault="000A0B62" w:rsidP="006645C5">
      <w:pPr>
        <w:spacing w:after="0" w:line="240" w:lineRule="auto"/>
        <w:jc w:val="both"/>
        <w:rPr>
          <w:rFonts w:ascii="Times New Roman" w:hAnsi="Times New Roman" w:cs="Times New Roman"/>
          <w:noProof/>
          <w:sz w:val="20"/>
          <w:szCs w:val="20"/>
          <w:lang w:eastAsia="es-MX"/>
        </w:rPr>
      </w:pPr>
    </w:p>
    <w:p w:rsidR="000A0B62" w:rsidRPr="008045D7" w:rsidRDefault="00250F89" w:rsidP="006645C5">
      <w:pPr>
        <w:spacing w:after="0" w:line="240" w:lineRule="auto"/>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Con lo que n = 389</w:t>
      </w:r>
    </w:p>
    <w:p w:rsidR="00025CCC" w:rsidRPr="00250F89" w:rsidRDefault="00025CCC" w:rsidP="006645C5">
      <w:pPr>
        <w:spacing w:after="0" w:line="240" w:lineRule="auto"/>
        <w:jc w:val="both"/>
        <w:rPr>
          <w:rFonts w:ascii="Times New Roman" w:hAnsi="Times New Roman" w:cs="Times New Roman"/>
          <w:noProof/>
          <w:color w:val="000000" w:themeColor="text1"/>
          <w:sz w:val="20"/>
          <w:szCs w:val="20"/>
          <w:lang w:eastAsia="es-MX"/>
        </w:rPr>
      </w:pPr>
    </w:p>
    <w:p w:rsidR="00025CCC" w:rsidRPr="00250F89" w:rsidRDefault="00250F89" w:rsidP="006645C5">
      <w:pPr>
        <w:spacing w:after="0" w:line="240" w:lineRule="auto"/>
        <w:jc w:val="both"/>
        <w:rPr>
          <w:rFonts w:ascii="Times New Roman" w:hAnsi="Times New Roman" w:cs="Times New Roman"/>
          <w:noProof/>
          <w:color w:val="000000" w:themeColor="text1"/>
          <w:sz w:val="20"/>
          <w:szCs w:val="20"/>
          <w:lang w:eastAsia="es-MX"/>
        </w:rPr>
      </w:pPr>
      <w:r w:rsidRPr="00250F89">
        <w:rPr>
          <w:rFonts w:ascii="Times New Roman" w:hAnsi="Times New Roman" w:cs="Times New Roman"/>
          <w:noProof/>
          <w:color w:val="000000" w:themeColor="text1"/>
          <w:sz w:val="20"/>
          <w:szCs w:val="20"/>
          <w:lang w:eastAsia="es-MX"/>
        </w:rPr>
        <w:t xml:space="preserve">El </w:t>
      </w:r>
      <w:r w:rsidR="00B72787" w:rsidRPr="00250F89">
        <w:rPr>
          <w:rFonts w:ascii="Times New Roman" w:hAnsi="Times New Roman" w:cs="Times New Roman"/>
          <w:noProof/>
          <w:color w:val="000000" w:themeColor="text1"/>
          <w:sz w:val="20"/>
          <w:szCs w:val="20"/>
          <w:lang w:eastAsia="es-MX"/>
        </w:rPr>
        <w:t>número de cues</w:t>
      </w:r>
      <w:r w:rsidR="00483EAD" w:rsidRPr="00250F89">
        <w:rPr>
          <w:rFonts w:ascii="Times New Roman" w:hAnsi="Times New Roman" w:cs="Times New Roman"/>
          <w:noProof/>
          <w:color w:val="000000" w:themeColor="text1"/>
          <w:sz w:val="20"/>
          <w:szCs w:val="20"/>
          <w:lang w:eastAsia="es-MX"/>
        </w:rPr>
        <w:t>tionarios a aplicar será de 389, con un nivel de confianza del 95% y una precisión del 5%.</w:t>
      </w:r>
    </w:p>
    <w:p w:rsidR="00B72787" w:rsidRPr="008045D7" w:rsidRDefault="00B72787" w:rsidP="006645C5">
      <w:pPr>
        <w:spacing w:after="0" w:line="240" w:lineRule="auto"/>
        <w:jc w:val="both"/>
        <w:rPr>
          <w:rFonts w:ascii="Times New Roman" w:hAnsi="Times New Roman" w:cs="Times New Roman"/>
          <w:noProof/>
          <w:sz w:val="20"/>
          <w:szCs w:val="20"/>
          <w:lang w:eastAsia="es-MX"/>
        </w:rPr>
      </w:pPr>
    </w:p>
    <w:p w:rsidR="00757437" w:rsidRPr="008045D7" w:rsidRDefault="00CC7F26" w:rsidP="006645C5">
      <w:pPr>
        <w:spacing w:after="0" w:line="240" w:lineRule="auto"/>
        <w:jc w:val="both"/>
        <w:rPr>
          <w:rFonts w:ascii="Times New Roman" w:hAnsi="Times New Roman" w:cs="Times New Roman"/>
          <w:noProof/>
          <w:sz w:val="20"/>
          <w:szCs w:val="20"/>
          <w:lang w:eastAsia="es-MX"/>
        </w:rPr>
      </w:pPr>
      <w:r w:rsidRPr="008045D7">
        <w:rPr>
          <w:rFonts w:ascii="Times New Roman" w:hAnsi="Times New Roman" w:cs="Times New Roman"/>
          <w:noProof/>
          <w:sz w:val="20"/>
          <w:szCs w:val="20"/>
          <w:lang w:eastAsia="es-MX"/>
        </w:rPr>
        <w:t xml:space="preserve">Ya que la población beneficiaria no es homogénea en cada uno de los Centros de Desarrollo Integral </w:t>
      </w:r>
      <w:r w:rsidR="00FC1D93" w:rsidRPr="008045D7">
        <w:rPr>
          <w:rFonts w:ascii="Times New Roman" w:hAnsi="Times New Roman" w:cs="Times New Roman"/>
          <w:noProof/>
          <w:sz w:val="20"/>
          <w:szCs w:val="20"/>
          <w:lang w:eastAsia="es-MX"/>
        </w:rPr>
        <w:t xml:space="preserve">Comunitarios, en los que se va a aplicar los cuestionarios, éstos se aplicarán en proporción al número de </w:t>
      </w:r>
      <w:r w:rsidR="00DF22AF" w:rsidRPr="008045D7">
        <w:rPr>
          <w:rFonts w:ascii="Times New Roman" w:hAnsi="Times New Roman" w:cs="Times New Roman"/>
          <w:noProof/>
          <w:sz w:val="20"/>
          <w:szCs w:val="20"/>
          <w:lang w:eastAsia="es-MX"/>
        </w:rPr>
        <w:t xml:space="preserve">beneficiarios(as) que haya en cada uno de los Centros a fin de que </w:t>
      </w:r>
      <w:r w:rsidR="002C2993" w:rsidRPr="008045D7">
        <w:rPr>
          <w:rFonts w:ascii="Times New Roman" w:hAnsi="Times New Roman" w:cs="Times New Roman"/>
          <w:noProof/>
          <w:sz w:val="20"/>
          <w:szCs w:val="20"/>
          <w:lang w:eastAsia="es-MX"/>
        </w:rPr>
        <w:t>toda la población de la unidad de análisis tenga la misma probabilidad de ser encuestada.</w:t>
      </w:r>
    </w:p>
    <w:p w:rsidR="00F41A03" w:rsidRPr="008045D7" w:rsidRDefault="00F41A03" w:rsidP="006645C5">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4395"/>
        <w:gridCol w:w="2835"/>
        <w:gridCol w:w="2693"/>
      </w:tblGrid>
      <w:tr w:rsidR="00F41A03" w:rsidRPr="008045D7" w:rsidTr="00D44F93">
        <w:tc>
          <w:tcPr>
            <w:tcW w:w="4395" w:type="dxa"/>
          </w:tcPr>
          <w:p w:rsidR="00F41A03" w:rsidRPr="008045D7" w:rsidRDefault="00F41A03" w:rsidP="006645C5">
            <w:pPr>
              <w:pStyle w:val="Default"/>
              <w:jc w:val="both"/>
              <w:rPr>
                <w:sz w:val="20"/>
                <w:szCs w:val="20"/>
              </w:rPr>
            </w:pPr>
            <w:r w:rsidRPr="008045D7">
              <w:rPr>
                <w:b/>
                <w:bCs/>
                <w:sz w:val="20"/>
                <w:szCs w:val="20"/>
              </w:rPr>
              <w:t xml:space="preserve">Desagregación o Estratificación </w:t>
            </w:r>
          </w:p>
        </w:tc>
        <w:tc>
          <w:tcPr>
            <w:tcW w:w="2835" w:type="dxa"/>
          </w:tcPr>
          <w:p w:rsidR="00F41A03" w:rsidRPr="008045D7" w:rsidRDefault="00F41A03" w:rsidP="006645C5">
            <w:pPr>
              <w:pStyle w:val="Default"/>
              <w:jc w:val="both"/>
              <w:rPr>
                <w:sz w:val="20"/>
                <w:szCs w:val="20"/>
              </w:rPr>
            </w:pPr>
            <w:r w:rsidRPr="008045D7">
              <w:rPr>
                <w:b/>
                <w:bCs/>
                <w:sz w:val="20"/>
                <w:szCs w:val="20"/>
              </w:rPr>
              <w:t xml:space="preserve">Número de personas de la muestra </w:t>
            </w:r>
          </w:p>
        </w:tc>
        <w:tc>
          <w:tcPr>
            <w:tcW w:w="2693" w:type="dxa"/>
          </w:tcPr>
          <w:p w:rsidR="00F41A03" w:rsidRPr="008045D7" w:rsidRDefault="00F41A03" w:rsidP="006645C5">
            <w:pPr>
              <w:pStyle w:val="Default"/>
              <w:jc w:val="both"/>
              <w:rPr>
                <w:sz w:val="20"/>
                <w:szCs w:val="20"/>
              </w:rPr>
            </w:pPr>
            <w:r w:rsidRPr="008045D7">
              <w:rPr>
                <w:b/>
                <w:bCs/>
                <w:sz w:val="20"/>
                <w:szCs w:val="20"/>
              </w:rPr>
              <w:t xml:space="preserve">Número de personas efectivas </w:t>
            </w:r>
          </w:p>
        </w:tc>
      </w:tr>
      <w:tr w:rsidR="00F41A03" w:rsidRPr="008045D7" w:rsidTr="00D44F93">
        <w:tc>
          <w:tcPr>
            <w:tcW w:w="4395" w:type="dxa"/>
          </w:tcPr>
          <w:p w:rsidR="00F41A03" w:rsidRPr="008045D7" w:rsidRDefault="00211E92" w:rsidP="006645C5">
            <w:pPr>
              <w:jc w:val="both"/>
              <w:rPr>
                <w:rFonts w:ascii="Times New Roman" w:hAnsi="Times New Roman" w:cs="Times New Roman"/>
                <w:sz w:val="20"/>
                <w:szCs w:val="20"/>
              </w:rPr>
            </w:pPr>
            <w:r w:rsidRPr="008045D7">
              <w:rPr>
                <w:rFonts w:ascii="Times New Roman" w:hAnsi="Times New Roman" w:cs="Times New Roman"/>
                <w:sz w:val="20"/>
                <w:szCs w:val="20"/>
              </w:rPr>
              <w:t>Población beneficiaria de los talleres del Programa social en la delegación Tlalpan en el año 2017</w:t>
            </w:r>
          </w:p>
        </w:tc>
        <w:tc>
          <w:tcPr>
            <w:tcW w:w="2835" w:type="dxa"/>
          </w:tcPr>
          <w:p w:rsidR="00F41A03" w:rsidRPr="008045D7" w:rsidRDefault="00211E92" w:rsidP="006645C5">
            <w:pPr>
              <w:jc w:val="both"/>
              <w:rPr>
                <w:rFonts w:ascii="Times New Roman" w:hAnsi="Times New Roman" w:cs="Times New Roman"/>
                <w:sz w:val="20"/>
                <w:szCs w:val="20"/>
              </w:rPr>
            </w:pPr>
            <w:r w:rsidRPr="008045D7">
              <w:rPr>
                <w:rFonts w:ascii="Times New Roman" w:hAnsi="Times New Roman" w:cs="Times New Roman"/>
                <w:sz w:val="20"/>
                <w:szCs w:val="20"/>
              </w:rPr>
              <w:t>389</w:t>
            </w:r>
          </w:p>
        </w:tc>
        <w:tc>
          <w:tcPr>
            <w:tcW w:w="2693" w:type="dxa"/>
          </w:tcPr>
          <w:p w:rsidR="00F41A03" w:rsidRPr="008045D7" w:rsidRDefault="00211E92" w:rsidP="006645C5">
            <w:pPr>
              <w:jc w:val="both"/>
              <w:rPr>
                <w:rFonts w:ascii="Times New Roman" w:hAnsi="Times New Roman" w:cs="Times New Roman"/>
                <w:sz w:val="20"/>
                <w:szCs w:val="20"/>
              </w:rPr>
            </w:pPr>
            <w:r w:rsidRPr="008045D7">
              <w:rPr>
                <w:rFonts w:ascii="Times New Roman" w:hAnsi="Times New Roman" w:cs="Times New Roman"/>
                <w:sz w:val="20"/>
                <w:szCs w:val="20"/>
              </w:rPr>
              <w:t>389</w:t>
            </w:r>
          </w:p>
        </w:tc>
      </w:tr>
    </w:tbl>
    <w:p w:rsidR="00F41A03" w:rsidRPr="008045D7" w:rsidRDefault="00F41A03" w:rsidP="00D44F93">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7230"/>
        <w:gridCol w:w="2693"/>
      </w:tblGrid>
      <w:tr w:rsidR="006C1A55" w:rsidRPr="008045D7" w:rsidTr="00D44F93">
        <w:tc>
          <w:tcPr>
            <w:tcW w:w="7230" w:type="dxa"/>
          </w:tcPr>
          <w:p w:rsidR="006C1A55" w:rsidRPr="008045D7" w:rsidRDefault="006C1A55" w:rsidP="006645C5">
            <w:pPr>
              <w:pStyle w:val="Default"/>
              <w:jc w:val="both"/>
              <w:rPr>
                <w:sz w:val="20"/>
                <w:szCs w:val="20"/>
              </w:rPr>
            </w:pPr>
            <w:r w:rsidRPr="008045D7">
              <w:rPr>
                <w:b/>
                <w:bCs/>
                <w:sz w:val="20"/>
                <w:szCs w:val="20"/>
              </w:rPr>
              <w:t xml:space="preserve">Poblaciones </w:t>
            </w:r>
          </w:p>
        </w:tc>
        <w:tc>
          <w:tcPr>
            <w:tcW w:w="2693" w:type="dxa"/>
          </w:tcPr>
          <w:p w:rsidR="006C1A55" w:rsidRPr="008045D7" w:rsidRDefault="006C1A55" w:rsidP="006645C5">
            <w:pPr>
              <w:pStyle w:val="Default"/>
              <w:jc w:val="both"/>
              <w:rPr>
                <w:sz w:val="20"/>
                <w:szCs w:val="20"/>
              </w:rPr>
            </w:pPr>
            <w:r w:rsidRPr="008045D7">
              <w:rPr>
                <w:b/>
                <w:bCs/>
                <w:sz w:val="20"/>
                <w:szCs w:val="20"/>
              </w:rPr>
              <w:t xml:space="preserve">Número de personas </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t xml:space="preserve">Población beneficiaria que participó en el levantamiento de la Línea base </w:t>
            </w:r>
          </w:p>
        </w:tc>
        <w:tc>
          <w:tcPr>
            <w:tcW w:w="2693" w:type="dxa"/>
          </w:tcPr>
          <w:p w:rsidR="006C1A55" w:rsidRPr="008045D7" w:rsidRDefault="00E35B21" w:rsidP="006645C5">
            <w:pPr>
              <w:jc w:val="both"/>
              <w:rPr>
                <w:rFonts w:ascii="Times New Roman" w:hAnsi="Times New Roman" w:cs="Times New Roman"/>
                <w:sz w:val="20"/>
                <w:szCs w:val="20"/>
              </w:rPr>
            </w:pPr>
            <w:r w:rsidRPr="008045D7">
              <w:rPr>
                <w:rFonts w:ascii="Times New Roman" w:hAnsi="Times New Roman" w:cs="Times New Roman"/>
                <w:sz w:val="20"/>
                <w:szCs w:val="20"/>
              </w:rPr>
              <w:t>389</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t xml:space="preserve">Población que participó en el levantamiento de la línea base activa en el programa en </w:t>
            </w:r>
            <w:r w:rsidRPr="008045D7">
              <w:rPr>
                <w:sz w:val="20"/>
                <w:szCs w:val="20"/>
              </w:rPr>
              <w:lastRenderedPageBreak/>
              <w:t xml:space="preserve">2017 (A) </w:t>
            </w:r>
          </w:p>
        </w:tc>
        <w:tc>
          <w:tcPr>
            <w:tcW w:w="2693" w:type="dxa"/>
          </w:tcPr>
          <w:p w:rsidR="006C1A55" w:rsidRPr="008045D7" w:rsidRDefault="00E35B21"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389</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lastRenderedPageBreak/>
              <w:t xml:space="preserve">Población que participó en el levantamiento de la línea base que ya no se encontraba activa en el programa en 2017, pero se consideraba que podía ser localizada para el levantamiento de panel (B) </w:t>
            </w:r>
          </w:p>
        </w:tc>
        <w:tc>
          <w:tcPr>
            <w:tcW w:w="2693" w:type="dxa"/>
          </w:tcPr>
          <w:p w:rsidR="006C1A55" w:rsidRPr="008045D7" w:rsidRDefault="00E35B21"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t xml:space="preserve">Población muestra para el levantamiento de Panel (A+B) </w:t>
            </w:r>
          </w:p>
        </w:tc>
        <w:tc>
          <w:tcPr>
            <w:tcW w:w="2693" w:type="dxa"/>
          </w:tcPr>
          <w:p w:rsidR="006C1A55" w:rsidRPr="008045D7" w:rsidRDefault="005E4681" w:rsidP="006645C5">
            <w:pPr>
              <w:jc w:val="both"/>
              <w:rPr>
                <w:rFonts w:ascii="Times New Roman" w:hAnsi="Times New Roman" w:cs="Times New Roman"/>
                <w:sz w:val="20"/>
                <w:szCs w:val="20"/>
              </w:rPr>
            </w:pPr>
            <w:r w:rsidRPr="008045D7">
              <w:rPr>
                <w:rFonts w:ascii="Times New Roman" w:hAnsi="Times New Roman" w:cs="Times New Roman"/>
                <w:sz w:val="20"/>
                <w:szCs w:val="20"/>
              </w:rPr>
              <w:t>389</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t xml:space="preserve">Población que participó en el levantamiento de la línea base activa en el programa en 2017 y que participó en el levantamiento de panel (a) </w:t>
            </w:r>
          </w:p>
        </w:tc>
        <w:tc>
          <w:tcPr>
            <w:tcW w:w="2693" w:type="dxa"/>
          </w:tcPr>
          <w:p w:rsidR="006C1A55" w:rsidRPr="008045D7" w:rsidRDefault="00235B0B" w:rsidP="006645C5">
            <w:pPr>
              <w:jc w:val="both"/>
              <w:rPr>
                <w:rFonts w:ascii="Times New Roman" w:hAnsi="Times New Roman" w:cs="Times New Roman"/>
                <w:sz w:val="20"/>
                <w:szCs w:val="20"/>
              </w:rPr>
            </w:pPr>
            <w:r w:rsidRPr="008045D7">
              <w:rPr>
                <w:rFonts w:ascii="Times New Roman" w:hAnsi="Times New Roman" w:cs="Times New Roman"/>
                <w:sz w:val="20"/>
                <w:szCs w:val="20"/>
              </w:rPr>
              <w:t>121</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t xml:space="preserve">Población que participó en el levantamiento de la línea base que ya no se encontraba activa en el programa en 2017, pero que efectivamente pudo ser localizada para el levantamiento de panel b) </w:t>
            </w:r>
          </w:p>
        </w:tc>
        <w:tc>
          <w:tcPr>
            <w:tcW w:w="2693" w:type="dxa"/>
          </w:tcPr>
          <w:p w:rsidR="006C1A55" w:rsidRPr="008045D7" w:rsidRDefault="00235B0B" w:rsidP="006645C5">
            <w:pPr>
              <w:jc w:val="both"/>
              <w:rPr>
                <w:rFonts w:ascii="Times New Roman" w:hAnsi="Times New Roman" w:cs="Times New Roman"/>
                <w:sz w:val="20"/>
                <w:szCs w:val="20"/>
              </w:rPr>
            </w:pPr>
            <w:r w:rsidRPr="008045D7">
              <w:rPr>
                <w:rFonts w:ascii="Times New Roman" w:hAnsi="Times New Roman" w:cs="Times New Roman"/>
                <w:sz w:val="20"/>
                <w:szCs w:val="20"/>
              </w:rPr>
              <w:t>174</w:t>
            </w:r>
          </w:p>
        </w:tc>
      </w:tr>
      <w:tr w:rsidR="006C1A55" w:rsidRPr="008045D7" w:rsidTr="00D44F93">
        <w:tc>
          <w:tcPr>
            <w:tcW w:w="7230" w:type="dxa"/>
          </w:tcPr>
          <w:p w:rsidR="006C1A55" w:rsidRPr="008045D7" w:rsidRDefault="006C1A55" w:rsidP="006645C5">
            <w:pPr>
              <w:pStyle w:val="Default"/>
              <w:jc w:val="both"/>
              <w:rPr>
                <w:sz w:val="20"/>
                <w:szCs w:val="20"/>
              </w:rPr>
            </w:pPr>
            <w:r w:rsidRPr="008045D7">
              <w:rPr>
                <w:sz w:val="20"/>
                <w:szCs w:val="20"/>
              </w:rPr>
              <w:t>Población que efectivamente participó en el levantamiento de Panel (</w:t>
            </w:r>
            <w:proofErr w:type="spellStart"/>
            <w:r w:rsidRPr="008045D7">
              <w:rPr>
                <w:sz w:val="20"/>
                <w:szCs w:val="20"/>
              </w:rPr>
              <w:t>a+b</w:t>
            </w:r>
            <w:proofErr w:type="spellEnd"/>
            <w:r w:rsidRPr="008045D7">
              <w:rPr>
                <w:sz w:val="20"/>
                <w:szCs w:val="20"/>
              </w:rPr>
              <w:t xml:space="preserve">) </w:t>
            </w:r>
          </w:p>
        </w:tc>
        <w:tc>
          <w:tcPr>
            <w:tcW w:w="2693" w:type="dxa"/>
          </w:tcPr>
          <w:p w:rsidR="00235B0B" w:rsidRPr="008045D7" w:rsidRDefault="00235B0B" w:rsidP="006645C5">
            <w:pPr>
              <w:jc w:val="both"/>
              <w:rPr>
                <w:rFonts w:ascii="Times New Roman" w:hAnsi="Times New Roman" w:cs="Times New Roman"/>
                <w:sz w:val="20"/>
                <w:szCs w:val="20"/>
              </w:rPr>
            </w:pPr>
            <w:r w:rsidRPr="008045D7">
              <w:rPr>
                <w:rFonts w:ascii="Times New Roman" w:hAnsi="Times New Roman" w:cs="Times New Roman"/>
                <w:sz w:val="20"/>
                <w:szCs w:val="20"/>
              </w:rPr>
              <w:t>295</w:t>
            </w:r>
          </w:p>
        </w:tc>
      </w:tr>
    </w:tbl>
    <w:p w:rsidR="00A57F29" w:rsidRPr="008045D7" w:rsidRDefault="00A57F29" w:rsidP="006645C5">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3856"/>
        <w:gridCol w:w="2835"/>
        <w:gridCol w:w="3163"/>
      </w:tblGrid>
      <w:tr w:rsidR="0015639B" w:rsidRPr="008045D7" w:rsidTr="00D44F93">
        <w:tc>
          <w:tcPr>
            <w:tcW w:w="3856" w:type="dxa"/>
          </w:tcPr>
          <w:p w:rsidR="0015639B" w:rsidRPr="005E4E7C" w:rsidRDefault="0015639B" w:rsidP="006645C5">
            <w:pPr>
              <w:pStyle w:val="Default"/>
              <w:jc w:val="both"/>
              <w:rPr>
                <w:b/>
                <w:sz w:val="20"/>
                <w:szCs w:val="20"/>
              </w:rPr>
            </w:pPr>
            <w:r w:rsidRPr="005E4E7C">
              <w:rPr>
                <w:b/>
                <w:sz w:val="20"/>
                <w:szCs w:val="20"/>
              </w:rPr>
              <w:t>Características de la Población</w:t>
            </w:r>
          </w:p>
        </w:tc>
        <w:tc>
          <w:tcPr>
            <w:tcW w:w="2835" w:type="dxa"/>
          </w:tcPr>
          <w:p w:rsidR="0015639B" w:rsidRPr="005E4E7C" w:rsidRDefault="0015639B" w:rsidP="006645C5">
            <w:pPr>
              <w:pStyle w:val="Default"/>
              <w:jc w:val="both"/>
              <w:rPr>
                <w:b/>
                <w:sz w:val="20"/>
                <w:szCs w:val="20"/>
              </w:rPr>
            </w:pPr>
            <w:r w:rsidRPr="005E4E7C">
              <w:rPr>
                <w:b/>
                <w:sz w:val="20"/>
                <w:szCs w:val="20"/>
              </w:rPr>
              <w:t>Activa en el programa en 2017</w:t>
            </w:r>
          </w:p>
        </w:tc>
        <w:tc>
          <w:tcPr>
            <w:tcW w:w="3163" w:type="dxa"/>
          </w:tcPr>
          <w:p w:rsidR="0015639B" w:rsidRPr="005E4E7C" w:rsidRDefault="0015639B" w:rsidP="006645C5">
            <w:pPr>
              <w:pStyle w:val="Default"/>
              <w:jc w:val="both"/>
              <w:rPr>
                <w:b/>
                <w:sz w:val="20"/>
                <w:szCs w:val="20"/>
              </w:rPr>
            </w:pPr>
            <w:r w:rsidRPr="005E4E7C">
              <w:rPr>
                <w:b/>
                <w:sz w:val="20"/>
                <w:szCs w:val="20"/>
              </w:rPr>
              <w:t>Inactiva en el programa en 2017</w:t>
            </w:r>
          </w:p>
        </w:tc>
      </w:tr>
      <w:tr w:rsidR="00665BB0" w:rsidRPr="008045D7" w:rsidTr="00D44F93">
        <w:tc>
          <w:tcPr>
            <w:tcW w:w="3856" w:type="dxa"/>
          </w:tcPr>
          <w:p w:rsidR="00665BB0" w:rsidRPr="008045D7" w:rsidRDefault="00890AFD" w:rsidP="006645C5">
            <w:pPr>
              <w:pStyle w:val="Default"/>
              <w:jc w:val="both"/>
              <w:rPr>
                <w:b/>
                <w:sz w:val="20"/>
                <w:szCs w:val="20"/>
              </w:rPr>
            </w:pPr>
            <w:r w:rsidRPr="008045D7">
              <w:rPr>
                <w:b/>
                <w:sz w:val="20"/>
                <w:szCs w:val="20"/>
              </w:rPr>
              <w:t>SEXO</w:t>
            </w:r>
          </w:p>
        </w:tc>
        <w:tc>
          <w:tcPr>
            <w:tcW w:w="2835" w:type="dxa"/>
          </w:tcPr>
          <w:p w:rsidR="00665BB0" w:rsidRPr="008045D7" w:rsidRDefault="00665BB0" w:rsidP="006645C5">
            <w:pPr>
              <w:pStyle w:val="Default"/>
              <w:jc w:val="both"/>
              <w:rPr>
                <w:sz w:val="20"/>
                <w:szCs w:val="20"/>
              </w:rPr>
            </w:pPr>
          </w:p>
        </w:tc>
        <w:tc>
          <w:tcPr>
            <w:tcW w:w="3163" w:type="dxa"/>
          </w:tcPr>
          <w:p w:rsidR="00665BB0" w:rsidRPr="008045D7" w:rsidRDefault="00665BB0" w:rsidP="006645C5">
            <w:pPr>
              <w:pStyle w:val="Default"/>
              <w:jc w:val="both"/>
              <w:rPr>
                <w:sz w:val="20"/>
                <w:szCs w:val="20"/>
              </w:rPr>
            </w:pPr>
          </w:p>
        </w:tc>
      </w:tr>
      <w:tr w:rsidR="00FF6DF3" w:rsidRPr="008045D7" w:rsidTr="00D44F93">
        <w:tc>
          <w:tcPr>
            <w:tcW w:w="3856" w:type="dxa"/>
          </w:tcPr>
          <w:p w:rsidR="00FF6DF3" w:rsidRPr="008045D7" w:rsidRDefault="00DF55C1" w:rsidP="006645C5">
            <w:pPr>
              <w:pStyle w:val="Default"/>
              <w:jc w:val="both"/>
              <w:rPr>
                <w:sz w:val="20"/>
                <w:szCs w:val="20"/>
              </w:rPr>
            </w:pPr>
            <w:r w:rsidRPr="008045D7">
              <w:rPr>
                <w:sz w:val="20"/>
                <w:szCs w:val="20"/>
              </w:rPr>
              <w:t>Mujeres</w:t>
            </w:r>
          </w:p>
        </w:tc>
        <w:tc>
          <w:tcPr>
            <w:tcW w:w="2835" w:type="dxa"/>
          </w:tcPr>
          <w:p w:rsidR="00FF6DF3" w:rsidRPr="008045D7" w:rsidRDefault="00F346C8" w:rsidP="006645C5">
            <w:pPr>
              <w:pStyle w:val="Default"/>
              <w:jc w:val="both"/>
              <w:rPr>
                <w:sz w:val="20"/>
                <w:szCs w:val="20"/>
              </w:rPr>
            </w:pPr>
            <w:r w:rsidRPr="008045D7">
              <w:rPr>
                <w:sz w:val="20"/>
                <w:szCs w:val="20"/>
              </w:rPr>
              <w:t>116</w:t>
            </w:r>
          </w:p>
        </w:tc>
        <w:tc>
          <w:tcPr>
            <w:tcW w:w="3163" w:type="dxa"/>
          </w:tcPr>
          <w:p w:rsidR="00FF6DF3" w:rsidRPr="008045D7" w:rsidRDefault="00F346C8" w:rsidP="006645C5">
            <w:pPr>
              <w:pStyle w:val="Default"/>
              <w:jc w:val="both"/>
              <w:rPr>
                <w:sz w:val="20"/>
                <w:szCs w:val="20"/>
              </w:rPr>
            </w:pPr>
            <w:r w:rsidRPr="008045D7">
              <w:rPr>
                <w:sz w:val="20"/>
                <w:szCs w:val="20"/>
              </w:rPr>
              <w:t>154</w:t>
            </w:r>
          </w:p>
        </w:tc>
      </w:tr>
      <w:tr w:rsidR="00FF6DF3" w:rsidRPr="008045D7" w:rsidTr="00D44F93">
        <w:tc>
          <w:tcPr>
            <w:tcW w:w="3856" w:type="dxa"/>
          </w:tcPr>
          <w:p w:rsidR="00FF6DF3" w:rsidRPr="008045D7" w:rsidRDefault="00DF55C1" w:rsidP="006645C5">
            <w:pPr>
              <w:pStyle w:val="Default"/>
              <w:jc w:val="both"/>
              <w:rPr>
                <w:sz w:val="20"/>
                <w:szCs w:val="20"/>
              </w:rPr>
            </w:pPr>
            <w:r w:rsidRPr="008045D7">
              <w:rPr>
                <w:sz w:val="20"/>
                <w:szCs w:val="20"/>
              </w:rPr>
              <w:t>Hombres</w:t>
            </w:r>
          </w:p>
        </w:tc>
        <w:tc>
          <w:tcPr>
            <w:tcW w:w="2835" w:type="dxa"/>
          </w:tcPr>
          <w:p w:rsidR="00FF6DF3" w:rsidRPr="008045D7" w:rsidRDefault="00F346C8" w:rsidP="006645C5">
            <w:pPr>
              <w:pStyle w:val="Default"/>
              <w:jc w:val="both"/>
              <w:rPr>
                <w:sz w:val="20"/>
                <w:szCs w:val="20"/>
              </w:rPr>
            </w:pPr>
            <w:r w:rsidRPr="008045D7">
              <w:rPr>
                <w:sz w:val="20"/>
                <w:szCs w:val="20"/>
              </w:rPr>
              <w:t>5</w:t>
            </w:r>
          </w:p>
        </w:tc>
        <w:tc>
          <w:tcPr>
            <w:tcW w:w="3163" w:type="dxa"/>
          </w:tcPr>
          <w:p w:rsidR="00FF6DF3" w:rsidRPr="008045D7" w:rsidRDefault="00F346C8" w:rsidP="006645C5">
            <w:pPr>
              <w:pStyle w:val="Default"/>
              <w:jc w:val="both"/>
              <w:rPr>
                <w:sz w:val="20"/>
                <w:szCs w:val="20"/>
              </w:rPr>
            </w:pPr>
            <w:r w:rsidRPr="008045D7">
              <w:rPr>
                <w:sz w:val="20"/>
                <w:szCs w:val="20"/>
              </w:rPr>
              <w:t>20</w:t>
            </w:r>
          </w:p>
        </w:tc>
      </w:tr>
      <w:tr w:rsidR="00FF6DF3" w:rsidRPr="008045D7" w:rsidTr="00D44F93">
        <w:tc>
          <w:tcPr>
            <w:tcW w:w="3856" w:type="dxa"/>
          </w:tcPr>
          <w:p w:rsidR="00FF6DF3" w:rsidRPr="008045D7" w:rsidRDefault="00890AFD" w:rsidP="006645C5">
            <w:pPr>
              <w:pStyle w:val="Default"/>
              <w:jc w:val="both"/>
              <w:rPr>
                <w:b/>
                <w:sz w:val="20"/>
                <w:szCs w:val="20"/>
              </w:rPr>
            </w:pPr>
            <w:r w:rsidRPr="008045D7">
              <w:rPr>
                <w:b/>
                <w:sz w:val="20"/>
                <w:szCs w:val="20"/>
              </w:rPr>
              <w:t>RANGO DE EDAD</w:t>
            </w:r>
          </w:p>
        </w:tc>
        <w:tc>
          <w:tcPr>
            <w:tcW w:w="2835" w:type="dxa"/>
          </w:tcPr>
          <w:p w:rsidR="00FF6DF3" w:rsidRPr="008045D7" w:rsidRDefault="00FF6DF3" w:rsidP="006645C5">
            <w:pPr>
              <w:pStyle w:val="Default"/>
              <w:jc w:val="both"/>
              <w:rPr>
                <w:sz w:val="20"/>
                <w:szCs w:val="20"/>
              </w:rPr>
            </w:pPr>
          </w:p>
        </w:tc>
        <w:tc>
          <w:tcPr>
            <w:tcW w:w="3163" w:type="dxa"/>
          </w:tcPr>
          <w:p w:rsidR="00FF6DF3" w:rsidRPr="008045D7" w:rsidRDefault="00FF6DF3" w:rsidP="006645C5">
            <w:pPr>
              <w:pStyle w:val="Default"/>
              <w:jc w:val="both"/>
              <w:rPr>
                <w:sz w:val="20"/>
                <w:szCs w:val="20"/>
              </w:rPr>
            </w:pPr>
          </w:p>
        </w:tc>
      </w:tr>
      <w:tr w:rsidR="00FF6DF3" w:rsidRPr="008045D7" w:rsidTr="00D44F93">
        <w:tc>
          <w:tcPr>
            <w:tcW w:w="3856" w:type="dxa"/>
          </w:tcPr>
          <w:p w:rsidR="00FF6DF3" w:rsidRPr="008045D7" w:rsidRDefault="00F346C8" w:rsidP="006645C5">
            <w:pPr>
              <w:pStyle w:val="Default"/>
              <w:jc w:val="both"/>
              <w:rPr>
                <w:sz w:val="20"/>
                <w:szCs w:val="20"/>
              </w:rPr>
            </w:pPr>
            <w:r w:rsidRPr="008045D7">
              <w:rPr>
                <w:sz w:val="20"/>
                <w:szCs w:val="20"/>
              </w:rPr>
              <w:t>Hasta 14 años</w:t>
            </w:r>
          </w:p>
        </w:tc>
        <w:tc>
          <w:tcPr>
            <w:tcW w:w="2835" w:type="dxa"/>
          </w:tcPr>
          <w:p w:rsidR="00FF6DF3" w:rsidRPr="008045D7" w:rsidRDefault="005E1914" w:rsidP="006645C5">
            <w:pPr>
              <w:pStyle w:val="Default"/>
              <w:jc w:val="both"/>
              <w:rPr>
                <w:sz w:val="20"/>
                <w:szCs w:val="20"/>
              </w:rPr>
            </w:pPr>
            <w:r w:rsidRPr="008045D7">
              <w:rPr>
                <w:sz w:val="20"/>
                <w:szCs w:val="20"/>
              </w:rPr>
              <w:t>1</w:t>
            </w:r>
          </w:p>
        </w:tc>
        <w:tc>
          <w:tcPr>
            <w:tcW w:w="3163" w:type="dxa"/>
          </w:tcPr>
          <w:p w:rsidR="00FF6DF3" w:rsidRPr="008045D7" w:rsidRDefault="005E1914" w:rsidP="006645C5">
            <w:pPr>
              <w:pStyle w:val="Default"/>
              <w:jc w:val="both"/>
              <w:rPr>
                <w:sz w:val="20"/>
                <w:szCs w:val="20"/>
              </w:rPr>
            </w:pPr>
            <w:r w:rsidRPr="008045D7">
              <w:rPr>
                <w:sz w:val="20"/>
                <w:szCs w:val="20"/>
              </w:rPr>
              <w:t>1</w:t>
            </w:r>
          </w:p>
        </w:tc>
      </w:tr>
      <w:tr w:rsidR="00FF6DF3" w:rsidRPr="008045D7" w:rsidTr="00D44F93">
        <w:tc>
          <w:tcPr>
            <w:tcW w:w="3856" w:type="dxa"/>
          </w:tcPr>
          <w:p w:rsidR="00FF6DF3" w:rsidRPr="008045D7" w:rsidRDefault="00F346C8" w:rsidP="006645C5">
            <w:pPr>
              <w:pStyle w:val="Default"/>
              <w:jc w:val="both"/>
              <w:rPr>
                <w:sz w:val="20"/>
                <w:szCs w:val="20"/>
              </w:rPr>
            </w:pPr>
            <w:r w:rsidRPr="008045D7">
              <w:rPr>
                <w:sz w:val="20"/>
                <w:szCs w:val="20"/>
              </w:rPr>
              <w:t>De 15 a 29 años</w:t>
            </w:r>
          </w:p>
        </w:tc>
        <w:tc>
          <w:tcPr>
            <w:tcW w:w="2835" w:type="dxa"/>
          </w:tcPr>
          <w:p w:rsidR="00FF6DF3" w:rsidRPr="008045D7" w:rsidRDefault="005E1914" w:rsidP="006645C5">
            <w:pPr>
              <w:pStyle w:val="Default"/>
              <w:jc w:val="both"/>
              <w:rPr>
                <w:sz w:val="20"/>
                <w:szCs w:val="20"/>
              </w:rPr>
            </w:pPr>
            <w:r w:rsidRPr="008045D7">
              <w:rPr>
                <w:sz w:val="20"/>
                <w:szCs w:val="20"/>
              </w:rPr>
              <w:t>13</w:t>
            </w:r>
          </w:p>
        </w:tc>
        <w:tc>
          <w:tcPr>
            <w:tcW w:w="3163" w:type="dxa"/>
          </w:tcPr>
          <w:p w:rsidR="00FF6DF3" w:rsidRPr="008045D7" w:rsidRDefault="005E1914" w:rsidP="006645C5">
            <w:pPr>
              <w:pStyle w:val="Default"/>
              <w:jc w:val="both"/>
              <w:rPr>
                <w:sz w:val="20"/>
                <w:szCs w:val="20"/>
              </w:rPr>
            </w:pPr>
            <w:r w:rsidRPr="008045D7">
              <w:rPr>
                <w:sz w:val="20"/>
                <w:szCs w:val="20"/>
              </w:rPr>
              <w:t>45</w:t>
            </w:r>
          </w:p>
        </w:tc>
      </w:tr>
      <w:tr w:rsidR="00FF6DF3" w:rsidRPr="008045D7" w:rsidTr="00D44F93">
        <w:tc>
          <w:tcPr>
            <w:tcW w:w="3856" w:type="dxa"/>
          </w:tcPr>
          <w:p w:rsidR="00FF6DF3" w:rsidRPr="008045D7" w:rsidRDefault="00F346C8" w:rsidP="006645C5">
            <w:pPr>
              <w:pStyle w:val="Default"/>
              <w:jc w:val="both"/>
              <w:rPr>
                <w:sz w:val="20"/>
                <w:szCs w:val="20"/>
              </w:rPr>
            </w:pPr>
            <w:r w:rsidRPr="008045D7">
              <w:rPr>
                <w:sz w:val="20"/>
                <w:szCs w:val="20"/>
              </w:rPr>
              <w:t>De 30 a 59 años</w:t>
            </w:r>
          </w:p>
        </w:tc>
        <w:tc>
          <w:tcPr>
            <w:tcW w:w="2835" w:type="dxa"/>
          </w:tcPr>
          <w:p w:rsidR="00FF6DF3" w:rsidRPr="008045D7" w:rsidRDefault="005E1914" w:rsidP="006645C5">
            <w:pPr>
              <w:pStyle w:val="Default"/>
              <w:jc w:val="both"/>
              <w:rPr>
                <w:sz w:val="20"/>
                <w:szCs w:val="20"/>
              </w:rPr>
            </w:pPr>
            <w:r w:rsidRPr="008045D7">
              <w:rPr>
                <w:sz w:val="20"/>
                <w:szCs w:val="20"/>
              </w:rPr>
              <w:t>81</w:t>
            </w:r>
          </w:p>
        </w:tc>
        <w:tc>
          <w:tcPr>
            <w:tcW w:w="3163" w:type="dxa"/>
          </w:tcPr>
          <w:p w:rsidR="00FF6DF3" w:rsidRPr="008045D7" w:rsidRDefault="005E1914" w:rsidP="006645C5">
            <w:pPr>
              <w:pStyle w:val="Default"/>
              <w:jc w:val="both"/>
              <w:rPr>
                <w:sz w:val="20"/>
                <w:szCs w:val="20"/>
              </w:rPr>
            </w:pPr>
            <w:r w:rsidRPr="008045D7">
              <w:rPr>
                <w:sz w:val="20"/>
                <w:szCs w:val="20"/>
              </w:rPr>
              <w:t>103</w:t>
            </w:r>
          </w:p>
        </w:tc>
      </w:tr>
      <w:tr w:rsidR="00FF6DF3" w:rsidRPr="008045D7" w:rsidTr="00D44F93">
        <w:tc>
          <w:tcPr>
            <w:tcW w:w="3856" w:type="dxa"/>
          </w:tcPr>
          <w:p w:rsidR="00FF6DF3" w:rsidRPr="008045D7" w:rsidRDefault="00F346C8" w:rsidP="006645C5">
            <w:pPr>
              <w:pStyle w:val="Default"/>
              <w:jc w:val="both"/>
              <w:rPr>
                <w:sz w:val="20"/>
                <w:szCs w:val="20"/>
              </w:rPr>
            </w:pPr>
            <w:r w:rsidRPr="008045D7">
              <w:rPr>
                <w:sz w:val="20"/>
                <w:szCs w:val="20"/>
              </w:rPr>
              <w:t>60 y más años</w:t>
            </w:r>
          </w:p>
        </w:tc>
        <w:tc>
          <w:tcPr>
            <w:tcW w:w="2835" w:type="dxa"/>
          </w:tcPr>
          <w:p w:rsidR="00FF6DF3" w:rsidRPr="008045D7" w:rsidRDefault="005E1914" w:rsidP="006645C5">
            <w:pPr>
              <w:pStyle w:val="Default"/>
              <w:jc w:val="both"/>
              <w:rPr>
                <w:sz w:val="20"/>
                <w:szCs w:val="20"/>
              </w:rPr>
            </w:pPr>
            <w:r w:rsidRPr="008045D7">
              <w:rPr>
                <w:sz w:val="20"/>
                <w:szCs w:val="20"/>
              </w:rPr>
              <w:t>24</w:t>
            </w:r>
          </w:p>
        </w:tc>
        <w:tc>
          <w:tcPr>
            <w:tcW w:w="3163" w:type="dxa"/>
          </w:tcPr>
          <w:p w:rsidR="00FF6DF3" w:rsidRPr="008045D7" w:rsidRDefault="005E1914" w:rsidP="006645C5">
            <w:pPr>
              <w:pStyle w:val="Default"/>
              <w:jc w:val="both"/>
              <w:rPr>
                <w:sz w:val="20"/>
                <w:szCs w:val="20"/>
              </w:rPr>
            </w:pPr>
            <w:r w:rsidRPr="008045D7">
              <w:rPr>
                <w:sz w:val="20"/>
                <w:szCs w:val="20"/>
              </w:rPr>
              <w:t>24</w:t>
            </w:r>
          </w:p>
        </w:tc>
      </w:tr>
      <w:tr w:rsidR="00FF6DF3" w:rsidRPr="008045D7" w:rsidTr="00D44F93">
        <w:tc>
          <w:tcPr>
            <w:tcW w:w="3856" w:type="dxa"/>
          </w:tcPr>
          <w:p w:rsidR="00FF6DF3" w:rsidRPr="008045D7" w:rsidRDefault="00F346C8" w:rsidP="006645C5">
            <w:pPr>
              <w:pStyle w:val="Default"/>
              <w:jc w:val="both"/>
              <w:rPr>
                <w:sz w:val="20"/>
                <w:szCs w:val="20"/>
              </w:rPr>
            </w:pPr>
            <w:r w:rsidRPr="008045D7">
              <w:rPr>
                <w:sz w:val="20"/>
                <w:szCs w:val="20"/>
              </w:rPr>
              <w:t>No declara edad</w:t>
            </w:r>
          </w:p>
        </w:tc>
        <w:tc>
          <w:tcPr>
            <w:tcW w:w="2835" w:type="dxa"/>
          </w:tcPr>
          <w:p w:rsidR="00FF6DF3" w:rsidRPr="008045D7" w:rsidRDefault="005E1914" w:rsidP="006645C5">
            <w:pPr>
              <w:pStyle w:val="Default"/>
              <w:jc w:val="both"/>
              <w:rPr>
                <w:sz w:val="20"/>
                <w:szCs w:val="20"/>
              </w:rPr>
            </w:pPr>
            <w:r w:rsidRPr="008045D7">
              <w:rPr>
                <w:sz w:val="20"/>
                <w:szCs w:val="20"/>
              </w:rPr>
              <w:t>2</w:t>
            </w:r>
          </w:p>
        </w:tc>
        <w:tc>
          <w:tcPr>
            <w:tcW w:w="3163" w:type="dxa"/>
          </w:tcPr>
          <w:p w:rsidR="00FF6DF3" w:rsidRPr="008045D7" w:rsidRDefault="005E1914" w:rsidP="006645C5">
            <w:pPr>
              <w:pStyle w:val="Default"/>
              <w:jc w:val="both"/>
              <w:rPr>
                <w:sz w:val="20"/>
                <w:szCs w:val="20"/>
              </w:rPr>
            </w:pPr>
            <w:r w:rsidRPr="008045D7">
              <w:rPr>
                <w:sz w:val="20"/>
                <w:szCs w:val="20"/>
              </w:rPr>
              <w:t>1</w:t>
            </w:r>
          </w:p>
        </w:tc>
      </w:tr>
      <w:tr w:rsidR="00FF6DF3" w:rsidRPr="008045D7" w:rsidTr="00D44F93">
        <w:tc>
          <w:tcPr>
            <w:tcW w:w="3856" w:type="dxa"/>
          </w:tcPr>
          <w:p w:rsidR="00FF6DF3" w:rsidRPr="008045D7" w:rsidRDefault="00890AFD" w:rsidP="006645C5">
            <w:pPr>
              <w:pStyle w:val="Default"/>
              <w:jc w:val="both"/>
              <w:rPr>
                <w:b/>
                <w:sz w:val="20"/>
                <w:szCs w:val="20"/>
              </w:rPr>
            </w:pPr>
            <w:r w:rsidRPr="008045D7">
              <w:rPr>
                <w:b/>
                <w:sz w:val="20"/>
                <w:szCs w:val="20"/>
              </w:rPr>
              <w:t>COLONIA EN LA QUE HABITA</w:t>
            </w:r>
          </w:p>
        </w:tc>
        <w:tc>
          <w:tcPr>
            <w:tcW w:w="2835" w:type="dxa"/>
          </w:tcPr>
          <w:p w:rsidR="00FF6DF3" w:rsidRPr="008045D7" w:rsidRDefault="00FF6DF3" w:rsidP="006645C5">
            <w:pPr>
              <w:pStyle w:val="Default"/>
              <w:jc w:val="both"/>
              <w:rPr>
                <w:sz w:val="20"/>
                <w:szCs w:val="20"/>
              </w:rPr>
            </w:pPr>
          </w:p>
        </w:tc>
        <w:tc>
          <w:tcPr>
            <w:tcW w:w="3163" w:type="dxa"/>
          </w:tcPr>
          <w:p w:rsidR="00FF6DF3" w:rsidRPr="008045D7" w:rsidRDefault="00FF6DF3" w:rsidP="006645C5">
            <w:pPr>
              <w:pStyle w:val="Default"/>
              <w:jc w:val="both"/>
              <w:rPr>
                <w:sz w:val="20"/>
                <w:szCs w:val="20"/>
              </w:rPr>
            </w:pPr>
          </w:p>
        </w:tc>
      </w:tr>
      <w:tr w:rsidR="00665BB0" w:rsidRPr="008045D7" w:rsidTr="00D44F93">
        <w:tc>
          <w:tcPr>
            <w:tcW w:w="3856" w:type="dxa"/>
          </w:tcPr>
          <w:p w:rsidR="00665BB0" w:rsidRPr="008045D7" w:rsidRDefault="00665BB0" w:rsidP="006645C5">
            <w:pPr>
              <w:pStyle w:val="Default"/>
              <w:jc w:val="both"/>
              <w:rPr>
                <w:sz w:val="20"/>
                <w:szCs w:val="20"/>
              </w:rPr>
            </w:pPr>
            <w:r w:rsidRPr="008045D7">
              <w:rPr>
                <w:sz w:val="20"/>
                <w:szCs w:val="20"/>
              </w:rPr>
              <w:t>2 de Octubre</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pStyle w:val="Default"/>
              <w:jc w:val="both"/>
              <w:rPr>
                <w:sz w:val="20"/>
                <w:szCs w:val="20"/>
              </w:rPr>
            </w:pPr>
            <w:r w:rsidRPr="008045D7">
              <w:rPr>
                <w:sz w:val="20"/>
                <w:szCs w:val="20"/>
              </w:rPr>
              <w:t>Actopan</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pStyle w:val="Default"/>
              <w:jc w:val="both"/>
              <w:rPr>
                <w:sz w:val="20"/>
                <w:szCs w:val="20"/>
              </w:rPr>
            </w:pPr>
            <w:r w:rsidRPr="008045D7">
              <w:rPr>
                <w:sz w:val="20"/>
                <w:szCs w:val="20"/>
              </w:rPr>
              <w:t>Ampliación Miguel Hidalgo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7</w:t>
            </w:r>
          </w:p>
        </w:tc>
      </w:tr>
      <w:tr w:rsidR="00665BB0" w:rsidRPr="008045D7" w:rsidTr="00D44F93">
        <w:tc>
          <w:tcPr>
            <w:tcW w:w="3856" w:type="dxa"/>
          </w:tcPr>
          <w:p w:rsidR="00665BB0" w:rsidRPr="008045D7" w:rsidRDefault="00665BB0" w:rsidP="006645C5">
            <w:pPr>
              <w:pStyle w:val="Default"/>
              <w:jc w:val="both"/>
              <w:rPr>
                <w:sz w:val="20"/>
                <w:szCs w:val="20"/>
              </w:rPr>
            </w:pPr>
            <w:r w:rsidRPr="008045D7">
              <w:rPr>
                <w:sz w:val="20"/>
                <w:szCs w:val="20"/>
              </w:rPr>
              <w:t>Ampliación Oriente</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pStyle w:val="Default"/>
              <w:jc w:val="both"/>
              <w:rPr>
                <w:sz w:val="20"/>
                <w:szCs w:val="20"/>
              </w:rPr>
            </w:pPr>
            <w:r w:rsidRPr="008045D7">
              <w:rPr>
                <w:sz w:val="20"/>
                <w:szCs w:val="20"/>
              </w:rPr>
              <w:t xml:space="preserve">Ampliación </w:t>
            </w:r>
            <w:proofErr w:type="spellStart"/>
            <w:r w:rsidRPr="008045D7">
              <w:rPr>
                <w:sz w:val="20"/>
                <w:szCs w:val="20"/>
              </w:rPr>
              <w:t>Tepeximilpa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pStyle w:val="Default"/>
              <w:jc w:val="both"/>
              <w:rPr>
                <w:sz w:val="20"/>
                <w:szCs w:val="20"/>
              </w:rPr>
            </w:pPr>
            <w:r w:rsidRPr="008045D7">
              <w:rPr>
                <w:sz w:val="20"/>
                <w:szCs w:val="20"/>
              </w:rPr>
              <w:t>Belvedere</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Bosques de </w:t>
            </w:r>
            <w:proofErr w:type="spellStart"/>
            <w:r w:rsidRPr="008045D7">
              <w:rPr>
                <w:rFonts w:ascii="Times New Roman" w:hAnsi="Times New Roman" w:cs="Times New Roman"/>
                <w:sz w:val="20"/>
                <w:szCs w:val="20"/>
              </w:rPr>
              <w:t>Tepeximilpa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Bosques del Pedregal</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Campo Xóchitl</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Cantera Puente de Piedra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Chichicaspatl</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4</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Chimalcoyotl</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Chimilli</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Cruz del Farol</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Cuchilla de Padierna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Cultura Maya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Diamante</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Ejido de Santa Úrsula Coapa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Ejidos de San Pedro Mártir</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5</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El Gavillero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El Mirador I</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Fuentes </w:t>
            </w:r>
            <w:proofErr w:type="spellStart"/>
            <w:r w:rsidRPr="008045D7">
              <w:rPr>
                <w:rFonts w:ascii="Times New Roman" w:hAnsi="Times New Roman" w:cs="Times New Roman"/>
                <w:sz w:val="20"/>
                <w:szCs w:val="20"/>
              </w:rPr>
              <w:t>Brotantes</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Girasoles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Granjas Coapa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Guadalupana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Héroes de Padierna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Hueytlalpan</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Isidro Fabela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Jardines de </w:t>
            </w:r>
            <w:proofErr w:type="spellStart"/>
            <w:r w:rsidRPr="008045D7">
              <w:rPr>
                <w:rFonts w:ascii="Times New Roman" w:hAnsi="Times New Roman" w:cs="Times New Roman"/>
                <w:sz w:val="20"/>
                <w:szCs w:val="20"/>
              </w:rPr>
              <w:t>Xitle</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La Fama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La Palma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Las Campanas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Las Flores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Loma Bonita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Lomas Altas de Padierna Sur</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Lomas de Padierna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6</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Lomas de Padierna Sur</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Lomas del Pedregal</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Lomas Hidalgo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Los Volcanes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Magdalena </w:t>
            </w:r>
            <w:proofErr w:type="spellStart"/>
            <w:r w:rsidRPr="008045D7">
              <w:rPr>
                <w:rFonts w:ascii="Times New Roman" w:hAnsi="Times New Roman" w:cs="Times New Roman"/>
                <w:sz w:val="20"/>
                <w:szCs w:val="20"/>
              </w:rPr>
              <w:t>Petlacalco</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5</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María Esther </w:t>
            </w:r>
            <w:proofErr w:type="spellStart"/>
            <w:r w:rsidRPr="008045D7">
              <w:rPr>
                <w:rFonts w:ascii="Times New Roman" w:hAnsi="Times New Roman" w:cs="Times New Roman"/>
                <w:sz w:val="20"/>
                <w:szCs w:val="20"/>
              </w:rPr>
              <w:t>Zuno</w:t>
            </w:r>
            <w:proofErr w:type="spellEnd"/>
            <w:r w:rsidRPr="008045D7">
              <w:rPr>
                <w:rFonts w:ascii="Times New Roman" w:hAnsi="Times New Roman" w:cs="Times New Roman"/>
                <w:sz w:val="20"/>
                <w:szCs w:val="20"/>
              </w:rPr>
              <w:t xml:space="preserve"> de Echeverría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4</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Mesa los Hornos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4</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8</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Miguel Hidalgo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8</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9</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Miguel Hidalgo 1 Sección</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Miguel Hidalgo 2 Sección</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Mirador del Valle</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4</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Mirador I</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Mirador II</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Ocotla</w:t>
            </w:r>
            <w:proofErr w:type="spellEnd"/>
            <w:r w:rsidRPr="008045D7">
              <w:rPr>
                <w:rFonts w:ascii="Times New Roman" w:hAnsi="Times New Roman" w:cs="Times New Roman"/>
                <w:sz w:val="20"/>
                <w:szCs w:val="20"/>
              </w:rPr>
              <w:t xml:space="preserve"> chico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Paraje 38</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Parres el Guarda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Pedregal de San Nicolás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4</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7</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Pedregal de Santa Úrsula </w:t>
            </w:r>
            <w:proofErr w:type="spellStart"/>
            <w:r w:rsidRPr="008045D7">
              <w:rPr>
                <w:rFonts w:ascii="Times New Roman" w:hAnsi="Times New Roman" w:cs="Times New Roman"/>
                <w:sz w:val="20"/>
                <w:szCs w:val="20"/>
              </w:rPr>
              <w:t>Xitla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Popular Santa Teresa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5</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Primavera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Pueblo Quieto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Residencial </w:t>
            </w:r>
            <w:proofErr w:type="spellStart"/>
            <w:r w:rsidRPr="008045D7">
              <w:rPr>
                <w:rFonts w:ascii="Times New Roman" w:hAnsi="Times New Roman" w:cs="Times New Roman"/>
                <w:sz w:val="20"/>
                <w:szCs w:val="20"/>
              </w:rPr>
              <w:t>Acoxpa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Roca de Cristal</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San Andrés </w:t>
            </w:r>
            <w:proofErr w:type="spellStart"/>
            <w:r w:rsidRPr="008045D7">
              <w:rPr>
                <w:rFonts w:ascii="Times New Roman" w:hAnsi="Times New Roman" w:cs="Times New Roman"/>
                <w:sz w:val="20"/>
                <w:szCs w:val="20"/>
              </w:rPr>
              <w:t>Totoltepec</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 Bartolo el Chico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San Jerónimo </w:t>
            </w:r>
            <w:proofErr w:type="spellStart"/>
            <w:r w:rsidRPr="008045D7">
              <w:rPr>
                <w:rFonts w:ascii="Times New Roman" w:hAnsi="Times New Roman" w:cs="Times New Roman"/>
                <w:sz w:val="20"/>
                <w:szCs w:val="20"/>
              </w:rPr>
              <w:t>Lídice</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San Juan </w:t>
            </w:r>
            <w:proofErr w:type="spellStart"/>
            <w:r w:rsidRPr="008045D7">
              <w:rPr>
                <w:rFonts w:ascii="Times New Roman" w:hAnsi="Times New Roman" w:cs="Times New Roman"/>
                <w:sz w:val="20"/>
                <w:szCs w:val="20"/>
              </w:rPr>
              <w:t>Tepeximilpa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 Miguel Ajusco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 Miguel Topilejo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6</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San Miguel </w:t>
            </w:r>
            <w:proofErr w:type="spellStart"/>
            <w:r w:rsidRPr="008045D7">
              <w:rPr>
                <w:rFonts w:ascii="Times New Roman" w:hAnsi="Times New Roman" w:cs="Times New Roman"/>
                <w:sz w:val="20"/>
                <w:szCs w:val="20"/>
              </w:rPr>
              <w:t>Xicalco</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 Nicolás II</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 Pedro Mártir</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7</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 Tomás Ajusco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665BB0" w:rsidP="00712113">
            <w:pPr>
              <w:jc w:val="both"/>
              <w:rPr>
                <w:rFonts w:ascii="Times New Roman" w:hAnsi="Times New Roman" w:cs="Times New Roman"/>
                <w:sz w:val="20"/>
                <w:szCs w:val="20"/>
              </w:rPr>
            </w:pPr>
            <w:r w:rsidRPr="008045D7">
              <w:rPr>
                <w:rFonts w:ascii="Times New Roman" w:hAnsi="Times New Roman" w:cs="Times New Roman"/>
                <w:sz w:val="20"/>
                <w:szCs w:val="20"/>
              </w:rPr>
              <w:t xml:space="preserve">Santa Cruz </w:t>
            </w:r>
            <w:r w:rsidR="00712113">
              <w:rPr>
                <w:rFonts w:ascii="Times New Roman" w:hAnsi="Times New Roman" w:cs="Times New Roman"/>
                <w:sz w:val="20"/>
                <w:szCs w:val="20"/>
              </w:rPr>
              <w:t>T</w:t>
            </w:r>
            <w:r w:rsidRPr="008045D7">
              <w:rPr>
                <w:rFonts w:ascii="Times New Roman" w:hAnsi="Times New Roman" w:cs="Times New Roman"/>
                <w:sz w:val="20"/>
                <w:szCs w:val="20"/>
              </w:rPr>
              <w:t>opilejo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Santa Úrsula </w:t>
            </w:r>
            <w:proofErr w:type="spellStart"/>
            <w:r w:rsidRPr="008045D7">
              <w:rPr>
                <w:rFonts w:ascii="Times New Roman" w:hAnsi="Times New Roman" w:cs="Times New Roman"/>
                <w:sz w:val="20"/>
                <w:szCs w:val="20"/>
              </w:rPr>
              <w:t>Xitla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7</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Santo Tomás Ajusco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8</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9</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Temaxtitla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Tepetongo</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Tierra Colorada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Tlalcoligia</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proofErr w:type="spellStart"/>
            <w:r w:rsidRPr="008045D7">
              <w:rPr>
                <w:rFonts w:ascii="Times New Roman" w:hAnsi="Times New Roman" w:cs="Times New Roman"/>
                <w:sz w:val="20"/>
                <w:szCs w:val="20"/>
              </w:rPr>
              <w:t>Tlalmille</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Tlalpan Centro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3</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Torres de Padierna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4</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U.H. Fuentes </w:t>
            </w:r>
            <w:proofErr w:type="spellStart"/>
            <w:r w:rsidRPr="008045D7">
              <w:rPr>
                <w:rFonts w:ascii="Times New Roman" w:hAnsi="Times New Roman" w:cs="Times New Roman"/>
                <w:sz w:val="20"/>
                <w:szCs w:val="20"/>
              </w:rPr>
              <w:t>Brotantes</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Unidad Pemex</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r>
      <w:tr w:rsidR="00665BB0" w:rsidRPr="008045D7" w:rsidTr="00D44F93">
        <w:tc>
          <w:tcPr>
            <w:tcW w:w="3856" w:type="dxa"/>
          </w:tcPr>
          <w:p w:rsidR="00665BB0" w:rsidRPr="008045D7" w:rsidRDefault="00712113" w:rsidP="006645C5">
            <w:pPr>
              <w:jc w:val="both"/>
              <w:rPr>
                <w:rFonts w:ascii="Times New Roman" w:hAnsi="Times New Roman" w:cs="Times New Roman"/>
                <w:sz w:val="20"/>
                <w:szCs w:val="20"/>
              </w:rPr>
            </w:pPr>
            <w:r>
              <w:rPr>
                <w:rFonts w:ascii="Times New Roman" w:hAnsi="Times New Roman" w:cs="Times New Roman"/>
                <w:sz w:val="20"/>
                <w:szCs w:val="20"/>
              </w:rPr>
              <w:t>C</w:t>
            </w:r>
            <w:r w:rsidR="00665BB0" w:rsidRPr="008045D7">
              <w:rPr>
                <w:rFonts w:ascii="Times New Roman" w:hAnsi="Times New Roman" w:cs="Times New Roman"/>
                <w:sz w:val="20"/>
                <w:szCs w:val="20"/>
              </w:rPr>
              <w:t>amisetas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Verano</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Vergel de Coyoacán</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Vergel del Sur</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Villa Coapa</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Villa Lázaro Cárdenas</w:t>
            </w:r>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2</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665BB0" w:rsidRPr="008045D7" w:rsidTr="00D44F93">
        <w:tc>
          <w:tcPr>
            <w:tcW w:w="3856"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Viveros de </w:t>
            </w:r>
            <w:proofErr w:type="spellStart"/>
            <w:r w:rsidRPr="008045D7">
              <w:rPr>
                <w:rFonts w:ascii="Times New Roman" w:hAnsi="Times New Roman" w:cs="Times New Roman"/>
                <w:sz w:val="20"/>
                <w:szCs w:val="20"/>
              </w:rPr>
              <w:t>Coactetlán</w:t>
            </w:r>
            <w:proofErr w:type="spellEnd"/>
          </w:p>
        </w:tc>
        <w:tc>
          <w:tcPr>
            <w:tcW w:w="2835"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1</w:t>
            </w:r>
          </w:p>
        </w:tc>
        <w:tc>
          <w:tcPr>
            <w:tcW w:w="3163" w:type="dxa"/>
          </w:tcPr>
          <w:p w:rsidR="00665BB0" w:rsidRPr="008045D7" w:rsidRDefault="00665BB0" w:rsidP="006645C5">
            <w:pPr>
              <w:jc w:val="both"/>
              <w:rPr>
                <w:rFonts w:ascii="Times New Roman" w:hAnsi="Times New Roman" w:cs="Times New Roman"/>
                <w:sz w:val="20"/>
                <w:szCs w:val="20"/>
              </w:rPr>
            </w:pPr>
            <w:r w:rsidRPr="008045D7">
              <w:rPr>
                <w:rFonts w:ascii="Times New Roman" w:hAnsi="Times New Roman" w:cs="Times New Roman"/>
                <w:sz w:val="20"/>
                <w:szCs w:val="20"/>
              </w:rPr>
              <w:t>0</w:t>
            </w:r>
          </w:p>
        </w:tc>
      </w:tr>
      <w:tr w:rsidR="00437B92" w:rsidRPr="008045D7" w:rsidTr="00D44F93">
        <w:tc>
          <w:tcPr>
            <w:tcW w:w="3856" w:type="dxa"/>
          </w:tcPr>
          <w:p w:rsidR="00437B92" w:rsidRPr="008045D7" w:rsidRDefault="00890AFD" w:rsidP="006645C5">
            <w:pPr>
              <w:jc w:val="both"/>
              <w:rPr>
                <w:rFonts w:ascii="Times New Roman" w:hAnsi="Times New Roman" w:cs="Times New Roman"/>
                <w:b/>
                <w:sz w:val="20"/>
                <w:szCs w:val="20"/>
              </w:rPr>
            </w:pPr>
            <w:r w:rsidRPr="008045D7">
              <w:rPr>
                <w:rFonts w:ascii="Times New Roman" w:hAnsi="Times New Roman" w:cs="Times New Roman"/>
                <w:b/>
                <w:sz w:val="20"/>
                <w:szCs w:val="20"/>
              </w:rPr>
              <w:t>ESTADO CIVIL</w:t>
            </w:r>
          </w:p>
        </w:tc>
        <w:tc>
          <w:tcPr>
            <w:tcW w:w="2835" w:type="dxa"/>
          </w:tcPr>
          <w:p w:rsidR="00437B92" w:rsidRPr="008045D7" w:rsidRDefault="00437B92" w:rsidP="006645C5">
            <w:pPr>
              <w:pStyle w:val="Default"/>
              <w:jc w:val="both"/>
              <w:rPr>
                <w:sz w:val="20"/>
                <w:szCs w:val="20"/>
              </w:rPr>
            </w:pPr>
          </w:p>
        </w:tc>
        <w:tc>
          <w:tcPr>
            <w:tcW w:w="3163" w:type="dxa"/>
          </w:tcPr>
          <w:p w:rsidR="00437B92" w:rsidRPr="008045D7" w:rsidRDefault="00437B92" w:rsidP="006645C5">
            <w:pPr>
              <w:pStyle w:val="Default"/>
              <w:jc w:val="both"/>
              <w:rPr>
                <w:sz w:val="20"/>
                <w:szCs w:val="20"/>
              </w:rPr>
            </w:pPr>
          </w:p>
        </w:tc>
      </w:tr>
      <w:tr w:rsidR="00437B92" w:rsidRPr="008045D7" w:rsidTr="00D44F93">
        <w:tc>
          <w:tcPr>
            <w:tcW w:w="3856" w:type="dxa"/>
          </w:tcPr>
          <w:p w:rsidR="00437B92" w:rsidRPr="008045D7" w:rsidRDefault="00524BE1" w:rsidP="006645C5">
            <w:pPr>
              <w:jc w:val="both"/>
              <w:rPr>
                <w:rFonts w:ascii="Times New Roman" w:hAnsi="Times New Roman" w:cs="Times New Roman"/>
                <w:sz w:val="20"/>
                <w:szCs w:val="20"/>
              </w:rPr>
            </w:pPr>
            <w:r w:rsidRPr="008045D7">
              <w:rPr>
                <w:rFonts w:ascii="Times New Roman" w:hAnsi="Times New Roman" w:cs="Times New Roman"/>
                <w:sz w:val="20"/>
                <w:szCs w:val="20"/>
              </w:rPr>
              <w:t>Soltero(a)</w:t>
            </w:r>
          </w:p>
        </w:tc>
        <w:tc>
          <w:tcPr>
            <w:tcW w:w="2835" w:type="dxa"/>
          </w:tcPr>
          <w:p w:rsidR="00437B92" w:rsidRPr="008045D7" w:rsidRDefault="00BB3AA7" w:rsidP="006645C5">
            <w:pPr>
              <w:pStyle w:val="Default"/>
              <w:jc w:val="both"/>
              <w:rPr>
                <w:sz w:val="20"/>
                <w:szCs w:val="20"/>
              </w:rPr>
            </w:pPr>
            <w:r w:rsidRPr="008045D7">
              <w:rPr>
                <w:sz w:val="20"/>
                <w:szCs w:val="20"/>
              </w:rPr>
              <w:t>25</w:t>
            </w:r>
          </w:p>
        </w:tc>
        <w:tc>
          <w:tcPr>
            <w:tcW w:w="3163" w:type="dxa"/>
          </w:tcPr>
          <w:p w:rsidR="00437B92" w:rsidRPr="008045D7" w:rsidRDefault="00BB3AA7" w:rsidP="006645C5">
            <w:pPr>
              <w:pStyle w:val="Default"/>
              <w:jc w:val="both"/>
              <w:rPr>
                <w:sz w:val="20"/>
                <w:szCs w:val="20"/>
              </w:rPr>
            </w:pPr>
            <w:r w:rsidRPr="008045D7">
              <w:rPr>
                <w:sz w:val="20"/>
                <w:szCs w:val="20"/>
              </w:rPr>
              <w:t>35</w:t>
            </w:r>
          </w:p>
        </w:tc>
      </w:tr>
      <w:tr w:rsidR="00437B92" w:rsidRPr="008045D7" w:rsidTr="00D44F93">
        <w:tc>
          <w:tcPr>
            <w:tcW w:w="3856" w:type="dxa"/>
          </w:tcPr>
          <w:p w:rsidR="00437B92" w:rsidRPr="008045D7" w:rsidRDefault="00524BE1" w:rsidP="006645C5">
            <w:pPr>
              <w:jc w:val="both"/>
              <w:rPr>
                <w:rFonts w:ascii="Times New Roman" w:hAnsi="Times New Roman" w:cs="Times New Roman"/>
                <w:sz w:val="20"/>
                <w:szCs w:val="20"/>
              </w:rPr>
            </w:pPr>
            <w:r w:rsidRPr="008045D7">
              <w:rPr>
                <w:rFonts w:ascii="Times New Roman" w:hAnsi="Times New Roman" w:cs="Times New Roman"/>
                <w:sz w:val="20"/>
                <w:szCs w:val="20"/>
              </w:rPr>
              <w:t>Casado(a)</w:t>
            </w:r>
          </w:p>
        </w:tc>
        <w:tc>
          <w:tcPr>
            <w:tcW w:w="2835" w:type="dxa"/>
          </w:tcPr>
          <w:p w:rsidR="00437B92" w:rsidRPr="008045D7" w:rsidRDefault="00BB3AA7" w:rsidP="006645C5">
            <w:pPr>
              <w:pStyle w:val="Default"/>
              <w:jc w:val="both"/>
              <w:rPr>
                <w:sz w:val="20"/>
                <w:szCs w:val="20"/>
              </w:rPr>
            </w:pPr>
            <w:r w:rsidRPr="008045D7">
              <w:rPr>
                <w:sz w:val="20"/>
                <w:szCs w:val="20"/>
              </w:rPr>
              <w:t>62</w:t>
            </w:r>
          </w:p>
        </w:tc>
        <w:tc>
          <w:tcPr>
            <w:tcW w:w="3163" w:type="dxa"/>
          </w:tcPr>
          <w:p w:rsidR="00437B92" w:rsidRPr="008045D7" w:rsidRDefault="00BB3AA7" w:rsidP="006645C5">
            <w:pPr>
              <w:pStyle w:val="Default"/>
              <w:jc w:val="both"/>
              <w:rPr>
                <w:sz w:val="20"/>
                <w:szCs w:val="20"/>
              </w:rPr>
            </w:pPr>
            <w:r w:rsidRPr="008045D7">
              <w:rPr>
                <w:sz w:val="20"/>
                <w:szCs w:val="20"/>
              </w:rPr>
              <w:t>83</w:t>
            </w:r>
          </w:p>
        </w:tc>
      </w:tr>
      <w:tr w:rsidR="00437B92" w:rsidRPr="008045D7" w:rsidTr="00D44F93">
        <w:tc>
          <w:tcPr>
            <w:tcW w:w="3856" w:type="dxa"/>
          </w:tcPr>
          <w:p w:rsidR="00437B92" w:rsidRPr="008045D7" w:rsidRDefault="00524BE1" w:rsidP="006645C5">
            <w:pPr>
              <w:jc w:val="both"/>
              <w:rPr>
                <w:rFonts w:ascii="Times New Roman" w:hAnsi="Times New Roman" w:cs="Times New Roman"/>
                <w:sz w:val="20"/>
                <w:szCs w:val="20"/>
              </w:rPr>
            </w:pPr>
            <w:r w:rsidRPr="008045D7">
              <w:rPr>
                <w:rFonts w:ascii="Times New Roman" w:hAnsi="Times New Roman" w:cs="Times New Roman"/>
                <w:sz w:val="20"/>
                <w:szCs w:val="20"/>
              </w:rPr>
              <w:t>Unión Libre</w:t>
            </w:r>
          </w:p>
        </w:tc>
        <w:tc>
          <w:tcPr>
            <w:tcW w:w="2835" w:type="dxa"/>
          </w:tcPr>
          <w:p w:rsidR="00437B92" w:rsidRPr="008045D7" w:rsidRDefault="00BB3AA7" w:rsidP="006645C5">
            <w:pPr>
              <w:pStyle w:val="Default"/>
              <w:jc w:val="both"/>
              <w:rPr>
                <w:sz w:val="20"/>
                <w:szCs w:val="20"/>
              </w:rPr>
            </w:pPr>
            <w:r w:rsidRPr="008045D7">
              <w:rPr>
                <w:sz w:val="20"/>
                <w:szCs w:val="20"/>
              </w:rPr>
              <w:t>17</w:t>
            </w:r>
          </w:p>
        </w:tc>
        <w:tc>
          <w:tcPr>
            <w:tcW w:w="3163" w:type="dxa"/>
          </w:tcPr>
          <w:p w:rsidR="00437B92" w:rsidRPr="008045D7" w:rsidRDefault="00BB3AA7" w:rsidP="006645C5">
            <w:pPr>
              <w:pStyle w:val="Default"/>
              <w:jc w:val="both"/>
              <w:rPr>
                <w:sz w:val="20"/>
                <w:szCs w:val="20"/>
              </w:rPr>
            </w:pPr>
            <w:r w:rsidRPr="008045D7">
              <w:rPr>
                <w:sz w:val="20"/>
                <w:szCs w:val="20"/>
              </w:rPr>
              <w:t>41</w:t>
            </w:r>
          </w:p>
        </w:tc>
      </w:tr>
      <w:tr w:rsidR="00437B92" w:rsidRPr="008045D7" w:rsidTr="00D44F93">
        <w:tc>
          <w:tcPr>
            <w:tcW w:w="3856" w:type="dxa"/>
          </w:tcPr>
          <w:p w:rsidR="00437B92" w:rsidRPr="008045D7" w:rsidRDefault="00524BE1" w:rsidP="006645C5">
            <w:pPr>
              <w:jc w:val="both"/>
              <w:rPr>
                <w:rFonts w:ascii="Times New Roman" w:hAnsi="Times New Roman" w:cs="Times New Roman"/>
                <w:sz w:val="20"/>
                <w:szCs w:val="20"/>
              </w:rPr>
            </w:pPr>
            <w:r w:rsidRPr="008045D7">
              <w:rPr>
                <w:rFonts w:ascii="Times New Roman" w:hAnsi="Times New Roman" w:cs="Times New Roman"/>
                <w:sz w:val="20"/>
                <w:szCs w:val="20"/>
              </w:rPr>
              <w:t>Separado(a)/Divorciado(a)</w:t>
            </w:r>
          </w:p>
        </w:tc>
        <w:tc>
          <w:tcPr>
            <w:tcW w:w="2835" w:type="dxa"/>
          </w:tcPr>
          <w:p w:rsidR="00437B92" w:rsidRPr="008045D7" w:rsidRDefault="00BB3AA7" w:rsidP="006645C5">
            <w:pPr>
              <w:pStyle w:val="Default"/>
              <w:jc w:val="both"/>
              <w:rPr>
                <w:sz w:val="20"/>
                <w:szCs w:val="20"/>
              </w:rPr>
            </w:pPr>
            <w:r w:rsidRPr="008045D7">
              <w:rPr>
                <w:sz w:val="20"/>
                <w:szCs w:val="20"/>
              </w:rPr>
              <w:t>12</w:t>
            </w:r>
          </w:p>
        </w:tc>
        <w:tc>
          <w:tcPr>
            <w:tcW w:w="3163" w:type="dxa"/>
          </w:tcPr>
          <w:p w:rsidR="00437B92" w:rsidRPr="008045D7" w:rsidRDefault="00BB3AA7" w:rsidP="006645C5">
            <w:pPr>
              <w:pStyle w:val="Default"/>
              <w:jc w:val="both"/>
              <w:rPr>
                <w:sz w:val="20"/>
                <w:szCs w:val="20"/>
              </w:rPr>
            </w:pPr>
            <w:r w:rsidRPr="008045D7">
              <w:rPr>
                <w:sz w:val="20"/>
                <w:szCs w:val="20"/>
              </w:rPr>
              <w:t>8</w:t>
            </w:r>
          </w:p>
        </w:tc>
      </w:tr>
      <w:tr w:rsidR="00437B92" w:rsidRPr="008045D7" w:rsidTr="00D44F93">
        <w:tc>
          <w:tcPr>
            <w:tcW w:w="3856" w:type="dxa"/>
          </w:tcPr>
          <w:p w:rsidR="00437B92" w:rsidRPr="008045D7" w:rsidRDefault="00BB3AA7" w:rsidP="006645C5">
            <w:pPr>
              <w:jc w:val="both"/>
              <w:rPr>
                <w:rFonts w:ascii="Times New Roman" w:hAnsi="Times New Roman" w:cs="Times New Roman"/>
                <w:sz w:val="20"/>
                <w:szCs w:val="20"/>
              </w:rPr>
            </w:pPr>
            <w:r w:rsidRPr="008045D7">
              <w:rPr>
                <w:rFonts w:ascii="Times New Roman" w:hAnsi="Times New Roman" w:cs="Times New Roman"/>
                <w:sz w:val="20"/>
                <w:szCs w:val="20"/>
              </w:rPr>
              <w:t>Viudo(a)</w:t>
            </w:r>
          </w:p>
        </w:tc>
        <w:tc>
          <w:tcPr>
            <w:tcW w:w="2835" w:type="dxa"/>
          </w:tcPr>
          <w:p w:rsidR="00437B92" w:rsidRPr="008045D7" w:rsidRDefault="00BB3AA7" w:rsidP="006645C5">
            <w:pPr>
              <w:pStyle w:val="Default"/>
              <w:jc w:val="both"/>
              <w:rPr>
                <w:sz w:val="20"/>
                <w:szCs w:val="20"/>
              </w:rPr>
            </w:pPr>
            <w:r w:rsidRPr="008045D7">
              <w:rPr>
                <w:sz w:val="20"/>
                <w:szCs w:val="20"/>
              </w:rPr>
              <w:t>5</w:t>
            </w:r>
          </w:p>
        </w:tc>
        <w:tc>
          <w:tcPr>
            <w:tcW w:w="3163" w:type="dxa"/>
          </w:tcPr>
          <w:p w:rsidR="00437B92" w:rsidRPr="008045D7" w:rsidRDefault="00BB3AA7" w:rsidP="006645C5">
            <w:pPr>
              <w:pStyle w:val="Default"/>
              <w:jc w:val="both"/>
              <w:rPr>
                <w:sz w:val="20"/>
                <w:szCs w:val="20"/>
              </w:rPr>
            </w:pPr>
            <w:r w:rsidRPr="008045D7">
              <w:rPr>
                <w:sz w:val="20"/>
                <w:szCs w:val="20"/>
              </w:rPr>
              <w:t>7</w:t>
            </w:r>
          </w:p>
        </w:tc>
      </w:tr>
      <w:tr w:rsidR="00437B92" w:rsidRPr="008045D7" w:rsidTr="00D44F93">
        <w:tc>
          <w:tcPr>
            <w:tcW w:w="3856" w:type="dxa"/>
          </w:tcPr>
          <w:p w:rsidR="00437B92" w:rsidRPr="008045D7" w:rsidRDefault="00890AFD" w:rsidP="006645C5">
            <w:pPr>
              <w:jc w:val="both"/>
              <w:rPr>
                <w:rFonts w:ascii="Times New Roman" w:hAnsi="Times New Roman" w:cs="Times New Roman"/>
                <w:b/>
                <w:sz w:val="20"/>
                <w:szCs w:val="20"/>
              </w:rPr>
            </w:pPr>
            <w:r w:rsidRPr="008045D7">
              <w:rPr>
                <w:rFonts w:ascii="Times New Roman" w:hAnsi="Times New Roman" w:cs="Times New Roman"/>
                <w:b/>
                <w:sz w:val="20"/>
                <w:szCs w:val="20"/>
              </w:rPr>
              <w:t>LENGUA MATERNA</w:t>
            </w:r>
          </w:p>
        </w:tc>
        <w:tc>
          <w:tcPr>
            <w:tcW w:w="2835" w:type="dxa"/>
          </w:tcPr>
          <w:p w:rsidR="00437B92" w:rsidRPr="008045D7" w:rsidRDefault="00437B92" w:rsidP="006645C5">
            <w:pPr>
              <w:pStyle w:val="Default"/>
              <w:jc w:val="both"/>
              <w:rPr>
                <w:sz w:val="20"/>
                <w:szCs w:val="20"/>
              </w:rPr>
            </w:pPr>
          </w:p>
        </w:tc>
        <w:tc>
          <w:tcPr>
            <w:tcW w:w="3163" w:type="dxa"/>
          </w:tcPr>
          <w:p w:rsidR="00437B92" w:rsidRPr="008045D7" w:rsidRDefault="00437B92" w:rsidP="006645C5">
            <w:pPr>
              <w:pStyle w:val="Default"/>
              <w:jc w:val="both"/>
              <w:rPr>
                <w:sz w:val="20"/>
                <w:szCs w:val="20"/>
              </w:rPr>
            </w:pPr>
          </w:p>
        </w:tc>
      </w:tr>
      <w:tr w:rsidR="00437B92" w:rsidRPr="008045D7" w:rsidTr="00D44F93">
        <w:tc>
          <w:tcPr>
            <w:tcW w:w="3856" w:type="dxa"/>
          </w:tcPr>
          <w:p w:rsidR="00437B92" w:rsidRPr="008045D7" w:rsidRDefault="002B3BD4" w:rsidP="006645C5">
            <w:pPr>
              <w:jc w:val="both"/>
              <w:rPr>
                <w:rFonts w:ascii="Times New Roman" w:hAnsi="Times New Roman" w:cs="Times New Roman"/>
                <w:sz w:val="20"/>
                <w:szCs w:val="20"/>
              </w:rPr>
            </w:pPr>
            <w:r w:rsidRPr="008045D7">
              <w:rPr>
                <w:rFonts w:ascii="Times New Roman" w:hAnsi="Times New Roman" w:cs="Times New Roman"/>
                <w:sz w:val="20"/>
                <w:szCs w:val="20"/>
              </w:rPr>
              <w:t>Español</w:t>
            </w:r>
          </w:p>
        </w:tc>
        <w:tc>
          <w:tcPr>
            <w:tcW w:w="2835" w:type="dxa"/>
          </w:tcPr>
          <w:p w:rsidR="00437B92" w:rsidRPr="008045D7" w:rsidRDefault="002B3BD4" w:rsidP="006645C5">
            <w:pPr>
              <w:pStyle w:val="Default"/>
              <w:jc w:val="both"/>
              <w:rPr>
                <w:sz w:val="20"/>
                <w:szCs w:val="20"/>
              </w:rPr>
            </w:pPr>
            <w:r w:rsidRPr="008045D7">
              <w:rPr>
                <w:sz w:val="20"/>
                <w:szCs w:val="20"/>
              </w:rPr>
              <w:t>121</w:t>
            </w:r>
          </w:p>
        </w:tc>
        <w:tc>
          <w:tcPr>
            <w:tcW w:w="3163" w:type="dxa"/>
          </w:tcPr>
          <w:p w:rsidR="00437B92" w:rsidRPr="008045D7" w:rsidRDefault="002B3BD4" w:rsidP="006645C5">
            <w:pPr>
              <w:pStyle w:val="Default"/>
              <w:jc w:val="both"/>
              <w:rPr>
                <w:sz w:val="20"/>
                <w:szCs w:val="20"/>
              </w:rPr>
            </w:pPr>
            <w:r w:rsidRPr="008045D7">
              <w:rPr>
                <w:sz w:val="20"/>
                <w:szCs w:val="20"/>
              </w:rPr>
              <w:t>173</w:t>
            </w:r>
          </w:p>
        </w:tc>
      </w:tr>
      <w:tr w:rsidR="00437B92" w:rsidRPr="008045D7" w:rsidTr="00D44F93">
        <w:tc>
          <w:tcPr>
            <w:tcW w:w="3856" w:type="dxa"/>
          </w:tcPr>
          <w:p w:rsidR="00437B92" w:rsidRPr="008045D7" w:rsidRDefault="002B3BD4" w:rsidP="006645C5">
            <w:pPr>
              <w:jc w:val="both"/>
              <w:rPr>
                <w:rFonts w:ascii="Times New Roman" w:hAnsi="Times New Roman" w:cs="Times New Roman"/>
                <w:sz w:val="20"/>
                <w:szCs w:val="20"/>
              </w:rPr>
            </w:pPr>
            <w:r w:rsidRPr="008045D7">
              <w:rPr>
                <w:rFonts w:ascii="Times New Roman" w:hAnsi="Times New Roman" w:cs="Times New Roman"/>
                <w:sz w:val="20"/>
                <w:szCs w:val="20"/>
              </w:rPr>
              <w:t>Mixteco</w:t>
            </w:r>
          </w:p>
        </w:tc>
        <w:tc>
          <w:tcPr>
            <w:tcW w:w="2835" w:type="dxa"/>
          </w:tcPr>
          <w:p w:rsidR="00437B92" w:rsidRPr="008045D7" w:rsidRDefault="002B3BD4" w:rsidP="006645C5">
            <w:pPr>
              <w:pStyle w:val="Default"/>
              <w:jc w:val="both"/>
              <w:rPr>
                <w:sz w:val="20"/>
                <w:szCs w:val="20"/>
              </w:rPr>
            </w:pPr>
            <w:r w:rsidRPr="008045D7">
              <w:rPr>
                <w:sz w:val="20"/>
                <w:szCs w:val="20"/>
              </w:rPr>
              <w:t>0</w:t>
            </w:r>
          </w:p>
        </w:tc>
        <w:tc>
          <w:tcPr>
            <w:tcW w:w="3163" w:type="dxa"/>
          </w:tcPr>
          <w:p w:rsidR="00437B92" w:rsidRPr="008045D7" w:rsidRDefault="002B3BD4" w:rsidP="006645C5">
            <w:pPr>
              <w:pStyle w:val="Default"/>
              <w:jc w:val="both"/>
              <w:rPr>
                <w:sz w:val="20"/>
                <w:szCs w:val="20"/>
              </w:rPr>
            </w:pPr>
            <w:r w:rsidRPr="008045D7">
              <w:rPr>
                <w:sz w:val="20"/>
                <w:szCs w:val="20"/>
              </w:rPr>
              <w:t>1</w:t>
            </w:r>
          </w:p>
        </w:tc>
      </w:tr>
      <w:tr w:rsidR="00437B92" w:rsidRPr="008045D7" w:rsidTr="00D44F93">
        <w:tc>
          <w:tcPr>
            <w:tcW w:w="3856" w:type="dxa"/>
          </w:tcPr>
          <w:p w:rsidR="00437B92" w:rsidRPr="008045D7" w:rsidRDefault="002B3BD4" w:rsidP="006645C5">
            <w:pPr>
              <w:jc w:val="both"/>
              <w:rPr>
                <w:rFonts w:ascii="Times New Roman" w:hAnsi="Times New Roman" w:cs="Times New Roman"/>
                <w:sz w:val="20"/>
                <w:szCs w:val="20"/>
              </w:rPr>
            </w:pPr>
            <w:r w:rsidRPr="008045D7">
              <w:rPr>
                <w:rFonts w:ascii="Times New Roman" w:hAnsi="Times New Roman" w:cs="Times New Roman"/>
                <w:sz w:val="20"/>
                <w:szCs w:val="20"/>
              </w:rPr>
              <w:t>Maya</w:t>
            </w:r>
          </w:p>
        </w:tc>
        <w:tc>
          <w:tcPr>
            <w:tcW w:w="2835" w:type="dxa"/>
          </w:tcPr>
          <w:p w:rsidR="00437B92" w:rsidRPr="008045D7" w:rsidRDefault="002B3BD4" w:rsidP="006645C5">
            <w:pPr>
              <w:pStyle w:val="Default"/>
              <w:jc w:val="both"/>
              <w:rPr>
                <w:sz w:val="20"/>
                <w:szCs w:val="20"/>
              </w:rPr>
            </w:pPr>
            <w:r w:rsidRPr="008045D7">
              <w:rPr>
                <w:sz w:val="20"/>
                <w:szCs w:val="20"/>
              </w:rPr>
              <w:t>0</w:t>
            </w:r>
          </w:p>
        </w:tc>
        <w:tc>
          <w:tcPr>
            <w:tcW w:w="3163" w:type="dxa"/>
          </w:tcPr>
          <w:p w:rsidR="00437B92" w:rsidRPr="008045D7" w:rsidRDefault="002B3BD4" w:rsidP="006645C5">
            <w:pPr>
              <w:pStyle w:val="Default"/>
              <w:jc w:val="both"/>
              <w:rPr>
                <w:sz w:val="20"/>
                <w:szCs w:val="20"/>
              </w:rPr>
            </w:pPr>
            <w:r w:rsidRPr="008045D7">
              <w:rPr>
                <w:sz w:val="20"/>
                <w:szCs w:val="20"/>
              </w:rPr>
              <w:t>0</w:t>
            </w:r>
          </w:p>
        </w:tc>
      </w:tr>
      <w:tr w:rsidR="00437B92" w:rsidRPr="008045D7" w:rsidTr="00D44F93">
        <w:tc>
          <w:tcPr>
            <w:tcW w:w="3856" w:type="dxa"/>
          </w:tcPr>
          <w:p w:rsidR="00437B92" w:rsidRPr="008045D7" w:rsidRDefault="002B3BD4" w:rsidP="006645C5">
            <w:pPr>
              <w:jc w:val="both"/>
              <w:rPr>
                <w:rFonts w:ascii="Times New Roman" w:hAnsi="Times New Roman" w:cs="Times New Roman"/>
                <w:sz w:val="20"/>
                <w:szCs w:val="20"/>
              </w:rPr>
            </w:pPr>
            <w:r w:rsidRPr="008045D7">
              <w:rPr>
                <w:rFonts w:ascii="Times New Roman" w:hAnsi="Times New Roman" w:cs="Times New Roman"/>
                <w:sz w:val="20"/>
                <w:szCs w:val="20"/>
              </w:rPr>
              <w:t>Mazahua</w:t>
            </w:r>
          </w:p>
        </w:tc>
        <w:tc>
          <w:tcPr>
            <w:tcW w:w="2835" w:type="dxa"/>
          </w:tcPr>
          <w:p w:rsidR="00437B92" w:rsidRPr="008045D7" w:rsidRDefault="002B3BD4" w:rsidP="006645C5">
            <w:pPr>
              <w:pStyle w:val="Default"/>
              <w:jc w:val="both"/>
              <w:rPr>
                <w:sz w:val="20"/>
                <w:szCs w:val="20"/>
              </w:rPr>
            </w:pPr>
            <w:r w:rsidRPr="008045D7">
              <w:rPr>
                <w:sz w:val="20"/>
                <w:szCs w:val="20"/>
              </w:rPr>
              <w:t>0</w:t>
            </w:r>
          </w:p>
        </w:tc>
        <w:tc>
          <w:tcPr>
            <w:tcW w:w="3163" w:type="dxa"/>
          </w:tcPr>
          <w:p w:rsidR="00437B92" w:rsidRPr="008045D7" w:rsidRDefault="002B3BD4" w:rsidP="006645C5">
            <w:pPr>
              <w:pStyle w:val="Default"/>
              <w:jc w:val="both"/>
              <w:rPr>
                <w:sz w:val="20"/>
                <w:szCs w:val="20"/>
              </w:rPr>
            </w:pPr>
            <w:r w:rsidRPr="008045D7">
              <w:rPr>
                <w:sz w:val="20"/>
                <w:szCs w:val="20"/>
              </w:rPr>
              <w:t>0</w:t>
            </w:r>
          </w:p>
        </w:tc>
      </w:tr>
      <w:tr w:rsidR="00437B92" w:rsidRPr="008045D7" w:rsidTr="00D44F93">
        <w:tc>
          <w:tcPr>
            <w:tcW w:w="3856" w:type="dxa"/>
          </w:tcPr>
          <w:p w:rsidR="00437B92" w:rsidRPr="00C81D20" w:rsidRDefault="00890AFD" w:rsidP="006645C5">
            <w:pPr>
              <w:jc w:val="both"/>
              <w:rPr>
                <w:rFonts w:ascii="Times New Roman" w:hAnsi="Times New Roman" w:cs="Times New Roman"/>
                <w:b/>
                <w:sz w:val="20"/>
                <w:szCs w:val="20"/>
              </w:rPr>
            </w:pPr>
            <w:r w:rsidRPr="00C81D20">
              <w:rPr>
                <w:rFonts w:ascii="Times New Roman" w:hAnsi="Times New Roman" w:cs="Times New Roman"/>
                <w:b/>
                <w:sz w:val="20"/>
                <w:szCs w:val="20"/>
              </w:rPr>
              <w:t>DISCAPACIDAD</w:t>
            </w:r>
          </w:p>
        </w:tc>
        <w:tc>
          <w:tcPr>
            <w:tcW w:w="2835" w:type="dxa"/>
          </w:tcPr>
          <w:p w:rsidR="00437B92" w:rsidRPr="008045D7" w:rsidRDefault="00437B92" w:rsidP="006645C5">
            <w:pPr>
              <w:pStyle w:val="Default"/>
              <w:jc w:val="both"/>
              <w:rPr>
                <w:sz w:val="20"/>
                <w:szCs w:val="20"/>
              </w:rPr>
            </w:pPr>
          </w:p>
        </w:tc>
        <w:tc>
          <w:tcPr>
            <w:tcW w:w="3163" w:type="dxa"/>
          </w:tcPr>
          <w:p w:rsidR="00437B92" w:rsidRPr="008045D7" w:rsidRDefault="00437B92" w:rsidP="006645C5">
            <w:pPr>
              <w:pStyle w:val="Default"/>
              <w:jc w:val="both"/>
              <w:rPr>
                <w:sz w:val="20"/>
                <w:szCs w:val="20"/>
              </w:rPr>
            </w:pPr>
          </w:p>
        </w:tc>
      </w:tr>
      <w:tr w:rsidR="00437B92" w:rsidRPr="008045D7" w:rsidTr="00D44F93">
        <w:tc>
          <w:tcPr>
            <w:tcW w:w="3856" w:type="dxa"/>
          </w:tcPr>
          <w:p w:rsidR="00437B92" w:rsidRPr="008045D7" w:rsidRDefault="002B3BD4"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Con </w:t>
            </w:r>
            <w:r w:rsidR="005855A1">
              <w:rPr>
                <w:rFonts w:ascii="Times New Roman" w:hAnsi="Times New Roman" w:cs="Times New Roman"/>
                <w:sz w:val="20"/>
                <w:szCs w:val="20"/>
              </w:rPr>
              <w:t xml:space="preserve">alguna </w:t>
            </w:r>
            <w:r w:rsidRPr="008045D7">
              <w:rPr>
                <w:rFonts w:ascii="Times New Roman" w:hAnsi="Times New Roman" w:cs="Times New Roman"/>
                <w:sz w:val="20"/>
                <w:szCs w:val="20"/>
              </w:rPr>
              <w:t>discapacidad</w:t>
            </w:r>
          </w:p>
        </w:tc>
        <w:tc>
          <w:tcPr>
            <w:tcW w:w="2835" w:type="dxa"/>
          </w:tcPr>
          <w:p w:rsidR="00437B92" w:rsidRPr="008045D7" w:rsidRDefault="00436A0C" w:rsidP="006645C5">
            <w:pPr>
              <w:pStyle w:val="Default"/>
              <w:jc w:val="both"/>
              <w:rPr>
                <w:sz w:val="20"/>
                <w:szCs w:val="20"/>
              </w:rPr>
            </w:pPr>
            <w:r w:rsidRPr="008045D7">
              <w:rPr>
                <w:sz w:val="20"/>
                <w:szCs w:val="20"/>
              </w:rPr>
              <w:t>8</w:t>
            </w:r>
          </w:p>
        </w:tc>
        <w:tc>
          <w:tcPr>
            <w:tcW w:w="3163" w:type="dxa"/>
          </w:tcPr>
          <w:p w:rsidR="00437B92" w:rsidRPr="008045D7" w:rsidRDefault="00436A0C" w:rsidP="006645C5">
            <w:pPr>
              <w:pStyle w:val="Default"/>
              <w:jc w:val="both"/>
              <w:rPr>
                <w:sz w:val="20"/>
                <w:szCs w:val="20"/>
              </w:rPr>
            </w:pPr>
            <w:r w:rsidRPr="008045D7">
              <w:rPr>
                <w:sz w:val="20"/>
                <w:szCs w:val="20"/>
              </w:rPr>
              <w:t>6</w:t>
            </w:r>
          </w:p>
        </w:tc>
      </w:tr>
      <w:tr w:rsidR="00437B92" w:rsidRPr="008045D7" w:rsidTr="00D44F93">
        <w:tc>
          <w:tcPr>
            <w:tcW w:w="3856" w:type="dxa"/>
          </w:tcPr>
          <w:p w:rsidR="00437B92" w:rsidRPr="008045D7" w:rsidRDefault="002B3BD4" w:rsidP="006645C5">
            <w:pPr>
              <w:jc w:val="both"/>
              <w:rPr>
                <w:rFonts w:ascii="Times New Roman" w:hAnsi="Times New Roman" w:cs="Times New Roman"/>
                <w:sz w:val="20"/>
                <w:szCs w:val="20"/>
              </w:rPr>
            </w:pPr>
            <w:r w:rsidRPr="008045D7">
              <w:rPr>
                <w:rFonts w:ascii="Times New Roman" w:hAnsi="Times New Roman" w:cs="Times New Roman"/>
                <w:sz w:val="20"/>
                <w:szCs w:val="20"/>
              </w:rPr>
              <w:t>Sin discapacidad</w:t>
            </w:r>
          </w:p>
        </w:tc>
        <w:tc>
          <w:tcPr>
            <w:tcW w:w="2835" w:type="dxa"/>
          </w:tcPr>
          <w:p w:rsidR="00437B92" w:rsidRPr="008045D7" w:rsidRDefault="00436A0C" w:rsidP="006645C5">
            <w:pPr>
              <w:pStyle w:val="Default"/>
              <w:jc w:val="both"/>
              <w:rPr>
                <w:sz w:val="20"/>
                <w:szCs w:val="20"/>
              </w:rPr>
            </w:pPr>
            <w:r w:rsidRPr="008045D7">
              <w:rPr>
                <w:sz w:val="20"/>
                <w:szCs w:val="20"/>
              </w:rPr>
              <w:t>113</w:t>
            </w:r>
          </w:p>
        </w:tc>
        <w:tc>
          <w:tcPr>
            <w:tcW w:w="3163" w:type="dxa"/>
          </w:tcPr>
          <w:p w:rsidR="00437B92" w:rsidRPr="008045D7" w:rsidRDefault="00436A0C" w:rsidP="006645C5">
            <w:pPr>
              <w:pStyle w:val="Default"/>
              <w:jc w:val="both"/>
              <w:rPr>
                <w:sz w:val="20"/>
                <w:szCs w:val="20"/>
              </w:rPr>
            </w:pPr>
            <w:r w:rsidRPr="008045D7">
              <w:rPr>
                <w:sz w:val="20"/>
                <w:szCs w:val="20"/>
              </w:rPr>
              <w:t>168</w:t>
            </w:r>
          </w:p>
        </w:tc>
      </w:tr>
      <w:tr w:rsidR="00437B92" w:rsidRPr="008045D7" w:rsidTr="00D44F93">
        <w:tc>
          <w:tcPr>
            <w:tcW w:w="3856" w:type="dxa"/>
          </w:tcPr>
          <w:p w:rsidR="00437B92" w:rsidRPr="008045D7" w:rsidRDefault="00890AFD" w:rsidP="006645C5">
            <w:pPr>
              <w:jc w:val="both"/>
              <w:rPr>
                <w:rFonts w:ascii="Times New Roman" w:hAnsi="Times New Roman" w:cs="Times New Roman"/>
                <w:b/>
                <w:sz w:val="20"/>
                <w:szCs w:val="20"/>
              </w:rPr>
            </w:pPr>
            <w:r w:rsidRPr="008045D7">
              <w:rPr>
                <w:rFonts w:ascii="Times New Roman" w:hAnsi="Times New Roman" w:cs="Times New Roman"/>
                <w:b/>
                <w:sz w:val="20"/>
                <w:szCs w:val="20"/>
              </w:rPr>
              <w:t>GRADO DE ESTUDIOS</w:t>
            </w:r>
          </w:p>
        </w:tc>
        <w:tc>
          <w:tcPr>
            <w:tcW w:w="2835" w:type="dxa"/>
          </w:tcPr>
          <w:p w:rsidR="00437B92" w:rsidRPr="008045D7" w:rsidRDefault="00437B92" w:rsidP="006645C5">
            <w:pPr>
              <w:pStyle w:val="Default"/>
              <w:jc w:val="both"/>
              <w:rPr>
                <w:sz w:val="20"/>
                <w:szCs w:val="20"/>
              </w:rPr>
            </w:pPr>
          </w:p>
        </w:tc>
        <w:tc>
          <w:tcPr>
            <w:tcW w:w="3163" w:type="dxa"/>
          </w:tcPr>
          <w:p w:rsidR="00437B92" w:rsidRPr="008045D7" w:rsidRDefault="00437B92" w:rsidP="006645C5">
            <w:pPr>
              <w:pStyle w:val="Default"/>
              <w:jc w:val="both"/>
              <w:rPr>
                <w:sz w:val="20"/>
                <w:szCs w:val="20"/>
              </w:rPr>
            </w:pPr>
          </w:p>
        </w:tc>
      </w:tr>
      <w:tr w:rsidR="00437B92" w:rsidRPr="008045D7" w:rsidTr="00D44F93">
        <w:tc>
          <w:tcPr>
            <w:tcW w:w="3856" w:type="dxa"/>
          </w:tcPr>
          <w:p w:rsidR="00437B92" w:rsidRPr="008045D7" w:rsidRDefault="00436A0C" w:rsidP="006645C5">
            <w:pPr>
              <w:jc w:val="both"/>
              <w:rPr>
                <w:rFonts w:ascii="Times New Roman" w:hAnsi="Times New Roman" w:cs="Times New Roman"/>
                <w:sz w:val="20"/>
                <w:szCs w:val="20"/>
              </w:rPr>
            </w:pPr>
            <w:r w:rsidRPr="008045D7">
              <w:rPr>
                <w:rFonts w:ascii="Times New Roman" w:hAnsi="Times New Roman" w:cs="Times New Roman"/>
                <w:sz w:val="20"/>
                <w:szCs w:val="20"/>
              </w:rPr>
              <w:t>Ningún estudio</w:t>
            </w:r>
          </w:p>
        </w:tc>
        <w:tc>
          <w:tcPr>
            <w:tcW w:w="2835" w:type="dxa"/>
          </w:tcPr>
          <w:p w:rsidR="00437B92" w:rsidRPr="008045D7" w:rsidRDefault="00C92461" w:rsidP="006645C5">
            <w:pPr>
              <w:pStyle w:val="Default"/>
              <w:jc w:val="both"/>
              <w:rPr>
                <w:sz w:val="20"/>
                <w:szCs w:val="20"/>
              </w:rPr>
            </w:pPr>
            <w:r w:rsidRPr="008045D7">
              <w:rPr>
                <w:sz w:val="20"/>
                <w:szCs w:val="20"/>
              </w:rPr>
              <w:t>4</w:t>
            </w:r>
          </w:p>
        </w:tc>
        <w:tc>
          <w:tcPr>
            <w:tcW w:w="3163" w:type="dxa"/>
          </w:tcPr>
          <w:p w:rsidR="00437B92" w:rsidRPr="008045D7" w:rsidRDefault="00C92461" w:rsidP="006645C5">
            <w:pPr>
              <w:pStyle w:val="Default"/>
              <w:jc w:val="both"/>
              <w:rPr>
                <w:sz w:val="20"/>
                <w:szCs w:val="20"/>
              </w:rPr>
            </w:pPr>
            <w:r w:rsidRPr="008045D7">
              <w:rPr>
                <w:sz w:val="20"/>
                <w:szCs w:val="20"/>
              </w:rPr>
              <w:t>5</w:t>
            </w:r>
          </w:p>
        </w:tc>
      </w:tr>
      <w:tr w:rsidR="00437B92" w:rsidRPr="008045D7" w:rsidTr="00D44F93">
        <w:tc>
          <w:tcPr>
            <w:tcW w:w="3856" w:type="dxa"/>
          </w:tcPr>
          <w:p w:rsidR="00437B92" w:rsidRPr="008045D7" w:rsidRDefault="00436A0C" w:rsidP="006645C5">
            <w:pPr>
              <w:jc w:val="both"/>
              <w:rPr>
                <w:rFonts w:ascii="Times New Roman" w:hAnsi="Times New Roman" w:cs="Times New Roman"/>
                <w:sz w:val="20"/>
                <w:szCs w:val="20"/>
              </w:rPr>
            </w:pPr>
            <w:r w:rsidRPr="008045D7">
              <w:rPr>
                <w:rFonts w:ascii="Times New Roman" w:hAnsi="Times New Roman" w:cs="Times New Roman"/>
                <w:sz w:val="20"/>
                <w:szCs w:val="20"/>
              </w:rPr>
              <w:t>Primaria</w:t>
            </w:r>
          </w:p>
        </w:tc>
        <w:tc>
          <w:tcPr>
            <w:tcW w:w="2835" w:type="dxa"/>
          </w:tcPr>
          <w:p w:rsidR="00437B92" w:rsidRPr="008045D7" w:rsidRDefault="00C92461" w:rsidP="006645C5">
            <w:pPr>
              <w:pStyle w:val="Default"/>
              <w:jc w:val="both"/>
              <w:rPr>
                <w:sz w:val="20"/>
                <w:szCs w:val="20"/>
              </w:rPr>
            </w:pPr>
            <w:r w:rsidRPr="008045D7">
              <w:rPr>
                <w:sz w:val="20"/>
                <w:szCs w:val="20"/>
              </w:rPr>
              <w:t>20</w:t>
            </w:r>
          </w:p>
        </w:tc>
        <w:tc>
          <w:tcPr>
            <w:tcW w:w="3163" w:type="dxa"/>
          </w:tcPr>
          <w:p w:rsidR="00437B92" w:rsidRPr="008045D7" w:rsidRDefault="00C92461" w:rsidP="006645C5">
            <w:pPr>
              <w:pStyle w:val="Default"/>
              <w:jc w:val="both"/>
              <w:rPr>
                <w:sz w:val="20"/>
                <w:szCs w:val="20"/>
              </w:rPr>
            </w:pPr>
            <w:r w:rsidRPr="008045D7">
              <w:rPr>
                <w:sz w:val="20"/>
                <w:szCs w:val="20"/>
              </w:rPr>
              <w:t>27</w:t>
            </w:r>
          </w:p>
        </w:tc>
      </w:tr>
      <w:tr w:rsidR="00685ECC" w:rsidRPr="008045D7" w:rsidTr="00D44F93">
        <w:tc>
          <w:tcPr>
            <w:tcW w:w="3856" w:type="dxa"/>
          </w:tcPr>
          <w:p w:rsidR="00685ECC" w:rsidRPr="008045D7" w:rsidRDefault="00436A0C" w:rsidP="006645C5">
            <w:pPr>
              <w:jc w:val="both"/>
              <w:rPr>
                <w:rFonts w:ascii="Times New Roman" w:hAnsi="Times New Roman" w:cs="Times New Roman"/>
                <w:sz w:val="20"/>
                <w:szCs w:val="20"/>
              </w:rPr>
            </w:pPr>
            <w:r w:rsidRPr="008045D7">
              <w:rPr>
                <w:rFonts w:ascii="Times New Roman" w:hAnsi="Times New Roman" w:cs="Times New Roman"/>
                <w:sz w:val="20"/>
                <w:szCs w:val="20"/>
              </w:rPr>
              <w:t>Secundaria</w:t>
            </w:r>
          </w:p>
        </w:tc>
        <w:tc>
          <w:tcPr>
            <w:tcW w:w="2835" w:type="dxa"/>
          </w:tcPr>
          <w:p w:rsidR="00685ECC" w:rsidRPr="008045D7" w:rsidRDefault="00C92461" w:rsidP="006645C5">
            <w:pPr>
              <w:pStyle w:val="Default"/>
              <w:jc w:val="both"/>
              <w:rPr>
                <w:sz w:val="20"/>
                <w:szCs w:val="20"/>
              </w:rPr>
            </w:pPr>
            <w:r w:rsidRPr="008045D7">
              <w:rPr>
                <w:sz w:val="20"/>
                <w:szCs w:val="20"/>
              </w:rPr>
              <w:t>49</w:t>
            </w:r>
          </w:p>
        </w:tc>
        <w:tc>
          <w:tcPr>
            <w:tcW w:w="3163" w:type="dxa"/>
          </w:tcPr>
          <w:p w:rsidR="00685ECC" w:rsidRPr="008045D7" w:rsidRDefault="00C92461" w:rsidP="006645C5">
            <w:pPr>
              <w:pStyle w:val="Default"/>
              <w:jc w:val="both"/>
              <w:rPr>
                <w:sz w:val="20"/>
                <w:szCs w:val="20"/>
              </w:rPr>
            </w:pPr>
            <w:r w:rsidRPr="008045D7">
              <w:rPr>
                <w:sz w:val="20"/>
                <w:szCs w:val="20"/>
              </w:rPr>
              <w:t>52</w:t>
            </w:r>
          </w:p>
        </w:tc>
      </w:tr>
      <w:tr w:rsidR="00685ECC" w:rsidRPr="008045D7" w:rsidTr="00D44F93">
        <w:tc>
          <w:tcPr>
            <w:tcW w:w="3856" w:type="dxa"/>
          </w:tcPr>
          <w:p w:rsidR="00685ECC" w:rsidRPr="008045D7" w:rsidRDefault="00436A0C" w:rsidP="006645C5">
            <w:pPr>
              <w:jc w:val="both"/>
              <w:rPr>
                <w:rFonts w:ascii="Times New Roman" w:hAnsi="Times New Roman" w:cs="Times New Roman"/>
                <w:sz w:val="20"/>
                <w:szCs w:val="20"/>
              </w:rPr>
            </w:pPr>
            <w:r w:rsidRPr="008045D7">
              <w:rPr>
                <w:rFonts w:ascii="Times New Roman" w:hAnsi="Times New Roman" w:cs="Times New Roman"/>
                <w:sz w:val="20"/>
                <w:szCs w:val="20"/>
              </w:rPr>
              <w:t>Preparatoria</w:t>
            </w:r>
          </w:p>
        </w:tc>
        <w:tc>
          <w:tcPr>
            <w:tcW w:w="2835" w:type="dxa"/>
          </w:tcPr>
          <w:p w:rsidR="00685ECC" w:rsidRPr="008045D7" w:rsidRDefault="00C92461" w:rsidP="006645C5">
            <w:pPr>
              <w:pStyle w:val="Default"/>
              <w:jc w:val="both"/>
              <w:rPr>
                <w:sz w:val="20"/>
                <w:szCs w:val="20"/>
              </w:rPr>
            </w:pPr>
            <w:r w:rsidRPr="008045D7">
              <w:rPr>
                <w:sz w:val="20"/>
                <w:szCs w:val="20"/>
              </w:rPr>
              <w:t>18</w:t>
            </w:r>
          </w:p>
        </w:tc>
        <w:tc>
          <w:tcPr>
            <w:tcW w:w="3163" w:type="dxa"/>
          </w:tcPr>
          <w:p w:rsidR="00685ECC" w:rsidRPr="008045D7" w:rsidRDefault="00C92461" w:rsidP="006645C5">
            <w:pPr>
              <w:pStyle w:val="Default"/>
              <w:jc w:val="both"/>
              <w:rPr>
                <w:sz w:val="20"/>
                <w:szCs w:val="20"/>
              </w:rPr>
            </w:pPr>
            <w:r w:rsidRPr="008045D7">
              <w:rPr>
                <w:sz w:val="20"/>
                <w:szCs w:val="20"/>
              </w:rPr>
              <w:t>37</w:t>
            </w:r>
          </w:p>
        </w:tc>
      </w:tr>
      <w:tr w:rsidR="00685ECC" w:rsidRPr="008045D7" w:rsidTr="00D44F93">
        <w:tc>
          <w:tcPr>
            <w:tcW w:w="3856" w:type="dxa"/>
          </w:tcPr>
          <w:p w:rsidR="00685ECC" w:rsidRPr="008045D7" w:rsidRDefault="00436A0C" w:rsidP="006645C5">
            <w:pPr>
              <w:jc w:val="both"/>
              <w:rPr>
                <w:rFonts w:ascii="Times New Roman" w:hAnsi="Times New Roman" w:cs="Times New Roman"/>
                <w:sz w:val="20"/>
                <w:szCs w:val="20"/>
              </w:rPr>
            </w:pPr>
            <w:r w:rsidRPr="008045D7">
              <w:rPr>
                <w:rFonts w:ascii="Times New Roman" w:hAnsi="Times New Roman" w:cs="Times New Roman"/>
                <w:sz w:val="20"/>
                <w:szCs w:val="20"/>
              </w:rPr>
              <w:t>Técnica</w:t>
            </w:r>
          </w:p>
        </w:tc>
        <w:tc>
          <w:tcPr>
            <w:tcW w:w="2835" w:type="dxa"/>
          </w:tcPr>
          <w:p w:rsidR="00685ECC" w:rsidRPr="008045D7" w:rsidRDefault="00C92461" w:rsidP="006645C5">
            <w:pPr>
              <w:pStyle w:val="Default"/>
              <w:jc w:val="both"/>
              <w:rPr>
                <w:sz w:val="20"/>
                <w:szCs w:val="20"/>
              </w:rPr>
            </w:pPr>
            <w:r w:rsidRPr="008045D7">
              <w:rPr>
                <w:sz w:val="20"/>
                <w:szCs w:val="20"/>
              </w:rPr>
              <w:t>20</w:t>
            </w:r>
          </w:p>
        </w:tc>
        <w:tc>
          <w:tcPr>
            <w:tcW w:w="3163" w:type="dxa"/>
          </w:tcPr>
          <w:p w:rsidR="00685ECC" w:rsidRPr="008045D7" w:rsidRDefault="00C92461" w:rsidP="006645C5">
            <w:pPr>
              <w:pStyle w:val="Default"/>
              <w:jc w:val="both"/>
              <w:rPr>
                <w:sz w:val="20"/>
                <w:szCs w:val="20"/>
              </w:rPr>
            </w:pPr>
            <w:r w:rsidRPr="008045D7">
              <w:rPr>
                <w:sz w:val="20"/>
                <w:szCs w:val="20"/>
              </w:rPr>
              <w:t>29</w:t>
            </w:r>
          </w:p>
        </w:tc>
      </w:tr>
      <w:tr w:rsidR="00685ECC" w:rsidRPr="008045D7" w:rsidTr="00D44F93">
        <w:tc>
          <w:tcPr>
            <w:tcW w:w="3856" w:type="dxa"/>
          </w:tcPr>
          <w:p w:rsidR="00685ECC" w:rsidRPr="008045D7" w:rsidRDefault="00436A0C" w:rsidP="006645C5">
            <w:pPr>
              <w:jc w:val="both"/>
              <w:rPr>
                <w:rFonts w:ascii="Times New Roman" w:hAnsi="Times New Roman" w:cs="Times New Roman"/>
                <w:sz w:val="20"/>
                <w:szCs w:val="20"/>
              </w:rPr>
            </w:pPr>
            <w:r w:rsidRPr="008045D7">
              <w:rPr>
                <w:rFonts w:ascii="Times New Roman" w:hAnsi="Times New Roman" w:cs="Times New Roman"/>
                <w:sz w:val="20"/>
                <w:szCs w:val="20"/>
              </w:rPr>
              <w:t>Universitario</w:t>
            </w:r>
          </w:p>
        </w:tc>
        <w:tc>
          <w:tcPr>
            <w:tcW w:w="2835" w:type="dxa"/>
          </w:tcPr>
          <w:p w:rsidR="00685ECC" w:rsidRPr="008045D7" w:rsidRDefault="00C92461" w:rsidP="006645C5">
            <w:pPr>
              <w:pStyle w:val="Default"/>
              <w:jc w:val="both"/>
              <w:rPr>
                <w:sz w:val="20"/>
                <w:szCs w:val="20"/>
              </w:rPr>
            </w:pPr>
            <w:r w:rsidRPr="008045D7">
              <w:rPr>
                <w:sz w:val="20"/>
                <w:szCs w:val="20"/>
              </w:rPr>
              <w:t>9</w:t>
            </w:r>
          </w:p>
        </w:tc>
        <w:tc>
          <w:tcPr>
            <w:tcW w:w="3163" w:type="dxa"/>
          </w:tcPr>
          <w:p w:rsidR="00685ECC" w:rsidRPr="008045D7" w:rsidRDefault="00C92461" w:rsidP="006645C5">
            <w:pPr>
              <w:pStyle w:val="Default"/>
              <w:jc w:val="both"/>
              <w:rPr>
                <w:sz w:val="20"/>
                <w:szCs w:val="20"/>
              </w:rPr>
            </w:pPr>
            <w:r w:rsidRPr="008045D7">
              <w:rPr>
                <w:sz w:val="20"/>
                <w:szCs w:val="20"/>
              </w:rPr>
              <w:t>20</w:t>
            </w: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Superior</w:t>
            </w:r>
          </w:p>
        </w:tc>
        <w:tc>
          <w:tcPr>
            <w:tcW w:w="2835" w:type="dxa"/>
          </w:tcPr>
          <w:p w:rsidR="00685ECC" w:rsidRPr="008045D7" w:rsidRDefault="00C92461" w:rsidP="006645C5">
            <w:pPr>
              <w:pStyle w:val="Default"/>
              <w:jc w:val="both"/>
              <w:rPr>
                <w:sz w:val="20"/>
                <w:szCs w:val="20"/>
              </w:rPr>
            </w:pPr>
            <w:r w:rsidRPr="008045D7">
              <w:rPr>
                <w:sz w:val="20"/>
                <w:szCs w:val="20"/>
              </w:rPr>
              <w:t>1</w:t>
            </w:r>
          </w:p>
        </w:tc>
        <w:tc>
          <w:tcPr>
            <w:tcW w:w="3163" w:type="dxa"/>
          </w:tcPr>
          <w:p w:rsidR="00685ECC" w:rsidRPr="008045D7" w:rsidRDefault="00C92461" w:rsidP="006645C5">
            <w:pPr>
              <w:pStyle w:val="Default"/>
              <w:jc w:val="both"/>
              <w:rPr>
                <w:sz w:val="20"/>
                <w:szCs w:val="20"/>
              </w:rPr>
            </w:pPr>
            <w:r w:rsidRPr="008045D7">
              <w:rPr>
                <w:sz w:val="20"/>
                <w:szCs w:val="20"/>
              </w:rPr>
              <w:t>4</w:t>
            </w:r>
          </w:p>
        </w:tc>
      </w:tr>
      <w:tr w:rsidR="00685ECC" w:rsidRPr="008045D7" w:rsidTr="00D44F93">
        <w:tc>
          <w:tcPr>
            <w:tcW w:w="3856" w:type="dxa"/>
          </w:tcPr>
          <w:p w:rsidR="00685ECC" w:rsidRPr="008045D7" w:rsidRDefault="00890AFD" w:rsidP="006645C5">
            <w:pPr>
              <w:jc w:val="both"/>
              <w:rPr>
                <w:rFonts w:ascii="Times New Roman" w:hAnsi="Times New Roman" w:cs="Times New Roman"/>
                <w:b/>
                <w:sz w:val="20"/>
                <w:szCs w:val="20"/>
              </w:rPr>
            </w:pPr>
            <w:r w:rsidRPr="008045D7">
              <w:rPr>
                <w:rFonts w:ascii="Times New Roman" w:hAnsi="Times New Roman" w:cs="Times New Roman"/>
                <w:b/>
                <w:sz w:val="20"/>
                <w:szCs w:val="20"/>
              </w:rPr>
              <w:t>OCUPACIÓN</w:t>
            </w:r>
          </w:p>
        </w:tc>
        <w:tc>
          <w:tcPr>
            <w:tcW w:w="2835" w:type="dxa"/>
          </w:tcPr>
          <w:p w:rsidR="00685ECC" w:rsidRPr="008045D7" w:rsidRDefault="00685ECC" w:rsidP="006645C5">
            <w:pPr>
              <w:pStyle w:val="Default"/>
              <w:jc w:val="both"/>
              <w:rPr>
                <w:sz w:val="20"/>
                <w:szCs w:val="20"/>
              </w:rPr>
            </w:pPr>
          </w:p>
        </w:tc>
        <w:tc>
          <w:tcPr>
            <w:tcW w:w="3163" w:type="dxa"/>
          </w:tcPr>
          <w:p w:rsidR="00685ECC" w:rsidRPr="008045D7" w:rsidRDefault="00685ECC" w:rsidP="006645C5">
            <w:pPr>
              <w:pStyle w:val="Default"/>
              <w:jc w:val="both"/>
              <w:rPr>
                <w:sz w:val="20"/>
                <w:szCs w:val="20"/>
              </w:rPr>
            </w:pP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Ninguna ocupación</w:t>
            </w:r>
          </w:p>
        </w:tc>
        <w:tc>
          <w:tcPr>
            <w:tcW w:w="2835" w:type="dxa"/>
          </w:tcPr>
          <w:p w:rsidR="00685ECC" w:rsidRPr="008045D7" w:rsidRDefault="001B182C" w:rsidP="006645C5">
            <w:pPr>
              <w:pStyle w:val="Default"/>
              <w:jc w:val="both"/>
              <w:rPr>
                <w:sz w:val="20"/>
                <w:szCs w:val="20"/>
              </w:rPr>
            </w:pPr>
            <w:r w:rsidRPr="008045D7">
              <w:rPr>
                <w:sz w:val="20"/>
                <w:szCs w:val="20"/>
              </w:rPr>
              <w:t>8</w:t>
            </w:r>
          </w:p>
        </w:tc>
        <w:tc>
          <w:tcPr>
            <w:tcW w:w="3163" w:type="dxa"/>
          </w:tcPr>
          <w:p w:rsidR="00685ECC" w:rsidRPr="008045D7" w:rsidRDefault="001B182C" w:rsidP="006645C5">
            <w:pPr>
              <w:pStyle w:val="Default"/>
              <w:jc w:val="both"/>
              <w:rPr>
                <w:sz w:val="20"/>
                <w:szCs w:val="20"/>
              </w:rPr>
            </w:pPr>
            <w:r w:rsidRPr="008045D7">
              <w:rPr>
                <w:sz w:val="20"/>
                <w:szCs w:val="20"/>
              </w:rPr>
              <w:t>7</w:t>
            </w: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Empleado(a)</w:t>
            </w:r>
          </w:p>
        </w:tc>
        <w:tc>
          <w:tcPr>
            <w:tcW w:w="2835" w:type="dxa"/>
          </w:tcPr>
          <w:p w:rsidR="00685ECC" w:rsidRPr="008045D7" w:rsidRDefault="001B182C" w:rsidP="006645C5">
            <w:pPr>
              <w:pStyle w:val="Default"/>
              <w:jc w:val="both"/>
              <w:rPr>
                <w:sz w:val="20"/>
                <w:szCs w:val="20"/>
              </w:rPr>
            </w:pPr>
            <w:r w:rsidRPr="008045D7">
              <w:rPr>
                <w:sz w:val="20"/>
                <w:szCs w:val="20"/>
              </w:rPr>
              <w:t>17</w:t>
            </w:r>
          </w:p>
        </w:tc>
        <w:tc>
          <w:tcPr>
            <w:tcW w:w="3163" w:type="dxa"/>
          </w:tcPr>
          <w:p w:rsidR="00685ECC" w:rsidRPr="008045D7" w:rsidRDefault="001B182C" w:rsidP="006645C5">
            <w:pPr>
              <w:pStyle w:val="Default"/>
              <w:jc w:val="both"/>
              <w:rPr>
                <w:sz w:val="20"/>
                <w:szCs w:val="20"/>
              </w:rPr>
            </w:pPr>
            <w:r w:rsidRPr="008045D7">
              <w:rPr>
                <w:sz w:val="20"/>
                <w:szCs w:val="20"/>
              </w:rPr>
              <w:t>38</w:t>
            </w: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Profesionista</w:t>
            </w:r>
          </w:p>
        </w:tc>
        <w:tc>
          <w:tcPr>
            <w:tcW w:w="2835" w:type="dxa"/>
          </w:tcPr>
          <w:p w:rsidR="00685ECC" w:rsidRPr="008045D7" w:rsidRDefault="001B182C" w:rsidP="006645C5">
            <w:pPr>
              <w:pStyle w:val="Default"/>
              <w:jc w:val="both"/>
              <w:rPr>
                <w:sz w:val="20"/>
                <w:szCs w:val="20"/>
              </w:rPr>
            </w:pPr>
            <w:r w:rsidRPr="008045D7">
              <w:rPr>
                <w:sz w:val="20"/>
                <w:szCs w:val="20"/>
              </w:rPr>
              <w:t>4</w:t>
            </w:r>
          </w:p>
        </w:tc>
        <w:tc>
          <w:tcPr>
            <w:tcW w:w="3163" w:type="dxa"/>
          </w:tcPr>
          <w:p w:rsidR="00685ECC" w:rsidRPr="008045D7" w:rsidRDefault="001B182C" w:rsidP="006645C5">
            <w:pPr>
              <w:pStyle w:val="Default"/>
              <w:jc w:val="both"/>
              <w:rPr>
                <w:sz w:val="20"/>
                <w:szCs w:val="20"/>
              </w:rPr>
            </w:pPr>
            <w:r w:rsidRPr="008045D7">
              <w:rPr>
                <w:sz w:val="20"/>
                <w:szCs w:val="20"/>
              </w:rPr>
              <w:t>8</w:t>
            </w: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Autoempleo</w:t>
            </w:r>
          </w:p>
        </w:tc>
        <w:tc>
          <w:tcPr>
            <w:tcW w:w="2835" w:type="dxa"/>
          </w:tcPr>
          <w:p w:rsidR="00685ECC" w:rsidRPr="008045D7" w:rsidRDefault="001B182C" w:rsidP="006645C5">
            <w:pPr>
              <w:pStyle w:val="Default"/>
              <w:jc w:val="both"/>
              <w:rPr>
                <w:sz w:val="20"/>
                <w:szCs w:val="20"/>
              </w:rPr>
            </w:pPr>
            <w:r w:rsidRPr="008045D7">
              <w:rPr>
                <w:sz w:val="20"/>
                <w:szCs w:val="20"/>
              </w:rPr>
              <w:t>16</w:t>
            </w:r>
          </w:p>
        </w:tc>
        <w:tc>
          <w:tcPr>
            <w:tcW w:w="3163" w:type="dxa"/>
          </w:tcPr>
          <w:p w:rsidR="00685ECC" w:rsidRPr="008045D7" w:rsidRDefault="001B182C" w:rsidP="006645C5">
            <w:pPr>
              <w:pStyle w:val="Default"/>
              <w:jc w:val="both"/>
              <w:rPr>
                <w:sz w:val="20"/>
                <w:szCs w:val="20"/>
              </w:rPr>
            </w:pPr>
            <w:r w:rsidRPr="008045D7">
              <w:rPr>
                <w:sz w:val="20"/>
                <w:szCs w:val="20"/>
              </w:rPr>
              <w:t>17</w:t>
            </w: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Hogar</w:t>
            </w:r>
          </w:p>
        </w:tc>
        <w:tc>
          <w:tcPr>
            <w:tcW w:w="2835" w:type="dxa"/>
          </w:tcPr>
          <w:p w:rsidR="00685ECC" w:rsidRPr="008045D7" w:rsidRDefault="001B182C" w:rsidP="006645C5">
            <w:pPr>
              <w:pStyle w:val="Default"/>
              <w:jc w:val="both"/>
              <w:rPr>
                <w:sz w:val="20"/>
                <w:szCs w:val="20"/>
              </w:rPr>
            </w:pPr>
            <w:r w:rsidRPr="008045D7">
              <w:rPr>
                <w:sz w:val="20"/>
                <w:szCs w:val="20"/>
              </w:rPr>
              <w:t>71</w:t>
            </w:r>
          </w:p>
        </w:tc>
        <w:tc>
          <w:tcPr>
            <w:tcW w:w="3163" w:type="dxa"/>
          </w:tcPr>
          <w:p w:rsidR="00685ECC" w:rsidRPr="008045D7" w:rsidRDefault="001B182C" w:rsidP="006645C5">
            <w:pPr>
              <w:pStyle w:val="Default"/>
              <w:jc w:val="both"/>
              <w:rPr>
                <w:sz w:val="20"/>
                <w:szCs w:val="20"/>
              </w:rPr>
            </w:pPr>
            <w:r w:rsidRPr="008045D7">
              <w:rPr>
                <w:sz w:val="20"/>
                <w:szCs w:val="20"/>
              </w:rPr>
              <w:t>88</w:t>
            </w:r>
          </w:p>
        </w:tc>
      </w:tr>
      <w:tr w:rsidR="00685ECC" w:rsidRPr="008045D7" w:rsidTr="00D44F93">
        <w:tc>
          <w:tcPr>
            <w:tcW w:w="3856" w:type="dxa"/>
          </w:tcPr>
          <w:p w:rsidR="00685ECC" w:rsidRPr="008045D7" w:rsidRDefault="00C92461" w:rsidP="006645C5">
            <w:pPr>
              <w:jc w:val="both"/>
              <w:rPr>
                <w:rFonts w:ascii="Times New Roman" w:hAnsi="Times New Roman" w:cs="Times New Roman"/>
                <w:sz w:val="20"/>
                <w:szCs w:val="20"/>
              </w:rPr>
            </w:pPr>
            <w:r w:rsidRPr="008045D7">
              <w:rPr>
                <w:rFonts w:ascii="Times New Roman" w:hAnsi="Times New Roman" w:cs="Times New Roman"/>
                <w:sz w:val="20"/>
                <w:szCs w:val="20"/>
              </w:rPr>
              <w:t>Estudiante</w:t>
            </w:r>
          </w:p>
        </w:tc>
        <w:tc>
          <w:tcPr>
            <w:tcW w:w="2835" w:type="dxa"/>
          </w:tcPr>
          <w:p w:rsidR="00685ECC" w:rsidRPr="008045D7" w:rsidRDefault="001B182C" w:rsidP="006645C5">
            <w:pPr>
              <w:pStyle w:val="Default"/>
              <w:jc w:val="both"/>
              <w:rPr>
                <w:sz w:val="20"/>
                <w:szCs w:val="20"/>
              </w:rPr>
            </w:pPr>
            <w:r w:rsidRPr="008045D7">
              <w:rPr>
                <w:sz w:val="20"/>
                <w:szCs w:val="20"/>
              </w:rPr>
              <w:t>5</w:t>
            </w:r>
          </w:p>
        </w:tc>
        <w:tc>
          <w:tcPr>
            <w:tcW w:w="3163" w:type="dxa"/>
          </w:tcPr>
          <w:p w:rsidR="00685ECC" w:rsidRPr="008045D7" w:rsidRDefault="001B182C" w:rsidP="006645C5">
            <w:pPr>
              <w:pStyle w:val="Default"/>
              <w:jc w:val="both"/>
              <w:rPr>
                <w:sz w:val="20"/>
                <w:szCs w:val="20"/>
              </w:rPr>
            </w:pPr>
            <w:r w:rsidRPr="008045D7">
              <w:rPr>
                <w:sz w:val="20"/>
                <w:szCs w:val="20"/>
              </w:rPr>
              <w:t>16</w:t>
            </w:r>
          </w:p>
        </w:tc>
      </w:tr>
    </w:tbl>
    <w:p w:rsidR="005343A7" w:rsidRPr="008045D7" w:rsidRDefault="005343A7" w:rsidP="006645C5">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2297"/>
        <w:gridCol w:w="1701"/>
        <w:gridCol w:w="1985"/>
        <w:gridCol w:w="1878"/>
        <w:gridCol w:w="1993"/>
      </w:tblGrid>
      <w:tr w:rsidR="00156C33" w:rsidRPr="008045D7" w:rsidTr="00D44F93">
        <w:tc>
          <w:tcPr>
            <w:tcW w:w="2297" w:type="dxa"/>
          </w:tcPr>
          <w:p w:rsidR="00156C33" w:rsidRPr="008045D7" w:rsidRDefault="00077A07" w:rsidP="006645C5">
            <w:pPr>
              <w:jc w:val="both"/>
              <w:rPr>
                <w:rFonts w:ascii="Times New Roman" w:hAnsi="Times New Roman" w:cs="Times New Roman"/>
                <w:b/>
                <w:sz w:val="20"/>
                <w:szCs w:val="20"/>
              </w:rPr>
            </w:pPr>
            <w:r w:rsidRPr="008045D7">
              <w:rPr>
                <w:rFonts w:ascii="Times New Roman" w:hAnsi="Times New Roman" w:cs="Times New Roman"/>
                <w:b/>
                <w:sz w:val="20"/>
                <w:szCs w:val="20"/>
              </w:rPr>
              <w:t>Actividad</w:t>
            </w:r>
          </w:p>
        </w:tc>
        <w:tc>
          <w:tcPr>
            <w:tcW w:w="1701" w:type="dxa"/>
          </w:tcPr>
          <w:p w:rsidR="00156C33" w:rsidRPr="008045D7" w:rsidRDefault="00442DAB" w:rsidP="006645C5">
            <w:pPr>
              <w:jc w:val="both"/>
              <w:rPr>
                <w:rFonts w:ascii="Times New Roman" w:hAnsi="Times New Roman" w:cs="Times New Roman"/>
                <w:b/>
                <w:sz w:val="20"/>
                <w:szCs w:val="20"/>
              </w:rPr>
            </w:pPr>
            <w:r w:rsidRPr="008045D7">
              <w:rPr>
                <w:rFonts w:ascii="Times New Roman" w:hAnsi="Times New Roman" w:cs="Times New Roman"/>
                <w:b/>
                <w:sz w:val="20"/>
                <w:szCs w:val="20"/>
              </w:rPr>
              <w:t>Fecha</w:t>
            </w:r>
          </w:p>
        </w:tc>
        <w:tc>
          <w:tcPr>
            <w:tcW w:w="1985" w:type="dxa"/>
          </w:tcPr>
          <w:p w:rsidR="00156C33" w:rsidRPr="008045D7" w:rsidRDefault="00442DAB" w:rsidP="006645C5">
            <w:pPr>
              <w:jc w:val="both"/>
              <w:rPr>
                <w:rFonts w:ascii="Times New Roman" w:hAnsi="Times New Roman" w:cs="Times New Roman"/>
                <w:b/>
                <w:sz w:val="20"/>
                <w:szCs w:val="20"/>
              </w:rPr>
            </w:pPr>
            <w:r w:rsidRPr="008045D7">
              <w:rPr>
                <w:rFonts w:ascii="Times New Roman" w:hAnsi="Times New Roman" w:cs="Times New Roman"/>
                <w:b/>
                <w:sz w:val="20"/>
                <w:szCs w:val="20"/>
              </w:rPr>
              <w:t>Lugar de aplicación</w:t>
            </w:r>
          </w:p>
        </w:tc>
        <w:tc>
          <w:tcPr>
            <w:tcW w:w="1878" w:type="dxa"/>
          </w:tcPr>
          <w:p w:rsidR="00156C33" w:rsidRPr="008045D7" w:rsidRDefault="00442DAB" w:rsidP="006645C5">
            <w:pPr>
              <w:jc w:val="both"/>
              <w:rPr>
                <w:rFonts w:ascii="Times New Roman" w:hAnsi="Times New Roman" w:cs="Times New Roman"/>
                <w:b/>
                <w:sz w:val="20"/>
                <w:szCs w:val="20"/>
              </w:rPr>
            </w:pPr>
            <w:r w:rsidRPr="008045D7">
              <w:rPr>
                <w:rFonts w:ascii="Times New Roman" w:hAnsi="Times New Roman" w:cs="Times New Roman"/>
                <w:b/>
                <w:sz w:val="20"/>
                <w:szCs w:val="20"/>
              </w:rPr>
              <w:t>Personal utilizado</w:t>
            </w:r>
          </w:p>
        </w:tc>
        <w:tc>
          <w:tcPr>
            <w:tcW w:w="1993" w:type="dxa"/>
          </w:tcPr>
          <w:p w:rsidR="00156C33" w:rsidRPr="008045D7" w:rsidRDefault="00442DAB" w:rsidP="006645C5">
            <w:pPr>
              <w:jc w:val="both"/>
              <w:rPr>
                <w:rFonts w:ascii="Times New Roman" w:hAnsi="Times New Roman" w:cs="Times New Roman"/>
                <w:b/>
                <w:sz w:val="20"/>
                <w:szCs w:val="20"/>
              </w:rPr>
            </w:pPr>
            <w:r w:rsidRPr="008045D7">
              <w:rPr>
                <w:rFonts w:ascii="Times New Roman" w:hAnsi="Times New Roman" w:cs="Times New Roman"/>
                <w:b/>
                <w:sz w:val="20"/>
                <w:szCs w:val="20"/>
              </w:rPr>
              <w:t>Tiempo empleado</w:t>
            </w:r>
          </w:p>
        </w:tc>
      </w:tr>
      <w:tr w:rsidR="00156C33" w:rsidRPr="008045D7" w:rsidTr="00D44F93">
        <w:tc>
          <w:tcPr>
            <w:tcW w:w="2297" w:type="dxa"/>
          </w:tcPr>
          <w:p w:rsidR="00156C33" w:rsidRPr="008045D7" w:rsidRDefault="004451A0" w:rsidP="006645C5">
            <w:pPr>
              <w:jc w:val="both"/>
              <w:rPr>
                <w:rFonts w:ascii="Times New Roman" w:hAnsi="Times New Roman" w:cs="Times New Roman"/>
                <w:sz w:val="20"/>
                <w:szCs w:val="20"/>
              </w:rPr>
            </w:pPr>
            <w:r w:rsidRPr="008045D7">
              <w:rPr>
                <w:rFonts w:ascii="Times New Roman" w:hAnsi="Times New Roman" w:cs="Times New Roman"/>
                <w:sz w:val="20"/>
                <w:szCs w:val="20"/>
              </w:rPr>
              <w:t>Elaboración de Instrumento</w:t>
            </w:r>
          </w:p>
        </w:tc>
        <w:tc>
          <w:tcPr>
            <w:tcW w:w="1701" w:type="dxa"/>
          </w:tcPr>
          <w:p w:rsidR="00156C33" w:rsidRPr="008045D7" w:rsidRDefault="004451A0" w:rsidP="006645C5">
            <w:pPr>
              <w:jc w:val="both"/>
              <w:rPr>
                <w:rFonts w:ascii="Times New Roman" w:hAnsi="Times New Roman" w:cs="Times New Roman"/>
                <w:sz w:val="20"/>
                <w:szCs w:val="20"/>
              </w:rPr>
            </w:pPr>
            <w:r w:rsidRPr="008045D7">
              <w:rPr>
                <w:rFonts w:ascii="Times New Roman" w:hAnsi="Times New Roman" w:cs="Times New Roman"/>
                <w:sz w:val="20"/>
                <w:szCs w:val="20"/>
              </w:rPr>
              <w:t>Agosto 2017</w:t>
            </w:r>
          </w:p>
        </w:tc>
        <w:tc>
          <w:tcPr>
            <w:tcW w:w="1985" w:type="dxa"/>
          </w:tcPr>
          <w:p w:rsidR="00156C33" w:rsidRPr="008045D7" w:rsidRDefault="006D48C3" w:rsidP="006645C5">
            <w:pPr>
              <w:jc w:val="both"/>
              <w:rPr>
                <w:rFonts w:ascii="Times New Roman" w:hAnsi="Times New Roman" w:cs="Times New Roman"/>
                <w:sz w:val="20"/>
                <w:szCs w:val="20"/>
              </w:rPr>
            </w:pPr>
            <w:r w:rsidRPr="008045D7">
              <w:rPr>
                <w:rFonts w:ascii="Times New Roman" w:hAnsi="Times New Roman" w:cs="Times New Roman"/>
                <w:sz w:val="20"/>
                <w:szCs w:val="20"/>
              </w:rPr>
              <w:t>J.U.D. de Centros Comunitarios</w:t>
            </w:r>
          </w:p>
        </w:tc>
        <w:tc>
          <w:tcPr>
            <w:tcW w:w="1878" w:type="dxa"/>
          </w:tcPr>
          <w:p w:rsidR="00156C33" w:rsidRPr="008045D7" w:rsidRDefault="006D48C3" w:rsidP="006645C5">
            <w:pPr>
              <w:jc w:val="both"/>
              <w:rPr>
                <w:rFonts w:ascii="Times New Roman" w:hAnsi="Times New Roman" w:cs="Times New Roman"/>
                <w:sz w:val="20"/>
                <w:szCs w:val="20"/>
              </w:rPr>
            </w:pPr>
            <w:r w:rsidRPr="008045D7">
              <w:rPr>
                <w:rFonts w:ascii="Times New Roman" w:hAnsi="Times New Roman" w:cs="Times New Roman"/>
                <w:sz w:val="20"/>
                <w:szCs w:val="20"/>
              </w:rPr>
              <w:t>2 personas</w:t>
            </w:r>
          </w:p>
        </w:tc>
        <w:tc>
          <w:tcPr>
            <w:tcW w:w="1993" w:type="dxa"/>
          </w:tcPr>
          <w:p w:rsidR="00156C33" w:rsidRPr="008045D7" w:rsidRDefault="006D48C3" w:rsidP="006645C5">
            <w:pPr>
              <w:jc w:val="both"/>
              <w:rPr>
                <w:rFonts w:ascii="Times New Roman" w:hAnsi="Times New Roman" w:cs="Times New Roman"/>
                <w:sz w:val="20"/>
                <w:szCs w:val="20"/>
              </w:rPr>
            </w:pPr>
            <w:r w:rsidRPr="008045D7">
              <w:rPr>
                <w:rFonts w:ascii="Times New Roman" w:hAnsi="Times New Roman" w:cs="Times New Roman"/>
                <w:sz w:val="20"/>
                <w:szCs w:val="20"/>
              </w:rPr>
              <w:t>15 días</w:t>
            </w:r>
          </w:p>
        </w:tc>
      </w:tr>
      <w:tr w:rsidR="00156C33" w:rsidRPr="008045D7" w:rsidTr="00D44F93">
        <w:tc>
          <w:tcPr>
            <w:tcW w:w="2297" w:type="dxa"/>
          </w:tcPr>
          <w:p w:rsidR="00156C33" w:rsidRPr="008045D7" w:rsidRDefault="0001793F" w:rsidP="006645C5">
            <w:pPr>
              <w:jc w:val="both"/>
              <w:rPr>
                <w:rFonts w:ascii="Times New Roman" w:hAnsi="Times New Roman" w:cs="Times New Roman"/>
                <w:sz w:val="20"/>
                <w:szCs w:val="20"/>
              </w:rPr>
            </w:pPr>
            <w:r w:rsidRPr="008045D7">
              <w:rPr>
                <w:rFonts w:ascii="Times New Roman" w:hAnsi="Times New Roman" w:cs="Times New Roman"/>
                <w:sz w:val="20"/>
                <w:szCs w:val="20"/>
              </w:rPr>
              <w:t>Aplicación del Instrumento para Línea Base</w:t>
            </w:r>
          </w:p>
        </w:tc>
        <w:tc>
          <w:tcPr>
            <w:tcW w:w="1701" w:type="dxa"/>
          </w:tcPr>
          <w:p w:rsidR="00156C33" w:rsidRPr="008045D7" w:rsidRDefault="0001793F" w:rsidP="006645C5">
            <w:pPr>
              <w:jc w:val="both"/>
              <w:rPr>
                <w:rFonts w:ascii="Times New Roman" w:hAnsi="Times New Roman" w:cs="Times New Roman"/>
                <w:sz w:val="20"/>
                <w:szCs w:val="20"/>
              </w:rPr>
            </w:pPr>
            <w:r w:rsidRPr="008045D7">
              <w:rPr>
                <w:rFonts w:ascii="Times New Roman" w:hAnsi="Times New Roman" w:cs="Times New Roman"/>
                <w:sz w:val="20"/>
                <w:szCs w:val="20"/>
              </w:rPr>
              <w:t>Septiembre – Octubre 2017</w:t>
            </w:r>
          </w:p>
        </w:tc>
        <w:tc>
          <w:tcPr>
            <w:tcW w:w="1985" w:type="dxa"/>
          </w:tcPr>
          <w:p w:rsidR="00156C33" w:rsidRPr="008045D7" w:rsidRDefault="0001793F" w:rsidP="006645C5">
            <w:pPr>
              <w:jc w:val="both"/>
              <w:rPr>
                <w:rFonts w:ascii="Times New Roman" w:hAnsi="Times New Roman" w:cs="Times New Roman"/>
                <w:sz w:val="20"/>
                <w:szCs w:val="20"/>
              </w:rPr>
            </w:pPr>
            <w:r w:rsidRPr="008045D7">
              <w:rPr>
                <w:rFonts w:ascii="Times New Roman" w:hAnsi="Times New Roman" w:cs="Times New Roman"/>
                <w:sz w:val="20"/>
                <w:szCs w:val="20"/>
              </w:rPr>
              <w:t>Centros de Desarrollo Integral comunitario de Tlalpan</w:t>
            </w:r>
          </w:p>
        </w:tc>
        <w:tc>
          <w:tcPr>
            <w:tcW w:w="1878" w:type="dxa"/>
          </w:tcPr>
          <w:p w:rsidR="00156C33" w:rsidRPr="008045D7" w:rsidRDefault="00B6737B" w:rsidP="006645C5">
            <w:pPr>
              <w:jc w:val="both"/>
              <w:rPr>
                <w:rFonts w:ascii="Times New Roman" w:hAnsi="Times New Roman" w:cs="Times New Roman"/>
                <w:sz w:val="20"/>
                <w:szCs w:val="20"/>
              </w:rPr>
            </w:pPr>
            <w:r w:rsidRPr="008045D7">
              <w:rPr>
                <w:rFonts w:ascii="Times New Roman" w:hAnsi="Times New Roman" w:cs="Times New Roman"/>
                <w:sz w:val="20"/>
                <w:szCs w:val="20"/>
              </w:rPr>
              <w:t>14 coordinadores zo</w:t>
            </w:r>
            <w:r w:rsidR="00B927CD" w:rsidRPr="008045D7">
              <w:rPr>
                <w:rFonts w:ascii="Times New Roman" w:hAnsi="Times New Roman" w:cs="Times New Roman"/>
                <w:sz w:val="20"/>
                <w:szCs w:val="20"/>
              </w:rPr>
              <w:t>nales</w:t>
            </w:r>
          </w:p>
        </w:tc>
        <w:tc>
          <w:tcPr>
            <w:tcW w:w="1993" w:type="dxa"/>
          </w:tcPr>
          <w:p w:rsidR="00156C33" w:rsidRPr="008045D7" w:rsidRDefault="00580563" w:rsidP="006645C5">
            <w:pPr>
              <w:jc w:val="both"/>
              <w:rPr>
                <w:rFonts w:ascii="Times New Roman" w:hAnsi="Times New Roman" w:cs="Times New Roman"/>
                <w:sz w:val="20"/>
                <w:szCs w:val="20"/>
              </w:rPr>
            </w:pPr>
            <w:r w:rsidRPr="008045D7">
              <w:rPr>
                <w:rFonts w:ascii="Times New Roman" w:hAnsi="Times New Roman" w:cs="Times New Roman"/>
                <w:sz w:val="20"/>
                <w:szCs w:val="20"/>
              </w:rPr>
              <w:t>20</w:t>
            </w:r>
            <w:r w:rsidR="00B6737B" w:rsidRPr="008045D7">
              <w:rPr>
                <w:rFonts w:ascii="Times New Roman" w:hAnsi="Times New Roman" w:cs="Times New Roman"/>
                <w:sz w:val="20"/>
                <w:szCs w:val="20"/>
              </w:rPr>
              <w:t xml:space="preserve"> días</w:t>
            </w:r>
          </w:p>
        </w:tc>
      </w:tr>
      <w:tr w:rsidR="00156C33" w:rsidRPr="008045D7" w:rsidTr="00D44F93">
        <w:tc>
          <w:tcPr>
            <w:tcW w:w="2297" w:type="dxa"/>
          </w:tcPr>
          <w:p w:rsidR="00156C33" w:rsidRPr="008045D7" w:rsidRDefault="00B6737B" w:rsidP="006645C5">
            <w:pPr>
              <w:jc w:val="both"/>
              <w:rPr>
                <w:rFonts w:ascii="Times New Roman" w:hAnsi="Times New Roman" w:cs="Times New Roman"/>
                <w:sz w:val="20"/>
                <w:szCs w:val="20"/>
              </w:rPr>
            </w:pPr>
            <w:r w:rsidRPr="008045D7">
              <w:rPr>
                <w:rFonts w:ascii="Times New Roman" w:hAnsi="Times New Roman" w:cs="Times New Roman"/>
                <w:sz w:val="20"/>
                <w:szCs w:val="20"/>
              </w:rPr>
              <w:t>Procesamiento de información</w:t>
            </w:r>
          </w:p>
        </w:tc>
        <w:tc>
          <w:tcPr>
            <w:tcW w:w="1701" w:type="dxa"/>
          </w:tcPr>
          <w:p w:rsidR="00156C33" w:rsidRPr="008045D7" w:rsidRDefault="00B6737B" w:rsidP="006645C5">
            <w:pPr>
              <w:jc w:val="both"/>
              <w:rPr>
                <w:rFonts w:ascii="Times New Roman" w:hAnsi="Times New Roman" w:cs="Times New Roman"/>
                <w:sz w:val="20"/>
                <w:szCs w:val="20"/>
              </w:rPr>
            </w:pPr>
            <w:r w:rsidRPr="008045D7">
              <w:rPr>
                <w:rFonts w:ascii="Times New Roman" w:hAnsi="Times New Roman" w:cs="Times New Roman"/>
                <w:sz w:val="20"/>
                <w:szCs w:val="20"/>
              </w:rPr>
              <w:t>Octubre 2017</w:t>
            </w:r>
          </w:p>
        </w:tc>
        <w:tc>
          <w:tcPr>
            <w:tcW w:w="1985" w:type="dxa"/>
          </w:tcPr>
          <w:p w:rsidR="00156C33" w:rsidRPr="008045D7" w:rsidRDefault="00B6737B" w:rsidP="006645C5">
            <w:pPr>
              <w:jc w:val="both"/>
              <w:rPr>
                <w:rFonts w:ascii="Times New Roman" w:hAnsi="Times New Roman" w:cs="Times New Roman"/>
                <w:sz w:val="20"/>
                <w:szCs w:val="20"/>
              </w:rPr>
            </w:pPr>
            <w:r w:rsidRPr="008045D7">
              <w:rPr>
                <w:rFonts w:ascii="Times New Roman" w:hAnsi="Times New Roman" w:cs="Times New Roman"/>
                <w:sz w:val="20"/>
                <w:szCs w:val="20"/>
              </w:rPr>
              <w:t>J.U.D. de Centros comunitarios</w:t>
            </w:r>
          </w:p>
        </w:tc>
        <w:tc>
          <w:tcPr>
            <w:tcW w:w="1878" w:type="dxa"/>
          </w:tcPr>
          <w:p w:rsidR="00156C33" w:rsidRPr="008045D7" w:rsidRDefault="00B6737B" w:rsidP="006645C5">
            <w:pPr>
              <w:jc w:val="both"/>
              <w:rPr>
                <w:rFonts w:ascii="Times New Roman" w:hAnsi="Times New Roman" w:cs="Times New Roman"/>
                <w:sz w:val="20"/>
                <w:szCs w:val="20"/>
              </w:rPr>
            </w:pPr>
            <w:r w:rsidRPr="008045D7">
              <w:rPr>
                <w:rFonts w:ascii="Times New Roman" w:hAnsi="Times New Roman" w:cs="Times New Roman"/>
                <w:sz w:val="20"/>
                <w:szCs w:val="20"/>
              </w:rPr>
              <w:t>1 persona</w:t>
            </w:r>
          </w:p>
        </w:tc>
        <w:tc>
          <w:tcPr>
            <w:tcW w:w="1993" w:type="dxa"/>
          </w:tcPr>
          <w:p w:rsidR="00156C33" w:rsidRPr="008045D7" w:rsidRDefault="00580563" w:rsidP="006645C5">
            <w:pPr>
              <w:jc w:val="both"/>
              <w:rPr>
                <w:rFonts w:ascii="Times New Roman" w:hAnsi="Times New Roman" w:cs="Times New Roman"/>
                <w:sz w:val="20"/>
                <w:szCs w:val="20"/>
              </w:rPr>
            </w:pPr>
            <w:r w:rsidRPr="008045D7">
              <w:rPr>
                <w:rFonts w:ascii="Times New Roman" w:hAnsi="Times New Roman" w:cs="Times New Roman"/>
                <w:sz w:val="20"/>
                <w:szCs w:val="20"/>
              </w:rPr>
              <w:t>10 días</w:t>
            </w:r>
          </w:p>
        </w:tc>
      </w:tr>
      <w:tr w:rsidR="00156C33" w:rsidRPr="008045D7" w:rsidTr="00D44F93">
        <w:tc>
          <w:tcPr>
            <w:tcW w:w="2297" w:type="dxa"/>
          </w:tcPr>
          <w:p w:rsidR="00156C33" w:rsidRPr="008045D7" w:rsidRDefault="00580563" w:rsidP="006645C5">
            <w:pPr>
              <w:jc w:val="both"/>
              <w:rPr>
                <w:rFonts w:ascii="Times New Roman" w:hAnsi="Times New Roman" w:cs="Times New Roman"/>
                <w:sz w:val="20"/>
                <w:szCs w:val="20"/>
              </w:rPr>
            </w:pPr>
            <w:r w:rsidRPr="008045D7">
              <w:rPr>
                <w:rFonts w:ascii="Times New Roman" w:hAnsi="Times New Roman" w:cs="Times New Roman"/>
                <w:sz w:val="20"/>
                <w:szCs w:val="20"/>
              </w:rPr>
              <w:t>Aplicación de Instrumento para Levantamiento de Panel</w:t>
            </w:r>
          </w:p>
        </w:tc>
        <w:tc>
          <w:tcPr>
            <w:tcW w:w="1701" w:type="dxa"/>
          </w:tcPr>
          <w:p w:rsidR="00156C33" w:rsidRPr="008045D7" w:rsidRDefault="00580563" w:rsidP="006645C5">
            <w:pPr>
              <w:jc w:val="both"/>
              <w:rPr>
                <w:rFonts w:ascii="Times New Roman" w:hAnsi="Times New Roman" w:cs="Times New Roman"/>
                <w:sz w:val="20"/>
                <w:szCs w:val="20"/>
              </w:rPr>
            </w:pPr>
            <w:r w:rsidRPr="008045D7">
              <w:rPr>
                <w:rFonts w:ascii="Times New Roman" w:hAnsi="Times New Roman" w:cs="Times New Roman"/>
                <w:sz w:val="20"/>
                <w:szCs w:val="20"/>
              </w:rPr>
              <w:t>Marzo 2018</w:t>
            </w:r>
          </w:p>
        </w:tc>
        <w:tc>
          <w:tcPr>
            <w:tcW w:w="1985" w:type="dxa"/>
          </w:tcPr>
          <w:p w:rsidR="00156C33" w:rsidRPr="008045D7" w:rsidRDefault="00580563" w:rsidP="006645C5">
            <w:pPr>
              <w:jc w:val="both"/>
              <w:rPr>
                <w:rFonts w:ascii="Times New Roman" w:hAnsi="Times New Roman" w:cs="Times New Roman"/>
                <w:sz w:val="20"/>
                <w:szCs w:val="20"/>
              </w:rPr>
            </w:pPr>
            <w:r w:rsidRPr="008045D7">
              <w:rPr>
                <w:rFonts w:ascii="Times New Roman" w:hAnsi="Times New Roman" w:cs="Times New Roman"/>
                <w:sz w:val="20"/>
                <w:szCs w:val="20"/>
              </w:rPr>
              <w:t>Centros de Desarrollo Integral Comunitario de Tlalpan</w:t>
            </w:r>
          </w:p>
        </w:tc>
        <w:tc>
          <w:tcPr>
            <w:tcW w:w="1878" w:type="dxa"/>
          </w:tcPr>
          <w:p w:rsidR="00156C33" w:rsidRPr="008045D7" w:rsidRDefault="00691D69" w:rsidP="006645C5">
            <w:pPr>
              <w:jc w:val="both"/>
              <w:rPr>
                <w:rFonts w:ascii="Times New Roman" w:hAnsi="Times New Roman" w:cs="Times New Roman"/>
                <w:sz w:val="20"/>
                <w:szCs w:val="20"/>
              </w:rPr>
            </w:pPr>
            <w:r w:rsidRPr="008045D7">
              <w:rPr>
                <w:rFonts w:ascii="Times New Roman" w:hAnsi="Times New Roman" w:cs="Times New Roman"/>
                <w:sz w:val="20"/>
                <w:szCs w:val="20"/>
              </w:rPr>
              <w:t>18 coordinadores zonales</w:t>
            </w:r>
          </w:p>
        </w:tc>
        <w:tc>
          <w:tcPr>
            <w:tcW w:w="1993" w:type="dxa"/>
          </w:tcPr>
          <w:p w:rsidR="00156C33" w:rsidRPr="008045D7" w:rsidRDefault="00691D69" w:rsidP="006645C5">
            <w:pPr>
              <w:jc w:val="both"/>
              <w:rPr>
                <w:rFonts w:ascii="Times New Roman" w:hAnsi="Times New Roman" w:cs="Times New Roman"/>
                <w:sz w:val="20"/>
                <w:szCs w:val="20"/>
              </w:rPr>
            </w:pPr>
            <w:r w:rsidRPr="008045D7">
              <w:rPr>
                <w:rFonts w:ascii="Times New Roman" w:hAnsi="Times New Roman" w:cs="Times New Roman"/>
                <w:sz w:val="20"/>
                <w:szCs w:val="20"/>
              </w:rPr>
              <w:t>15 días</w:t>
            </w:r>
          </w:p>
        </w:tc>
      </w:tr>
      <w:tr w:rsidR="00156C33" w:rsidRPr="008045D7" w:rsidTr="00D44F93">
        <w:tc>
          <w:tcPr>
            <w:tcW w:w="2297" w:type="dxa"/>
          </w:tcPr>
          <w:p w:rsidR="00156C33" w:rsidRPr="008045D7" w:rsidRDefault="00691D69" w:rsidP="006645C5">
            <w:pPr>
              <w:jc w:val="both"/>
              <w:rPr>
                <w:rFonts w:ascii="Times New Roman" w:hAnsi="Times New Roman" w:cs="Times New Roman"/>
                <w:sz w:val="20"/>
                <w:szCs w:val="20"/>
              </w:rPr>
            </w:pPr>
            <w:r w:rsidRPr="008045D7">
              <w:rPr>
                <w:rFonts w:ascii="Times New Roman" w:hAnsi="Times New Roman" w:cs="Times New Roman"/>
                <w:sz w:val="20"/>
                <w:szCs w:val="20"/>
              </w:rPr>
              <w:t>Procesamiento de información</w:t>
            </w:r>
          </w:p>
        </w:tc>
        <w:tc>
          <w:tcPr>
            <w:tcW w:w="1701" w:type="dxa"/>
          </w:tcPr>
          <w:p w:rsidR="00156C33" w:rsidRPr="008045D7" w:rsidRDefault="00A52F8F" w:rsidP="006645C5">
            <w:pPr>
              <w:jc w:val="both"/>
              <w:rPr>
                <w:rFonts w:ascii="Times New Roman" w:hAnsi="Times New Roman" w:cs="Times New Roman"/>
                <w:sz w:val="20"/>
                <w:szCs w:val="20"/>
              </w:rPr>
            </w:pPr>
            <w:r w:rsidRPr="008045D7">
              <w:rPr>
                <w:rFonts w:ascii="Times New Roman" w:hAnsi="Times New Roman" w:cs="Times New Roman"/>
                <w:sz w:val="20"/>
                <w:szCs w:val="20"/>
              </w:rPr>
              <w:t>Abril 2018</w:t>
            </w:r>
          </w:p>
        </w:tc>
        <w:tc>
          <w:tcPr>
            <w:tcW w:w="1985" w:type="dxa"/>
          </w:tcPr>
          <w:p w:rsidR="00156C33" w:rsidRPr="008045D7" w:rsidRDefault="00A52F8F" w:rsidP="006645C5">
            <w:pPr>
              <w:jc w:val="both"/>
              <w:rPr>
                <w:rFonts w:ascii="Times New Roman" w:hAnsi="Times New Roman" w:cs="Times New Roman"/>
                <w:sz w:val="20"/>
                <w:szCs w:val="20"/>
              </w:rPr>
            </w:pPr>
            <w:r w:rsidRPr="008045D7">
              <w:rPr>
                <w:rFonts w:ascii="Times New Roman" w:hAnsi="Times New Roman" w:cs="Times New Roman"/>
                <w:sz w:val="20"/>
                <w:szCs w:val="20"/>
              </w:rPr>
              <w:t>J.U.D. de Centros Comunitarios</w:t>
            </w:r>
          </w:p>
        </w:tc>
        <w:tc>
          <w:tcPr>
            <w:tcW w:w="1878" w:type="dxa"/>
          </w:tcPr>
          <w:p w:rsidR="00156C33" w:rsidRPr="008045D7" w:rsidRDefault="00A52F8F" w:rsidP="006645C5">
            <w:pPr>
              <w:jc w:val="both"/>
              <w:rPr>
                <w:rFonts w:ascii="Times New Roman" w:hAnsi="Times New Roman" w:cs="Times New Roman"/>
                <w:sz w:val="20"/>
                <w:szCs w:val="20"/>
              </w:rPr>
            </w:pPr>
            <w:r w:rsidRPr="008045D7">
              <w:rPr>
                <w:rFonts w:ascii="Times New Roman" w:hAnsi="Times New Roman" w:cs="Times New Roman"/>
                <w:sz w:val="20"/>
                <w:szCs w:val="20"/>
              </w:rPr>
              <w:t>1 persona</w:t>
            </w:r>
          </w:p>
        </w:tc>
        <w:tc>
          <w:tcPr>
            <w:tcW w:w="1993" w:type="dxa"/>
          </w:tcPr>
          <w:p w:rsidR="00156C33" w:rsidRPr="008045D7" w:rsidRDefault="00A52F8F" w:rsidP="006645C5">
            <w:pPr>
              <w:jc w:val="both"/>
              <w:rPr>
                <w:rFonts w:ascii="Times New Roman" w:hAnsi="Times New Roman" w:cs="Times New Roman"/>
                <w:sz w:val="20"/>
                <w:szCs w:val="20"/>
              </w:rPr>
            </w:pPr>
            <w:r w:rsidRPr="008045D7">
              <w:rPr>
                <w:rFonts w:ascii="Times New Roman" w:hAnsi="Times New Roman" w:cs="Times New Roman"/>
                <w:sz w:val="20"/>
                <w:szCs w:val="20"/>
              </w:rPr>
              <w:t>10 días</w:t>
            </w:r>
          </w:p>
        </w:tc>
      </w:tr>
    </w:tbl>
    <w:p w:rsidR="00156C33" w:rsidRPr="008045D7" w:rsidRDefault="00156C33" w:rsidP="00D44F93">
      <w:pPr>
        <w:spacing w:after="0" w:line="240" w:lineRule="auto"/>
        <w:jc w:val="both"/>
        <w:rPr>
          <w:rFonts w:ascii="Times New Roman" w:hAnsi="Times New Roman" w:cs="Times New Roman"/>
          <w:sz w:val="20"/>
          <w:szCs w:val="20"/>
        </w:rPr>
      </w:pPr>
    </w:p>
    <w:p w:rsidR="006C1A55" w:rsidRPr="008045D7" w:rsidRDefault="006C1A55" w:rsidP="00D44F93">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212"/>
        <w:gridCol w:w="3321"/>
        <w:gridCol w:w="3321"/>
      </w:tblGrid>
      <w:tr w:rsidR="00B77CA8" w:rsidRPr="008045D7" w:rsidTr="00D44F93">
        <w:tc>
          <w:tcPr>
            <w:tcW w:w="3212" w:type="dxa"/>
          </w:tcPr>
          <w:p w:rsidR="00B77CA8" w:rsidRPr="008045D7" w:rsidRDefault="00B77CA8" w:rsidP="006645C5">
            <w:pPr>
              <w:pStyle w:val="Default"/>
              <w:jc w:val="both"/>
              <w:rPr>
                <w:b/>
                <w:bCs/>
                <w:sz w:val="20"/>
                <w:szCs w:val="20"/>
              </w:rPr>
            </w:pPr>
            <w:r w:rsidRPr="008045D7">
              <w:rPr>
                <w:b/>
                <w:bCs/>
                <w:sz w:val="20"/>
                <w:szCs w:val="20"/>
              </w:rPr>
              <w:t>Actividad</w:t>
            </w:r>
          </w:p>
        </w:tc>
        <w:tc>
          <w:tcPr>
            <w:tcW w:w="3321" w:type="dxa"/>
          </w:tcPr>
          <w:p w:rsidR="00B77CA8" w:rsidRPr="008045D7" w:rsidRDefault="00B77CA8" w:rsidP="006645C5">
            <w:pPr>
              <w:pStyle w:val="Default"/>
              <w:jc w:val="both"/>
              <w:rPr>
                <w:b/>
                <w:bCs/>
                <w:sz w:val="20"/>
                <w:szCs w:val="20"/>
              </w:rPr>
            </w:pPr>
            <w:r w:rsidRPr="008045D7">
              <w:rPr>
                <w:b/>
                <w:bCs/>
                <w:sz w:val="20"/>
                <w:szCs w:val="20"/>
              </w:rPr>
              <w:t>Retos</w:t>
            </w:r>
          </w:p>
        </w:tc>
        <w:tc>
          <w:tcPr>
            <w:tcW w:w="3321" w:type="dxa"/>
          </w:tcPr>
          <w:p w:rsidR="00B77CA8" w:rsidRPr="008045D7" w:rsidRDefault="00B77CA8" w:rsidP="006645C5">
            <w:pPr>
              <w:pStyle w:val="Default"/>
              <w:jc w:val="both"/>
              <w:rPr>
                <w:b/>
                <w:bCs/>
                <w:sz w:val="20"/>
                <w:szCs w:val="20"/>
              </w:rPr>
            </w:pPr>
            <w:r w:rsidRPr="008045D7">
              <w:rPr>
                <w:b/>
                <w:bCs/>
                <w:sz w:val="20"/>
                <w:szCs w:val="20"/>
              </w:rPr>
              <w:t>Obstáculos</w:t>
            </w:r>
          </w:p>
        </w:tc>
      </w:tr>
      <w:tr w:rsidR="00B77CA8" w:rsidRPr="008045D7" w:rsidTr="00D44F93">
        <w:tc>
          <w:tcPr>
            <w:tcW w:w="3212" w:type="dxa"/>
          </w:tcPr>
          <w:p w:rsidR="00B77CA8" w:rsidRPr="008045D7" w:rsidRDefault="00B77CA8" w:rsidP="006645C5">
            <w:pPr>
              <w:pStyle w:val="Default"/>
              <w:jc w:val="both"/>
              <w:rPr>
                <w:bCs/>
                <w:sz w:val="20"/>
                <w:szCs w:val="20"/>
              </w:rPr>
            </w:pPr>
            <w:r w:rsidRPr="008045D7">
              <w:rPr>
                <w:bCs/>
                <w:sz w:val="20"/>
                <w:szCs w:val="20"/>
              </w:rPr>
              <w:t>Elaboración del Instrumento</w:t>
            </w:r>
          </w:p>
        </w:tc>
        <w:tc>
          <w:tcPr>
            <w:tcW w:w="3321" w:type="dxa"/>
          </w:tcPr>
          <w:p w:rsidR="00B77CA8" w:rsidRPr="008045D7" w:rsidRDefault="00154394" w:rsidP="006645C5">
            <w:pPr>
              <w:pStyle w:val="Default"/>
              <w:jc w:val="both"/>
              <w:rPr>
                <w:bCs/>
                <w:sz w:val="20"/>
                <w:szCs w:val="20"/>
              </w:rPr>
            </w:pPr>
            <w:r w:rsidRPr="008045D7">
              <w:rPr>
                <w:bCs/>
                <w:sz w:val="20"/>
                <w:szCs w:val="20"/>
              </w:rPr>
              <w:t>Elaborar un instr</w:t>
            </w:r>
            <w:r w:rsidR="003A6AA1" w:rsidRPr="008045D7">
              <w:rPr>
                <w:bCs/>
                <w:sz w:val="20"/>
                <w:szCs w:val="20"/>
              </w:rPr>
              <w:t>umento que incluyera todas las C</w:t>
            </w:r>
            <w:r w:rsidRPr="008045D7">
              <w:rPr>
                <w:bCs/>
                <w:sz w:val="20"/>
                <w:szCs w:val="20"/>
              </w:rPr>
              <w:t>ategorías</w:t>
            </w:r>
            <w:r w:rsidR="00005B29" w:rsidRPr="008045D7">
              <w:rPr>
                <w:bCs/>
                <w:sz w:val="20"/>
                <w:szCs w:val="20"/>
              </w:rPr>
              <w:t xml:space="preserve"> de la Evaluación de Satisfacción de las Personas Beneficiarias de los Programas sociales</w:t>
            </w:r>
            <w:r w:rsidR="003A6AA1" w:rsidRPr="008045D7">
              <w:rPr>
                <w:bCs/>
                <w:sz w:val="20"/>
                <w:szCs w:val="20"/>
              </w:rPr>
              <w:t>.</w:t>
            </w:r>
          </w:p>
          <w:p w:rsidR="003A6AA1" w:rsidRPr="008045D7" w:rsidRDefault="003A6AA1" w:rsidP="006645C5">
            <w:pPr>
              <w:pStyle w:val="Default"/>
              <w:jc w:val="both"/>
              <w:rPr>
                <w:bCs/>
                <w:sz w:val="20"/>
                <w:szCs w:val="20"/>
              </w:rPr>
            </w:pPr>
            <w:r w:rsidRPr="008045D7">
              <w:rPr>
                <w:bCs/>
                <w:sz w:val="20"/>
                <w:szCs w:val="20"/>
              </w:rPr>
              <w:lastRenderedPageBreak/>
              <w:t>Incluir reactivos comprensibles para las personas encuestadas y fáciles de responder.</w:t>
            </w:r>
          </w:p>
        </w:tc>
        <w:tc>
          <w:tcPr>
            <w:tcW w:w="3321" w:type="dxa"/>
          </w:tcPr>
          <w:p w:rsidR="00B77CA8" w:rsidRPr="008045D7" w:rsidRDefault="00B77CA8" w:rsidP="006645C5">
            <w:pPr>
              <w:pStyle w:val="Default"/>
              <w:jc w:val="both"/>
              <w:rPr>
                <w:bCs/>
                <w:sz w:val="20"/>
                <w:szCs w:val="20"/>
              </w:rPr>
            </w:pPr>
          </w:p>
        </w:tc>
      </w:tr>
      <w:tr w:rsidR="00B77CA8" w:rsidRPr="008045D7" w:rsidTr="00D44F93">
        <w:tc>
          <w:tcPr>
            <w:tcW w:w="3212" w:type="dxa"/>
          </w:tcPr>
          <w:p w:rsidR="00B77CA8" w:rsidRPr="008045D7" w:rsidRDefault="00B82AB5" w:rsidP="006645C5">
            <w:pPr>
              <w:pStyle w:val="Default"/>
              <w:jc w:val="both"/>
              <w:rPr>
                <w:bCs/>
                <w:sz w:val="20"/>
                <w:szCs w:val="20"/>
              </w:rPr>
            </w:pPr>
            <w:r w:rsidRPr="008045D7">
              <w:rPr>
                <w:bCs/>
                <w:sz w:val="20"/>
                <w:szCs w:val="20"/>
              </w:rPr>
              <w:lastRenderedPageBreak/>
              <w:t>Aplicación del Instrumento para Línea Base</w:t>
            </w:r>
          </w:p>
        </w:tc>
        <w:tc>
          <w:tcPr>
            <w:tcW w:w="3321" w:type="dxa"/>
          </w:tcPr>
          <w:p w:rsidR="00B77CA8" w:rsidRPr="008045D7" w:rsidRDefault="0029783E" w:rsidP="006645C5">
            <w:pPr>
              <w:pStyle w:val="Default"/>
              <w:jc w:val="both"/>
              <w:rPr>
                <w:bCs/>
                <w:sz w:val="20"/>
                <w:szCs w:val="20"/>
              </w:rPr>
            </w:pPr>
            <w:r w:rsidRPr="008045D7">
              <w:rPr>
                <w:bCs/>
                <w:sz w:val="20"/>
                <w:szCs w:val="20"/>
              </w:rPr>
              <w:t>Conseguir que todos los cuestionarios de la muestra de población fueran contestados.</w:t>
            </w:r>
          </w:p>
          <w:p w:rsidR="001B1287" w:rsidRPr="008045D7" w:rsidRDefault="001B1287" w:rsidP="006645C5">
            <w:pPr>
              <w:pStyle w:val="Default"/>
              <w:jc w:val="both"/>
              <w:rPr>
                <w:bCs/>
                <w:sz w:val="20"/>
                <w:szCs w:val="20"/>
              </w:rPr>
            </w:pPr>
            <w:r w:rsidRPr="008045D7">
              <w:rPr>
                <w:bCs/>
                <w:sz w:val="20"/>
                <w:szCs w:val="20"/>
              </w:rPr>
              <w:t xml:space="preserve">Que las personas encuestadas quisieran volver a aplicar el mismo cuestionario </w:t>
            </w:r>
            <w:r w:rsidR="002E51BB" w:rsidRPr="008045D7">
              <w:rPr>
                <w:bCs/>
                <w:sz w:val="20"/>
                <w:szCs w:val="20"/>
              </w:rPr>
              <w:t>más adelante.</w:t>
            </w:r>
          </w:p>
        </w:tc>
        <w:tc>
          <w:tcPr>
            <w:tcW w:w="3321" w:type="dxa"/>
          </w:tcPr>
          <w:p w:rsidR="00B77CA8" w:rsidRPr="008045D7" w:rsidRDefault="004B4394" w:rsidP="006645C5">
            <w:pPr>
              <w:pStyle w:val="Default"/>
              <w:jc w:val="both"/>
              <w:rPr>
                <w:bCs/>
                <w:sz w:val="20"/>
                <w:szCs w:val="20"/>
              </w:rPr>
            </w:pPr>
            <w:r w:rsidRPr="009328D9">
              <w:rPr>
                <w:bCs/>
                <w:color w:val="000000" w:themeColor="text1"/>
                <w:sz w:val="20"/>
                <w:szCs w:val="20"/>
              </w:rPr>
              <w:t xml:space="preserve">La población beneficiaria del Programa Social </w:t>
            </w:r>
            <w:r w:rsidR="003F5203" w:rsidRPr="009328D9">
              <w:rPr>
                <w:bCs/>
                <w:color w:val="000000" w:themeColor="text1"/>
                <w:sz w:val="20"/>
                <w:szCs w:val="20"/>
              </w:rPr>
              <w:t xml:space="preserve">no tiene disponibilidad plena para las dos aplicaciones de cuestionarios </w:t>
            </w:r>
            <w:r w:rsidR="009328D9" w:rsidRPr="009328D9">
              <w:rPr>
                <w:bCs/>
                <w:color w:val="000000" w:themeColor="text1"/>
                <w:sz w:val="20"/>
                <w:szCs w:val="20"/>
              </w:rPr>
              <w:t xml:space="preserve">y </w:t>
            </w:r>
            <w:r w:rsidRPr="009328D9">
              <w:rPr>
                <w:bCs/>
                <w:color w:val="000000" w:themeColor="text1"/>
                <w:sz w:val="20"/>
                <w:szCs w:val="20"/>
              </w:rPr>
              <w:t>está muy dispersa en el territorio.</w:t>
            </w:r>
          </w:p>
        </w:tc>
      </w:tr>
      <w:tr w:rsidR="00B77CA8" w:rsidRPr="008045D7" w:rsidTr="00D44F93">
        <w:tc>
          <w:tcPr>
            <w:tcW w:w="3212" w:type="dxa"/>
          </w:tcPr>
          <w:p w:rsidR="00B77CA8" w:rsidRPr="008045D7" w:rsidRDefault="00B82AB5" w:rsidP="006645C5">
            <w:pPr>
              <w:pStyle w:val="Default"/>
              <w:jc w:val="both"/>
              <w:rPr>
                <w:bCs/>
                <w:sz w:val="20"/>
                <w:szCs w:val="20"/>
              </w:rPr>
            </w:pPr>
            <w:r w:rsidRPr="008045D7">
              <w:rPr>
                <w:bCs/>
                <w:sz w:val="20"/>
                <w:szCs w:val="20"/>
              </w:rPr>
              <w:t>Aplicación del Instrumento para Levantamiento de Panel</w:t>
            </w:r>
          </w:p>
        </w:tc>
        <w:tc>
          <w:tcPr>
            <w:tcW w:w="3321" w:type="dxa"/>
          </w:tcPr>
          <w:p w:rsidR="000F66E3" w:rsidRPr="008045D7" w:rsidRDefault="000F66E3" w:rsidP="006645C5">
            <w:pPr>
              <w:pStyle w:val="Default"/>
              <w:jc w:val="both"/>
              <w:rPr>
                <w:bCs/>
                <w:sz w:val="20"/>
                <w:szCs w:val="20"/>
              </w:rPr>
            </w:pPr>
            <w:r w:rsidRPr="008045D7">
              <w:rPr>
                <w:bCs/>
                <w:sz w:val="20"/>
                <w:szCs w:val="20"/>
              </w:rPr>
              <w:t>Conseguir que se aplicaran la mayor parte posible de los cuestionarios.</w:t>
            </w:r>
          </w:p>
          <w:p w:rsidR="00B77CA8" w:rsidRPr="008045D7" w:rsidRDefault="003D12AB" w:rsidP="006645C5">
            <w:pPr>
              <w:pStyle w:val="Default"/>
              <w:jc w:val="both"/>
              <w:rPr>
                <w:bCs/>
                <w:sz w:val="20"/>
                <w:szCs w:val="20"/>
              </w:rPr>
            </w:pPr>
            <w:r w:rsidRPr="008045D7">
              <w:rPr>
                <w:bCs/>
                <w:sz w:val="20"/>
                <w:szCs w:val="20"/>
              </w:rPr>
              <w:t>Localizar a las personas inactivas en el Programa para volver a aplicar el cuestionario.</w:t>
            </w:r>
          </w:p>
        </w:tc>
        <w:tc>
          <w:tcPr>
            <w:tcW w:w="3321" w:type="dxa"/>
          </w:tcPr>
          <w:p w:rsidR="00B77CA8" w:rsidRPr="008045D7" w:rsidRDefault="009328D9" w:rsidP="006645C5">
            <w:pPr>
              <w:pStyle w:val="Default"/>
              <w:jc w:val="both"/>
              <w:rPr>
                <w:bCs/>
                <w:sz w:val="20"/>
                <w:szCs w:val="20"/>
              </w:rPr>
            </w:pPr>
            <w:r>
              <w:rPr>
                <w:bCs/>
                <w:sz w:val="20"/>
                <w:szCs w:val="20"/>
              </w:rPr>
              <w:t xml:space="preserve">Algunas personas </w:t>
            </w:r>
            <w:r w:rsidR="004A6683">
              <w:rPr>
                <w:bCs/>
                <w:sz w:val="20"/>
                <w:szCs w:val="20"/>
              </w:rPr>
              <w:t>no</w:t>
            </w:r>
            <w:r w:rsidR="003D12AB" w:rsidRPr="008045D7">
              <w:rPr>
                <w:bCs/>
                <w:sz w:val="20"/>
                <w:szCs w:val="20"/>
              </w:rPr>
              <w:t xml:space="preserve"> quisieron aplicar el cuestionario </w:t>
            </w:r>
            <w:r w:rsidR="003D12AB" w:rsidRPr="009328D9">
              <w:rPr>
                <w:bCs/>
                <w:color w:val="000000" w:themeColor="text1"/>
                <w:sz w:val="20"/>
                <w:szCs w:val="20"/>
              </w:rPr>
              <w:t xml:space="preserve">nuevamente y otras no </w:t>
            </w:r>
            <w:r w:rsidR="003D12AB" w:rsidRPr="004A6683">
              <w:rPr>
                <w:bCs/>
                <w:color w:val="000000" w:themeColor="text1"/>
                <w:sz w:val="20"/>
                <w:szCs w:val="20"/>
              </w:rPr>
              <w:t>pudieron ser localizadas.</w:t>
            </w:r>
          </w:p>
        </w:tc>
      </w:tr>
      <w:tr w:rsidR="00B77CA8" w:rsidRPr="008045D7" w:rsidTr="00D44F93">
        <w:tc>
          <w:tcPr>
            <w:tcW w:w="3212" w:type="dxa"/>
          </w:tcPr>
          <w:p w:rsidR="00B77CA8" w:rsidRPr="008045D7" w:rsidRDefault="00B82AB5" w:rsidP="006645C5">
            <w:pPr>
              <w:pStyle w:val="Default"/>
              <w:jc w:val="both"/>
              <w:rPr>
                <w:bCs/>
                <w:sz w:val="20"/>
                <w:szCs w:val="20"/>
              </w:rPr>
            </w:pPr>
            <w:r w:rsidRPr="008045D7">
              <w:rPr>
                <w:bCs/>
                <w:sz w:val="20"/>
                <w:szCs w:val="20"/>
              </w:rPr>
              <w:t>Proceso de Información</w:t>
            </w:r>
          </w:p>
        </w:tc>
        <w:tc>
          <w:tcPr>
            <w:tcW w:w="3321" w:type="dxa"/>
          </w:tcPr>
          <w:p w:rsidR="00B77CA8" w:rsidRPr="008045D7" w:rsidRDefault="001F4A47" w:rsidP="006645C5">
            <w:pPr>
              <w:pStyle w:val="Default"/>
              <w:jc w:val="both"/>
              <w:rPr>
                <w:bCs/>
                <w:sz w:val="20"/>
                <w:szCs w:val="20"/>
              </w:rPr>
            </w:pPr>
            <w:r w:rsidRPr="008045D7">
              <w:rPr>
                <w:bCs/>
                <w:sz w:val="20"/>
                <w:szCs w:val="20"/>
              </w:rPr>
              <w:t xml:space="preserve">Conseguir una sistematización de la información que reflejara </w:t>
            </w:r>
            <w:r w:rsidR="00210898" w:rsidRPr="008045D7">
              <w:rPr>
                <w:bCs/>
                <w:sz w:val="20"/>
                <w:szCs w:val="20"/>
              </w:rPr>
              <w:t>los datos que se necesitan para una buena evaluación del Programa Social en base a la problemática que atiende y a sus objetivos y metas.</w:t>
            </w:r>
          </w:p>
        </w:tc>
        <w:tc>
          <w:tcPr>
            <w:tcW w:w="3321" w:type="dxa"/>
          </w:tcPr>
          <w:p w:rsidR="00B77CA8" w:rsidRPr="008045D7" w:rsidRDefault="00B77CA8" w:rsidP="006645C5">
            <w:pPr>
              <w:pStyle w:val="Default"/>
              <w:jc w:val="both"/>
              <w:rPr>
                <w:bCs/>
                <w:sz w:val="20"/>
                <w:szCs w:val="20"/>
              </w:rPr>
            </w:pPr>
          </w:p>
        </w:tc>
      </w:tr>
    </w:tbl>
    <w:p w:rsidR="00FA5371" w:rsidRPr="008045D7" w:rsidRDefault="00FA5371" w:rsidP="006645C5">
      <w:pPr>
        <w:pStyle w:val="Default"/>
        <w:jc w:val="both"/>
        <w:rPr>
          <w:b/>
          <w:bCs/>
          <w:sz w:val="20"/>
          <w:szCs w:val="20"/>
        </w:rPr>
      </w:pPr>
    </w:p>
    <w:p w:rsidR="006C1A55" w:rsidRPr="008045D7" w:rsidRDefault="006C1A55" w:rsidP="00D44F93">
      <w:pPr>
        <w:pStyle w:val="Default"/>
        <w:jc w:val="both"/>
        <w:rPr>
          <w:b/>
          <w:bCs/>
          <w:sz w:val="20"/>
          <w:szCs w:val="20"/>
        </w:rPr>
      </w:pPr>
      <w:r w:rsidRPr="008045D7">
        <w:rPr>
          <w:b/>
          <w:bCs/>
          <w:sz w:val="20"/>
          <w:szCs w:val="20"/>
        </w:rPr>
        <w:t xml:space="preserve">III. EVALUACIÓN DEL DISEÑO DEL PROGRAMA SOCIAL </w:t>
      </w:r>
    </w:p>
    <w:p w:rsidR="00370132" w:rsidRPr="00D44F93" w:rsidRDefault="00370132" w:rsidP="00D44F93">
      <w:pPr>
        <w:pStyle w:val="Default"/>
        <w:jc w:val="both"/>
        <w:rPr>
          <w:bCs/>
          <w:sz w:val="20"/>
          <w:szCs w:val="20"/>
        </w:rPr>
      </w:pPr>
    </w:p>
    <w:p w:rsidR="00147344" w:rsidRPr="008045D7" w:rsidRDefault="00147344" w:rsidP="00D44F93">
      <w:pPr>
        <w:spacing w:after="0" w:line="240" w:lineRule="auto"/>
        <w:jc w:val="both"/>
        <w:rPr>
          <w:rFonts w:ascii="Times New Roman" w:hAnsi="Times New Roman" w:cs="Times New Roman"/>
          <w:b/>
          <w:sz w:val="20"/>
          <w:szCs w:val="20"/>
        </w:rPr>
      </w:pPr>
      <w:r w:rsidRPr="008045D7">
        <w:rPr>
          <w:rFonts w:ascii="Times New Roman" w:hAnsi="Times New Roman" w:cs="Times New Roman"/>
          <w:b/>
          <w:sz w:val="20"/>
          <w:szCs w:val="20"/>
        </w:rPr>
        <w:t>III.1. Consistencia Normativa y Alineación con la Política Social de la Ciudad de México</w:t>
      </w:r>
    </w:p>
    <w:p w:rsidR="00147344" w:rsidRPr="008045D7" w:rsidRDefault="00147344" w:rsidP="00D44F93">
      <w:pPr>
        <w:spacing w:after="0" w:line="240" w:lineRule="auto"/>
        <w:jc w:val="both"/>
        <w:rPr>
          <w:rFonts w:ascii="Times New Roman" w:hAnsi="Times New Roman" w:cs="Times New Roman"/>
          <w:sz w:val="20"/>
          <w:szCs w:val="20"/>
        </w:rPr>
      </w:pPr>
    </w:p>
    <w:p w:rsidR="00147344" w:rsidRPr="008045D7" w:rsidRDefault="00147344" w:rsidP="00D44F93">
      <w:pPr>
        <w:spacing w:after="0" w:line="240" w:lineRule="auto"/>
        <w:jc w:val="both"/>
        <w:rPr>
          <w:rFonts w:ascii="Times New Roman" w:hAnsi="Times New Roman" w:cs="Times New Roman"/>
          <w:b/>
          <w:sz w:val="20"/>
          <w:szCs w:val="20"/>
        </w:rPr>
      </w:pPr>
      <w:r w:rsidRPr="008045D7">
        <w:rPr>
          <w:rFonts w:ascii="Times New Roman" w:hAnsi="Times New Roman" w:cs="Times New Roman"/>
          <w:b/>
          <w:sz w:val="20"/>
          <w:szCs w:val="20"/>
        </w:rPr>
        <w:t>III.1.1. Análisis del Apego del Diseño del Programa Social a la Normatividad Aplicable</w:t>
      </w:r>
    </w:p>
    <w:p w:rsidR="00147344" w:rsidRPr="008045D7" w:rsidRDefault="00147344" w:rsidP="00D44F93">
      <w:pPr>
        <w:spacing w:after="0" w:line="240" w:lineRule="auto"/>
        <w:jc w:val="both"/>
        <w:rPr>
          <w:rFonts w:ascii="Times New Roman" w:hAnsi="Times New Roman" w:cs="Times New Roman"/>
          <w:sz w:val="20"/>
          <w:szCs w:val="20"/>
        </w:rPr>
      </w:pPr>
    </w:p>
    <w:tbl>
      <w:tblPr>
        <w:tblStyle w:val="TableGrid"/>
        <w:tblW w:w="10065" w:type="dxa"/>
        <w:tblInd w:w="0" w:type="dxa"/>
        <w:tblCellMar>
          <w:left w:w="57" w:type="dxa"/>
          <w:right w:w="57" w:type="dxa"/>
        </w:tblCellMar>
        <w:tblLook w:val="04A0" w:firstRow="1" w:lastRow="0" w:firstColumn="1" w:lastColumn="0" w:noHBand="0" w:noVBand="1"/>
      </w:tblPr>
      <w:tblGrid>
        <w:gridCol w:w="2020"/>
        <w:gridCol w:w="1342"/>
        <w:gridCol w:w="6703"/>
      </w:tblGrid>
      <w:tr w:rsidR="00147344" w:rsidRPr="008045D7" w:rsidTr="00D44F93">
        <w:trPr>
          <w:trHeight w:val="470"/>
        </w:trPr>
        <w:tc>
          <w:tcPr>
            <w:tcW w:w="2020" w:type="dxa"/>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Ley o Reglamento </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Artículo </w:t>
            </w:r>
          </w:p>
        </w:tc>
        <w:tc>
          <w:tcPr>
            <w:tcW w:w="6703"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Apego del diseño del Programa Social </w:t>
            </w:r>
          </w:p>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(escribir la forma en que el programa se apega a la ley o reglamento) </w:t>
            </w:r>
          </w:p>
        </w:tc>
      </w:tr>
      <w:tr w:rsidR="00147344" w:rsidRPr="008045D7" w:rsidTr="00D44F93">
        <w:trPr>
          <w:trHeight w:val="24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C81603" w:rsidP="006645C5">
            <w:pPr>
              <w:autoSpaceDE w:val="0"/>
              <w:autoSpaceDN w:val="0"/>
              <w:adjustRightInd w:val="0"/>
              <w:jc w:val="both"/>
              <w:rPr>
                <w:rFonts w:ascii="Times New Roman" w:hAnsi="Times New Roman" w:cs="Times New Roman"/>
                <w:sz w:val="20"/>
                <w:szCs w:val="20"/>
              </w:rPr>
            </w:pPr>
            <w:r w:rsidRPr="00C81603">
              <w:rPr>
                <w:rFonts w:ascii="Times New Roman" w:hAnsi="Times New Roman" w:cs="Times New Roman"/>
                <w:sz w:val="20"/>
                <w:szCs w:val="20"/>
              </w:rPr>
              <w:t>Ley de Desarrollo Social para el Distrito Federal</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147344" w:rsidRPr="00763172" w:rsidRDefault="00C81603" w:rsidP="006645C5">
            <w:pPr>
              <w:jc w:val="both"/>
              <w:rPr>
                <w:rFonts w:ascii="Times New Roman" w:hAnsi="Times New Roman" w:cs="Times New Roman"/>
                <w:bCs/>
                <w:sz w:val="20"/>
                <w:szCs w:val="20"/>
              </w:rPr>
            </w:pPr>
            <w:r>
              <w:rPr>
                <w:rFonts w:ascii="Times New Roman" w:hAnsi="Times New Roman" w:cs="Times New Roman"/>
                <w:bCs/>
                <w:sz w:val="20"/>
                <w:szCs w:val="20"/>
              </w:rPr>
              <w:t xml:space="preserve">Artículos </w:t>
            </w:r>
            <w:r w:rsidR="00EF001E" w:rsidRPr="00763172">
              <w:rPr>
                <w:rFonts w:ascii="Times New Roman" w:hAnsi="Times New Roman" w:cs="Times New Roman"/>
                <w:bCs/>
                <w:sz w:val="20"/>
                <w:szCs w:val="20"/>
              </w:rPr>
              <w:t>7 y 8</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9F6400"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Este Programa S</w:t>
            </w:r>
            <w:r w:rsidR="00DF354F">
              <w:rPr>
                <w:rFonts w:ascii="Times New Roman" w:hAnsi="Times New Roman" w:cs="Times New Roman"/>
                <w:bCs/>
                <w:sz w:val="20"/>
                <w:szCs w:val="20"/>
              </w:rPr>
              <w:t xml:space="preserve">ocial </w:t>
            </w:r>
            <w:r>
              <w:rPr>
                <w:rFonts w:ascii="Times New Roman" w:hAnsi="Times New Roman" w:cs="Times New Roman"/>
                <w:bCs/>
                <w:sz w:val="20"/>
                <w:szCs w:val="20"/>
              </w:rPr>
              <w:t>fomenta la práctica de la no discriminación por cualquier razón</w:t>
            </w:r>
            <w:r w:rsidR="000D2412">
              <w:rPr>
                <w:rFonts w:ascii="Times New Roman" w:hAnsi="Times New Roman" w:cs="Times New Roman"/>
                <w:bCs/>
                <w:sz w:val="20"/>
                <w:szCs w:val="20"/>
              </w:rPr>
              <w:t xml:space="preserve">, siendo inclusivo para otorgar su beneficio a toda persona, siempre que cumpla con lo establecido en </w:t>
            </w:r>
            <w:r w:rsidR="0026039F">
              <w:rPr>
                <w:rFonts w:ascii="Times New Roman" w:hAnsi="Times New Roman" w:cs="Times New Roman"/>
                <w:bCs/>
                <w:sz w:val="20"/>
                <w:szCs w:val="20"/>
              </w:rPr>
              <w:t>las Reglas de Operación y la Ley.</w:t>
            </w:r>
          </w:p>
        </w:tc>
      </w:tr>
      <w:tr w:rsidR="008D330D" w:rsidRPr="008045D7" w:rsidTr="00D44F93">
        <w:trPr>
          <w:trHeight w:val="24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D330D" w:rsidRPr="008045D7" w:rsidRDefault="00BF3BBE" w:rsidP="006645C5">
            <w:pPr>
              <w:autoSpaceDE w:val="0"/>
              <w:autoSpaceDN w:val="0"/>
              <w:adjustRightInd w:val="0"/>
              <w:jc w:val="both"/>
              <w:rPr>
                <w:rFonts w:ascii="Times New Roman" w:hAnsi="Times New Roman" w:cs="Times New Roman"/>
                <w:sz w:val="20"/>
                <w:szCs w:val="20"/>
              </w:rPr>
            </w:pPr>
            <w:r w:rsidRPr="008045D7">
              <w:rPr>
                <w:rFonts w:ascii="Times New Roman" w:hAnsi="Times New Roman" w:cs="Times New Roman"/>
                <w:sz w:val="20"/>
                <w:szCs w:val="20"/>
              </w:rPr>
              <w:t>Ley de Desarrollo Social</w:t>
            </w:r>
            <w:r w:rsidR="00C81603">
              <w:rPr>
                <w:rFonts w:ascii="Times New Roman" w:hAnsi="Times New Roman" w:cs="Times New Roman"/>
                <w:sz w:val="20"/>
                <w:szCs w:val="20"/>
              </w:rPr>
              <w:t xml:space="preserve"> para el Distrito Federal</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8D330D" w:rsidRDefault="00763172" w:rsidP="006645C5">
            <w:pPr>
              <w:jc w:val="both"/>
              <w:rPr>
                <w:rFonts w:ascii="Times New Roman" w:hAnsi="Times New Roman" w:cs="Times New Roman"/>
                <w:bCs/>
                <w:sz w:val="20"/>
                <w:szCs w:val="20"/>
              </w:rPr>
            </w:pPr>
            <w:r w:rsidRPr="00763172">
              <w:rPr>
                <w:rFonts w:ascii="Times New Roman" w:hAnsi="Times New Roman" w:cs="Times New Roman"/>
                <w:bCs/>
                <w:sz w:val="20"/>
                <w:szCs w:val="20"/>
              </w:rPr>
              <w:t>Capítulo Séptimo</w:t>
            </w:r>
          </w:p>
          <w:p w:rsidR="00763172" w:rsidRPr="00763172" w:rsidRDefault="00877233" w:rsidP="006645C5">
            <w:pPr>
              <w:jc w:val="both"/>
              <w:rPr>
                <w:rFonts w:ascii="Times New Roman" w:hAnsi="Times New Roman" w:cs="Times New Roman"/>
                <w:bCs/>
                <w:sz w:val="20"/>
                <w:szCs w:val="20"/>
              </w:rPr>
            </w:pPr>
            <w:r>
              <w:rPr>
                <w:rFonts w:ascii="Times New Roman" w:hAnsi="Times New Roman" w:cs="Times New Roman"/>
                <w:bCs/>
                <w:sz w:val="20"/>
                <w:szCs w:val="20"/>
              </w:rPr>
              <w:t>Artículos 32 a 38</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35317" w:rsidRDefault="009D166D"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Este Programa social se rige por lo establecido en la Le</w:t>
            </w:r>
            <w:r w:rsidR="00B259AA">
              <w:rPr>
                <w:rFonts w:ascii="Times New Roman" w:hAnsi="Times New Roman" w:cs="Times New Roman"/>
                <w:bCs/>
                <w:sz w:val="20"/>
                <w:szCs w:val="20"/>
              </w:rPr>
              <w:t>y de Desarrollo social para el D</w:t>
            </w:r>
            <w:r>
              <w:rPr>
                <w:rFonts w:ascii="Times New Roman" w:hAnsi="Times New Roman" w:cs="Times New Roman"/>
                <w:bCs/>
                <w:sz w:val="20"/>
                <w:szCs w:val="20"/>
              </w:rPr>
              <w:t>istrito Federal y se alinea</w:t>
            </w:r>
            <w:r w:rsidR="00CA2162">
              <w:rPr>
                <w:rFonts w:ascii="Times New Roman" w:hAnsi="Times New Roman" w:cs="Times New Roman"/>
                <w:bCs/>
                <w:sz w:val="20"/>
                <w:szCs w:val="20"/>
              </w:rPr>
              <w:t xml:space="preserve"> y es congruente</w:t>
            </w:r>
            <w:r>
              <w:rPr>
                <w:rFonts w:ascii="Times New Roman" w:hAnsi="Times New Roman" w:cs="Times New Roman"/>
                <w:bCs/>
                <w:sz w:val="20"/>
                <w:szCs w:val="20"/>
              </w:rPr>
              <w:t xml:space="preserve"> con el Progr</w:t>
            </w:r>
            <w:r w:rsidR="00CA2162">
              <w:rPr>
                <w:rFonts w:ascii="Times New Roman" w:hAnsi="Times New Roman" w:cs="Times New Roman"/>
                <w:bCs/>
                <w:sz w:val="20"/>
                <w:szCs w:val="20"/>
              </w:rPr>
              <w:t>ama General de Desarrollo del D</w:t>
            </w:r>
            <w:r>
              <w:rPr>
                <w:rFonts w:ascii="Times New Roman" w:hAnsi="Times New Roman" w:cs="Times New Roman"/>
                <w:bCs/>
                <w:sz w:val="20"/>
                <w:szCs w:val="20"/>
              </w:rPr>
              <w:t>istrito Federal</w:t>
            </w:r>
            <w:r w:rsidR="00CA2162">
              <w:rPr>
                <w:rFonts w:ascii="Times New Roman" w:hAnsi="Times New Roman" w:cs="Times New Roman"/>
                <w:bCs/>
                <w:sz w:val="20"/>
                <w:szCs w:val="20"/>
              </w:rPr>
              <w:t xml:space="preserve">. </w:t>
            </w:r>
          </w:p>
          <w:p w:rsidR="008D330D" w:rsidRDefault="00121E8C" w:rsidP="006645C5">
            <w:pPr>
              <w:tabs>
                <w:tab w:val="left" w:pos="1562"/>
              </w:tabs>
              <w:jc w:val="both"/>
              <w:rPr>
                <w:rFonts w:ascii="Times New Roman" w:hAnsi="Times New Roman" w:cs="Times New Roman"/>
                <w:bCs/>
                <w:sz w:val="20"/>
                <w:szCs w:val="20"/>
              </w:rPr>
            </w:pPr>
            <w:r w:rsidRPr="00981D97">
              <w:rPr>
                <w:rFonts w:ascii="Times New Roman" w:hAnsi="Times New Roman" w:cs="Times New Roman"/>
                <w:bCs/>
                <w:sz w:val="20"/>
                <w:szCs w:val="20"/>
              </w:rPr>
              <w:t>Cuenta con Reglas de Operación que contienen</w:t>
            </w:r>
            <w:r w:rsidR="00372A89" w:rsidRPr="00981D97">
              <w:rPr>
                <w:rFonts w:ascii="Times New Roman" w:hAnsi="Times New Roman" w:cs="Times New Roman"/>
                <w:bCs/>
                <w:sz w:val="20"/>
                <w:szCs w:val="20"/>
              </w:rPr>
              <w:t xml:space="preserve"> lo</w:t>
            </w:r>
            <w:r w:rsidR="00C35317" w:rsidRPr="00981D97">
              <w:rPr>
                <w:rFonts w:ascii="Times New Roman" w:hAnsi="Times New Roman" w:cs="Times New Roman"/>
                <w:bCs/>
                <w:sz w:val="20"/>
                <w:szCs w:val="20"/>
              </w:rPr>
              <w:t>s  apartados</w:t>
            </w:r>
            <w:r w:rsidR="00372A89" w:rsidRPr="00981D97">
              <w:rPr>
                <w:rFonts w:ascii="Times New Roman" w:hAnsi="Times New Roman" w:cs="Times New Roman"/>
                <w:bCs/>
                <w:sz w:val="20"/>
                <w:szCs w:val="20"/>
              </w:rPr>
              <w:t xml:space="preserve"> indicado</w:t>
            </w:r>
            <w:r w:rsidR="00C35317" w:rsidRPr="00981D97">
              <w:rPr>
                <w:rFonts w:ascii="Times New Roman" w:hAnsi="Times New Roman" w:cs="Times New Roman"/>
                <w:bCs/>
                <w:sz w:val="20"/>
                <w:szCs w:val="20"/>
              </w:rPr>
              <w:t>s</w:t>
            </w:r>
            <w:r w:rsidR="00372A89" w:rsidRPr="00981D97">
              <w:rPr>
                <w:rFonts w:ascii="Times New Roman" w:hAnsi="Times New Roman" w:cs="Times New Roman"/>
                <w:bCs/>
                <w:sz w:val="20"/>
                <w:szCs w:val="20"/>
              </w:rPr>
              <w:t xml:space="preserve"> e</w:t>
            </w:r>
            <w:r w:rsidR="003A7FD3" w:rsidRPr="00981D97">
              <w:rPr>
                <w:rFonts w:ascii="Times New Roman" w:hAnsi="Times New Roman" w:cs="Times New Roman"/>
                <w:bCs/>
                <w:sz w:val="20"/>
                <w:szCs w:val="20"/>
              </w:rPr>
              <w:t>n su artículo 33.</w:t>
            </w:r>
            <w:r w:rsidR="003A7FD3">
              <w:rPr>
                <w:rFonts w:ascii="Times New Roman" w:hAnsi="Times New Roman" w:cs="Times New Roman"/>
                <w:bCs/>
                <w:sz w:val="20"/>
                <w:szCs w:val="20"/>
              </w:rPr>
              <w:t xml:space="preserve"> </w:t>
            </w:r>
          </w:p>
          <w:p w:rsidR="00B47978" w:rsidRDefault="00B47978"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En base al artículo 34, se publicaron las reglas de Operación de este Programa social en la Ga</w:t>
            </w:r>
            <w:r w:rsidR="00DA6E79">
              <w:rPr>
                <w:rFonts w:ascii="Times New Roman" w:hAnsi="Times New Roman" w:cs="Times New Roman"/>
                <w:bCs/>
                <w:sz w:val="20"/>
                <w:szCs w:val="20"/>
              </w:rPr>
              <w:t>t</w:t>
            </w:r>
            <w:r>
              <w:rPr>
                <w:rFonts w:ascii="Times New Roman" w:hAnsi="Times New Roman" w:cs="Times New Roman"/>
                <w:bCs/>
                <w:sz w:val="20"/>
                <w:szCs w:val="20"/>
              </w:rPr>
              <w:t>era Oficial de la Ciudad de México el día 31 de enero de 2017</w:t>
            </w:r>
            <w:r w:rsidR="00DA6E79">
              <w:rPr>
                <w:rFonts w:ascii="Times New Roman" w:hAnsi="Times New Roman" w:cs="Times New Roman"/>
                <w:bCs/>
                <w:sz w:val="20"/>
                <w:szCs w:val="20"/>
              </w:rPr>
              <w:t xml:space="preserve"> y el Padrón de Beneficiarios  en la Gaceta Oficial de la Ciudad de Mé</w:t>
            </w:r>
            <w:r w:rsidR="001E2709">
              <w:rPr>
                <w:rFonts w:ascii="Times New Roman" w:hAnsi="Times New Roman" w:cs="Times New Roman"/>
                <w:bCs/>
                <w:sz w:val="20"/>
                <w:szCs w:val="20"/>
              </w:rPr>
              <w:t>xico el día 15 de marzo de 2018, siendo esta información de carácter público</w:t>
            </w:r>
            <w:r w:rsidR="00461D9F">
              <w:rPr>
                <w:rFonts w:ascii="Times New Roman" w:hAnsi="Times New Roman" w:cs="Times New Roman"/>
                <w:bCs/>
                <w:sz w:val="20"/>
                <w:szCs w:val="20"/>
              </w:rPr>
              <w:t xml:space="preserve"> y conforme a</w:t>
            </w:r>
            <w:r w:rsidR="00E3314C">
              <w:rPr>
                <w:rFonts w:ascii="Times New Roman" w:hAnsi="Times New Roman" w:cs="Times New Roman"/>
                <w:bCs/>
                <w:sz w:val="20"/>
                <w:szCs w:val="20"/>
              </w:rPr>
              <w:t>l artículo 35 de</w:t>
            </w:r>
            <w:r w:rsidR="00461D9F">
              <w:rPr>
                <w:rFonts w:ascii="Times New Roman" w:hAnsi="Times New Roman" w:cs="Times New Roman"/>
                <w:bCs/>
                <w:sz w:val="20"/>
                <w:szCs w:val="20"/>
              </w:rPr>
              <w:t xml:space="preserve"> </w:t>
            </w:r>
            <w:r w:rsidR="00E3314C">
              <w:rPr>
                <w:rFonts w:ascii="Times New Roman" w:hAnsi="Times New Roman" w:cs="Times New Roman"/>
                <w:bCs/>
                <w:sz w:val="20"/>
                <w:szCs w:val="20"/>
              </w:rPr>
              <w:t>la Ley de Desarrollo Social para el distrito Federal</w:t>
            </w:r>
            <w:r w:rsidR="00461D9F">
              <w:rPr>
                <w:rFonts w:ascii="Times New Roman" w:hAnsi="Times New Roman" w:cs="Times New Roman"/>
                <w:bCs/>
                <w:sz w:val="20"/>
                <w:szCs w:val="20"/>
              </w:rPr>
              <w:t>, según se ind</w:t>
            </w:r>
            <w:r w:rsidR="00F31D83">
              <w:rPr>
                <w:rFonts w:ascii="Times New Roman" w:hAnsi="Times New Roman" w:cs="Times New Roman"/>
                <w:bCs/>
                <w:sz w:val="20"/>
                <w:szCs w:val="20"/>
              </w:rPr>
              <w:t>ica en las Reglas de Operación.</w:t>
            </w:r>
          </w:p>
          <w:p w:rsidR="00F31D83" w:rsidRDefault="00F31D83"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 xml:space="preserve">Las Reglas de Operación indican </w:t>
            </w:r>
            <w:r w:rsidR="00981D97">
              <w:rPr>
                <w:rFonts w:ascii="Times New Roman" w:hAnsi="Times New Roman" w:cs="Times New Roman"/>
                <w:bCs/>
                <w:sz w:val="20"/>
                <w:szCs w:val="20"/>
              </w:rPr>
              <w:t xml:space="preserve">que </w:t>
            </w:r>
            <w:r w:rsidR="00A6213E">
              <w:rPr>
                <w:rFonts w:ascii="Times New Roman" w:hAnsi="Times New Roman" w:cs="Times New Roman"/>
                <w:bCs/>
                <w:sz w:val="20"/>
                <w:szCs w:val="20"/>
              </w:rPr>
              <w:t>“l</w:t>
            </w:r>
            <w:r w:rsidR="00981D97" w:rsidRPr="00981D97">
              <w:rPr>
                <w:rFonts w:ascii="Times New Roman" w:hAnsi="Times New Roman" w:cs="Times New Roman"/>
                <w:bCs/>
                <w:sz w:val="20"/>
                <w:szCs w:val="20"/>
              </w:rPr>
              <w:t xml:space="preserve">os datos de las personas beneficiarias de este programa social, y la información adicional generada y administrada, se </w:t>
            </w:r>
            <w:r w:rsidR="00A6213E">
              <w:rPr>
                <w:rFonts w:ascii="Times New Roman" w:hAnsi="Times New Roman" w:cs="Times New Roman"/>
                <w:bCs/>
                <w:sz w:val="20"/>
                <w:szCs w:val="20"/>
              </w:rPr>
              <w:t>r</w:t>
            </w:r>
            <w:r w:rsidR="00981D97" w:rsidRPr="00981D97">
              <w:rPr>
                <w:rFonts w:ascii="Times New Roman" w:hAnsi="Times New Roman" w:cs="Times New Roman"/>
                <w:bCs/>
                <w:sz w:val="20"/>
                <w:szCs w:val="20"/>
              </w:rPr>
              <w:t>egirá de</w:t>
            </w:r>
            <w:r w:rsidR="00981D97">
              <w:rPr>
                <w:rFonts w:ascii="Times New Roman" w:hAnsi="Times New Roman" w:cs="Times New Roman"/>
                <w:bCs/>
                <w:sz w:val="20"/>
                <w:szCs w:val="20"/>
              </w:rPr>
              <w:t xml:space="preserve"> </w:t>
            </w:r>
            <w:r w:rsidR="00981D97" w:rsidRPr="00981D97">
              <w:rPr>
                <w:rFonts w:ascii="Times New Roman" w:hAnsi="Times New Roman" w:cs="Times New Roman"/>
                <w:bCs/>
                <w:sz w:val="20"/>
                <w:szCs w:val="20"/>
              </w:rPr>
              <w:t>acuerdo con lo dispuesto en las leyes de Transparencia, Acceso a la Información Pública y Rendición de Cuentas de la Ciudad de México,</w:t>
            </w:r>
            <w:r w:rsidR="00A6213E">
              <w:rPr>
                <w:rFonts w:ascii="Times New Roman" w:hAnsi="Times New Roman" w:cs="Times New Roman"/>
                <w:bCs/>
                <w:sz w:val="20"/>
                <w:szCs w:val="20"/>
              </w:rPr>
              <w:t xml:space="preserve"> </w:t>
            </w:r>
            <w:r w:rsidR="00981D97" w:rsidRPr="00981D97">
              <w:rPr>
                <w:rFonts w:ascii="Times New Roman" w:hAnsi="Times New Roman" w:cs="Times New Roman"/>
                <w:bCs/>
                <w:sz w:val="20"/>
                <w:szCs w:val="20"/>
              </w:rPr>
              <w:t>y de Protección de Datos Personales para el Distrito Federal</w:t>
            </w:r>
            <w:r w:rsidR="00A6213E">
              <w:rPr>
                <w:rFonts w:ascii="Times New Roman" w:hAnsi="Times New Roman" w:cs="Times New Roman"/>
                <w:bCs/>
                <w:sz w:val="20"/>
                <w:szCs w:val="20"/>
              </w:rPr>
              <w:t>”</w:t>
            </w:r>
            <w:r w:rsidR="002E7D88">
              <w:rPr>
                <w:rFonts w:ascii="Times New Roman" w:hAnsi="Times New Roman" w:cs="Times New Roman"/>
                <w:bCs/>
                <w:sz w:val="20"/>
                <w:szCs w:val="20"/>
              </w:rPr>
              <w:t xml:space="preserve"> (artículo 36)</w:t>
            </w:r>
          </w:p>
          <w:p w:rsidR="002E7D88" w:rsidRDefault="002A63E7"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En base al</w:t>
            </w:r>
            <w:r w:rsidR="002E7D88">
              <w:rPr>
                <w:rFonts w:ascii="Times New Roman" w:hAnsi="Times New Roman" w:cs="Times New Roman"/>
                <w:bCs/>
                <w:sz w:val="20"/>
                <w:szCs w:val="20"/>
              </w:rPr>
              <w:t xml:space="preserve"> artículo 38, </w:t>
            </w:r>
            <w:r w:rsidR="00566D49">
              <w:rPr>
                <w:rFonts w:ascii="Times New Roman" w:hAnsi="Times New Roman" w:cs="Times New Roman"/>
                <w:bCs/>
                <w:sz w:val="20"/>
                <w:szCs w:val="20"/>
              </w:rPr>
              <w:t xml:space="preserve">en las Reglas de Operación se indica que </w:t>
            </w:r>
            <w:r w:rsidR="002E7D88">
              <w:rPr>
                <w:rFonts w:ascii="Times New Roman" w:hAnsi="Times New Roman" w:cs="Times New Roman"/>
                <w:bCs/>
                <w:sz w:val="20"/>
                <w:szCs w:val="20"/>
              </w:rPr>
              <w:t xml:space="preserve">en todos los </w:t>
            </w:r>
            <w:r w:rsidR="00FA1884">
              <w:rPr>
                <w:rFonts w:ascii="Times New Roman" w:hAnsi="Times New Roman" w:cs="Times New Roman"/>
                <w:bCs/>
                <w:sz w:val="20"/>
                <w:szCs w:val="20"/>
              </w:rPr>
              <w:t>apoyos económicos</w:t>
            </w:r>
            <w:r w:rsidR="00F759CF">
              <w:rPr>
                <w:rFonts w:ascii="Times New Roman" w:hAnsi="Times New Roman" w:cs="Times New Roman"/>
                <w:bCs/>
                <w:sz w:val="20"/>
                <w:szCs w:val="20"/>
              </w:rPr>
              <w:t xml:space="preserve"> que se entregan</w:t>
            </w:r>
            <w:r w:rsidR="00A729E7">
              <w:rPr>
                <w:rFonts w:ascii="Times New Roman" w:hAnsi="Times New Roman" w:cs="Times New Roman"/>
                <w:bCs/>
                <w:sz w:val="20"/>
                <w:szCs w:val="20"/>
              </w:rPr>
              <w:t xml:space="preserve"> y material de difusión, convenios, cartas de compr</w:t>
            </w:r>
            <w:r w:rsidR="00F759CF">
              <w:rPr>
                <w:rFonts w:ascii="Times New Roman" w:hAnsi="Times New Roman" w:cs="Times New Roman"/>
                <w:bCs/>
                <w:sz w:val="20"/>
                <w:szCs w:val="20"/>
              </w:rPr>
              <w:t>o</w:t>
            </w:r>
            <w:r w:rsidR="00A729E7">
              <w:rPr>
                <w:rFonts w:ascii="Times New Roman" w:hAnsi="Times New Roman" w:cs="Times New Roman"/>
                <w:bCs/>
                <w:sz w:val="20"/>
                <w:szCs w:val="20"/>
              </w:rPr>
              <w:t xml:space="preserve">miso y </w:t>
            </w:r>
            <w:r w:rsidR="00FA1884">
              <w:rPr>
                <w:rFonts w:ascii="Times New Roman" w:hAnsi="Times New Roman" w:cs="Times New Roman"/>
                <w:bCs/>
                <w:sz w:val="20"/>
                <w:szCs w:val="20"/>
              </w:rPr>
              <w:t xml:space="preserve"> </w:t>
            </w:r>
            <w:r w:rsidR="00F759CF">
              <w:rPr>
                <w:rFonts w:ascii="Times New Roman" w:hAnsi="Times New Roman" w:cs="Times New Roman"/>
                <w:bCs/>
                <w:sz w:val="20"/>
                <w:szCs w:val="20"/>
              </w:rPr>
              <w:t>otros instrumentos que se suscriban</w:t>
            </w:r>
            <w:r w:rsidR="00566D49">
              <w:rPr>
                <w:rFonts w:ascii="Times New Roman" w:hAnsi="Times New Roman" w:cs="Times New Roman"/>
                <w:bCs/>
                <w:sz w:val="20"/>
                <w:szCs w:val="20"/>
              </w:rPr>
              <w:t xml:space="preserve"> o formalicen con ellos</w:t>
            </w:r>
            <w:r w:rsidR="00F759CF">
              <w:rPr>
                <w:rFonts w:ascii="Times New Roman" w:hAnsi="Times New Roman" w:cs="Times New Roman"/>
                <w:bCs/>
                <w:sz w:val="20"/>
                <w:szCs w:val="20"/>
              </w:rPr>
              <w:t xml:space="preserve">, </w:t>
            </w:r>
            <w:r w:rsidR="00FA1884">
              <w:rPr>
                <w:rFonts w:ascii="Times New Roman" w:hAnsi="Times New Roman" w:cs="Times New Roman"/>
                <w:bCs/>
                <w:sz w:val="20"/>
                <w:szCs w:val="20"/>
              </w:rPr>
              <w:t xml:space="preserve">viene contenida la leyenda </w:t>
            </w:r>
            <w:r w:rsidR="00237CDF">
              <w:rPr>
                <w:rFonts w:ascii="Times New Roman" w:hAnsi="Times New Roman" w:cs="Times New Roman"/>
                <w:bCs/>
                <w:sz w:val="20"/>
                <w:szCs w:val="20"/>
              </w:rPr>
              <w:t>“</w:t>
            </w:r>
            <w:r w:rsidR="00237CDF" w:rsidRPr="00237CDF">
              <w:rPr>
                <w:rFonts w:ascii="Times New Roman" w:hAnsi="Times New Roman" w:cs="Times New Roman"/>
                <w:bCs/>
                <w:sz w:val="20"/>
                <w:szCs w:val="20"/>
              </w:rPr>
              <w:t>Este programa es de carácter público, no es patrocinado ni promovido por partido político alguno y sus recursos provienen de los</w:t>
            </w:r>
            <w:r w:rsidR="00237CDF">
              <w:rPr>
                <w:rFonts w:ascii="Times New Roman" w:hAnsi="Times New Roman" w:cs="Times New Roman"/>
                <w:bCs/>
                <w:sz w:val="20"/>
                <w:szCs w:val="20"/>
              </w:rPr>
              <w:t xml:space="preserve"> </w:t>
            </w:r>
            <w:r w:rsidR="00237CDF" w:rsidRPr="00237CDF">
              <w:rPr>
                <w:rFonts w:ascii="Times New Roman" w:hAnsi="Times New Roman" w:cs="Times New Roman"/>
                <w:bCs/>
                <w:sz w:val="20"/>
                <w:szCs w:val="20"/>
              </w:rPr>
              <w:t>impuestos que pagan todos los contribuyentes. Está prohibido el uso de este programa con fines políticos, electorales, de lucro y otros</w:t>
            </w:r>
            <w:r w:rsidR="00237CDF">
              <w:rPr>
                <w:rFonts w:ascii="Times New Roman" w:hAnsi="Times New Roman" w:cs="Times New Roman"/>
                <w:bCs/>
                <w:sz w:val="20"/>
                <w:szCs w:val="20"/>
              </w:rPr>
              <w:t xml:space="preserve"> </w:t>
            </w:r>
            <w:r w:rsidR="00237CDF" w:rsidRPr="00237CDF">
              <w:rPr>
                <w:rFonts w:ascii="Times New Roman" w:hAnsi="Times New Roman" w:cs="Times New Roman"/>
                <w:bCs/>
                <w:sz w:val="20"/>
                <w:szCs w:val="20"/>
              </w:rPr>
              <w:t xml:space="preserve">distintos a los </w:t>
            </w:r>
            <w:r w:rsidR="00237CDF">
              <w:rPr>
                <w:rFonts w:ascii="Times New Roman" w:hAnsi="Times New Roman" w:cs="Times New Roman"/>
                <w:bCs/>
                <w:sz w:val="20"/>
                <w:szCs w:val="20"/>
              </w:rPr>
              <w:t>e</w:t>
            </w:r>
            <w:r w:rsidR="00237CDF" w:rsidRPr="00237CDF">
              <w:rPr>
                <w:rFonts w:ascii="Times New Roman" w:hAnsi="Times New Roman" w:cs="Times New Roman"/>
                <w:bCs/>
                <w:sz w:val="20"/>
                <w:szCs w:val="20"/>
              </w:rPr>
              <w:t xml:space="preserve">stablecidos. Quien haga uso indebido de los recursos de este programa en la Ciudad de México, será </w:t>
            </w:r>
            <w:r w:rsidR="00237CDF" w:rsidRPr="00237CDF">
              <w:rPr>
                <w:rFonts w:ascii="Times New Roman" w:hAnsi="Times New Roman" w:cs="Times New Roman"/>
                <w:bCs/>
                <w:sz w:val="20"/>
                <w:szCs w:val="20"/>
              </w:rPr>
              <w:lastRenderedPageBreak/>
              <w:t>sancionado de</w:t>
            </w:r>
            <w:r w:rsidR="00237CDF">
              <w:rPr>
                <w:rFonts w:ascii="Times New Roman" w:hAnsi="Times New Roman" w:cs="Times New Roman"/>
                <w:bCs/>
                <w:sz w:val="20"/>
                <w:szCs w:val="20"/>
              </w:rPr>
              <w:t xml:space="preserve"> </w:t>
            </w:r>
            <w:r w:rsidR="00237CDF" w:rsidRPr="00237CDF">
              <w:rPr>
                <w:rFonts w:ascii="Times New Roman" w:hAnsi="Times New Roman" w:cs="Times New Roman"/>
                <w:bCs/>
                <w:sz w:val="20"/>
                <w:szCs w:val="20"/>
              </w:rPr>
              <w:t>acuerdo con la ley aplicable y ante la autoridad competente.</w:t>
            </w:r>
            <w:r w:rsidR="00237CDF">
              <w:rPr>
                <w:rFonts w:ascii="Times New Roman" w:hAnsi="Times New Roman" w:cs="Times New Roman"/>
                <w:bCs/>
                <w:sz w:val="20"/>
                <w:szCs w:val="20"/>
              </w:rPr>
              <w:t>”</w:t>
            </w:r>
          </w:p>
          <w:p w:rsidR="00C35317" w:rsidRPr="008045D7" w:rsidRDefault="00C35317" w:rsidP="006645C5">
            <w:pPr>
              <w:tabs>
                <w:tab w:val="left" w:pos="1562"/>
              </w:tabs>
              <w:jc w:val="both"/>
              <w:rPr>
                <w:rFonts w:ascii="Times New Roman" w:hAnsi="Times New Roman" w:cs="Times New Roman"/>
                <w:bCs/>
                <w:sz w:val="20"/>
                <w:szCs w:val="20"/>
              </w:rPr>
            </w:pPr>
          </w:p>
        </w:tc>
      </w:tr>
      <w:tr w:rsidR="00147344" w:rsidRPr="008045D7" w:rsidTr="00D44F93">
        <w:trPr>
          <w:trHeight w:val="24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autoSpaceDE w:val="0"/>
              <w:autoSpaceDN w:val="0"/>
              <w:adjustRightInd w:val="0"/>
              <w:jc w:val="both"/>
              <w:rPr>
                <w:rFonts w:ascii="Times New Roman" w:hAnsi="Times New Roman" w:cs="Times New Roman"/>
                <w:sz w:val="20"/>
                <w:szCs w:val="20"/>
              </w:rPr>
            </w:pPr>
            <w:r w:rsidRPr="008045D7">
              <w:rPr>
                <w:rFonts w:ascii="Times New Roman" w:hAnsi="Times New Roman" w:cs="Times New Roman"/>
                <w:sz w:val="20"/>
                <w:szCs w:val="20"/>
              </w:rPr>
              <w:lastRenderedPageBreak/>
              <w:t>Ley de Presupuesto y Gasto Eficiente</w:t>
            </w:r>
            <w:r w:rsidR="00877233">
              <w:rPr>
                <w:rFonts w:ascii="Times New Roman" w:hAnsi="Times New Roman" w:cs="Times New Roman"/>
                <w:sz w:val="20"/>
                <w:szCs w:val="20"/>
              </w:rPr>
              <w:t xml:space="preserve"> del distrito Federal</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C48AC" w:rsidP="006645C5">
            <w:pPr>
              <w:jc w:val="both"/>
              <w:rPr>
                <w:rFonts w:ascii="Times New Roman" w:hAnsi="Times New Roman" w:cs="Times New Roman"/>
                <w:b/>
                <w:bCs/>
                <w:sz w:val="20"/>
                <w:szCs w:val="20"/>
              </w:rPr>
            </w:pPr>
            <w:r>
              <w:rPr>
                <w:rFonts w:ascii="Times New Roman" w:hAnsi="Times New Roman" w:cs="Times New Roman"/>
                <w:sz w:val="20"/>
                <w:szCs w:val="20"/>
              </w:rPr>
              <w:t>Artículos 10 y 11</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147344" w:rsidRDefault="006859CC"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Este Pr</w:t>
            </w:r>
            <w:r w:rsidR="006A6EE6">
              <w:rPr>
                <w:rFonts w:ascii="Times New Roman" w:hAnsi="Times New Roman" w:cs="Times New Roman"/>
                <w:bCs/>
                <w:sz w:val="20"/>
                <w:szCs w:val="20"/>
              </w:rPr>
              <w:t>ograma S</w:t>
            </w:r>
            <w:r w:rsidR="00240BBC">
              <w:rPr>
                <w:rFonts w:ascii="Times New Roman" w:hAnsi="Times New Roman" w:cs="Times New Roman"/>
                <w:bCs/>
                <w:sz w:val="20"/>
                <w:szCs w:val="20"/>
              </w:rPr>
              <w:t>ocial incorpora la perspectiva de género en todas sus fases</w:t>
            </w:r>
            <w:r w:rsidR="002F436B">
              <w:rPr>
                <w:rFonts w:ascii="Times New Roman" w:hAnsi="Times New Roman" w:cs="Times New Roman"/>
                <w:bCs/>
                <w:sz w:val="20"/>
                <w:szCs w:val="20"/>
              </w:rPr>
              <w:t xml:space="preserve">, y promueve la igualdad de género en su presupuesto, ya que </w:t>
            </w:r>
            <w:r w:rsidR="00234A2A">
              <w:rPr>
                <w:rFonts w:ascii="Times New Roman" w:hAnsi="Times New Roman" w:cs="Times New Roman"/>
                <w:bCs/>
                <w:sz w:val="20"/>
                <w:szCs w:val="20"/>
              </w:rPr>
              <w:t>da prioridad para obtener el beneficio a las mujeres</w:t>
            </w:r>
            <w:r w:rsidR="002F0D4D">
              <w:rPr>
                <w:rFonts w:ascii="Times New Roman" w:hAnsi="Times New Roman" w:cs="Times New Roman"/>
                <w:bCs/>
                <w:sz w:val="20"/>
                <w:szCs w:val="20"/>
              </w:rPr>
              <w:t xml:space="preserve">. Incorpora indicadores </w:t>
            </w:r>
            <w:r w:rsidR="00291C47">
              <w:rPr>
                <w:rFonts w:ascii="Times New Roman" w:hAnsi="Times New Roman" w:cs="Times New Roman"/>
                <w:bCs/>
                <w:sz w:val="20"/>
                <w:szCs w:val="20"/>
              </w:rPr>
              <w:t xml:space="preserve">de evaluación </w:t>
            </w:r>
            <w:r w:rsidR="002F0D4D">
              <w:rPr>
                <w:rFonts w:ascii="Times New Roman" w:hAnsi="Times New Roman" w:cs="Times New Roman"/>
                <w:bCs/>
                <w:sz w:val="20"/>
                <w:szCs w:val="20"/>
              </w:rPr>
              <w:t>con enfoque de género</w:t>
            </w:r>
            <w:r w:rsidR="00291C47">
              <w:rPr>
                <w:rFonts w:ascii="Times New Roman" w:hAnsi="Times New Roman" w:cs="Times New Roman"/>
                <w:bCs/>
                <w:sz w:val="20"/>
                <w:szCs w:val="20"/>
              </w:rPr>
              <w:t>, desagrega la información por sexo y rango de edad</w:t>
            </w:r>
            <w:r w:rsidR="0055582B">
              <w:rPr>
                <w:rFonts w:ascii="Times New Roman" w:hAnsi="Times New Roman" w:cs="Times New Roman"/>
                <w:bCs/>
                <w:sz w:val="20"/>
                <w:szCs w:val="20"/>
              </w:rPr>
              <w:t xml:space="preserve"> en los padrones de beneficiarios, diferencia los beneficio</w:t>
            </w:r>
            <w:r w:rsidR="00892D27">
              <w:rPr>
                <w:rFonts w:ascii="Times New Roman" w:hAnsi="Times New Roman" w:cs="Times New Roman"/>
                <w:bCs/>
                <w:sz w:val="20"/>
                <w:szCs w:val="20"/>
              </w:rPr>
              <w:t xml:space="preserve">s dirigidos a hombres y mujeres, genera información para la evaluación con enfoque de género, y parte de un diagnóstico </w:t>
            </w:r>
            <w:r w:rsidR="00D630C8">
              <w:rPr>
                <w:rFonts w:ascii="Times New Roman" w:hAnsi="Times New Roman" w:cs="Times New Roman"/>
                <w:bCs/>
                <w:sz w:val="20"/>
                <w:szCs w:val="20"/>
              </w:rPr>
              <w:t>en el que se incluye la situación de las mujeres y su problemática.</w:t>
            </w:r>
          </w:p>
          <w:p w:rsidR="00D630C8" w:rsidRPr="008045D7" w:rsidRDefault="006A6EE6"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 xml:space="preserve">También incluye el enfoque de Derechos Humanos </w:t>
            </w:r>
            <w:r w:rsidR="001470B7">
              <w:rPr>
                <w:rFonts w:ascii="Times New Roman" w:hAnsi="Times New Roman" w:cs="Times New Roman"/>
                <w:bCs/>
                <w:sz w:val="20"/>
                <w:szCs w:val="20"/>
              </w:rPr>
              <w:t>en cada una de sus fases, indicándose este enfoque en el objetivo general de las Reglas de Operación.</w:t>
            </w:r>
          </w:p>
        </w:tc>
      </w:tr>
      <w:tr w:rsidR="00147344" w:rsidRPr="008045D7" w:rsidTr="00D44F93">
        <w:trPr>
          <w:trHeight w:val="24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autoSpaceDE w:val="0"/>
              <w:autoSpaceDN w:val="0"/>
              <w:adjustRightInd w:val="0"/>
              <w:jc w:val="both"/>
              <w:rPr>
                <w:rFonts w:ascii="Times New Roman" w:hAnsi="Times New Roman" w:cs="Times New Roman"/>
                <w:sz w:val="20"/>
                <w:szCs w:val="20"/>
              </w:rPr>
            </w:pPr>
            <w:r w:rsidRPr="008045D7">
              <w:rPr>
                <w:rFonts w:ascii="Times New Roman" w:hAnsi="Times New Roman" w:cs="Times New Roman"/>
                <w:sz w:val="20"/>
                <w:szCs w:val="20"/>
              </w:rPr>
              <w:t>Ley de Presupuesto y Gasto Eficiente</w:t>
            </w:r>
            <w:r w:rsidR="00877233">
              <w:rPr>
                <w:rFonts w:ascii="Times New Roman" w:hAnsi="Times New Roman" w:cs="Times New Roman"/>
                <w:sz w:val="20"/>
                <w:szCs w:val="20"/>
              </w:rPr>
              <w:t xml:space="preserve"> del Distrito Federal</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F8609A" w:rsidP="006645C5">
            <w:pPr>
              <w:jc w:val="both"/>
              <w:rPr>
                <w:rFonts w:ascii="Times New Roman" w:hAnsi="Times New Roman" w:cs="Times New Roman"/>
                <w:sz w:val="20"/>
                <w:szCs w:val="20"/>
              </w:rPr>
            </w:pPr>
            <w:r>
              <w:rPr>
                <w:rFonts w:ascii="Times New Roman" w:hAnsi="Times New Roman" w:cs="Times New Roman"/>
                <w:sz w:val="20"/>
                <w:szCs w:val="20"/>
              </w:rPr>
              <w:t>Artículo 61</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F8609A"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 xml:space="preserve">La distribución </w:t>
            </w:r>
            <w:r w:rsidR="00A66BE3">
              <w:rPr>
                <w:rFonts w:ascii="Times New Roman" w:hAnsi="Times New Roman" w:cs="Times New Roman"/>
                <w:bCs/>
                <w:sz w:val="20"/>
                <w:szCs w:val="20"/>
              </w:rPr>
              <w:t>del presupuesto de este Programa Social</w:t>
            </w:r>
            <w:r>
              <w:rPr>
                <w:rFonts w:ascii="Times New Roman" w:hAnsi="Times New Roman" w:cs="Times New Roman"/>
                <w:bCs/>
                <w:sz w:val="20"/>
                <w:szCs w:val="20"/>
              </w:rPr>
              <w:t xml:space="preserve"> se lleva a cabo conforme a</w:t>
            </w:r>
            <w:r w:rsidR="00A66BE3">
              <w:rPr>
                <w:rFonts w:ascii="Times New Roman" w:hAnsi="Times New Roman" w:cs="Times New Roman"/>
                <w:bCs/>
                <w:sz w:val="20"/>
                <w:szCs w:val="20"/>
              </w:rPr>
              <w:t>l calendario presupuestal incluido en las Reglas de Operación</w:t>
            </w:r>
            <w:r w:rsidR="008A44E7">
              <w:rPr>
                <w:rFonts w:ascii="Times New Roman" w:hAnsi="Times New Roman" w:cs="Times New Roman"/>
                <w:bCs/>
                <w:sz w:val="20"/>
                <w:szCs w:val="20"/>
              </w:rPr>
              <w:t xml:space="preserve"> y es destinado a cumplir con los objetivos y metas del </w:t>
            </w:r>
            <w:r w:rsidR="004412E0">
              <w:rPr>
                <w:rFonts w:ascii="Times New Roman" w:hAnsi="Times New Roman" w:cs="Times New Roman"/>
                <w:bCs/>
                <w:sz w:val="20"/>
                <w:szCs w:val="20"/>
              </w:rPr>
              <w:t>Programa.</w:t>
            </w:r>
          </w:p>
        </w:tc>
      </w:tr>
      <w:tr w:rsidR="00877233" w:rsidRPr="008045D7" w:rsidTr="00D44F93">
        <w:trPr>
          <w:trHeight w:val="24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77233" w:rsidRPr="008045D7" w:rsidRDefault="00877233" w:rsidP="006645C5">
            <w:pPr>
              <w:autoSpaceDE w:val="0"/>
              <w:autoSpaceDN w:val="0"/>
              <w:adjustRightInd w:val="0"/>
              <w:jc w:val="both"/>
              <w:rPr>
                <w:rFonts w:ascii="Times New Roman" w:hAnsi="Times New Roman" w:cs="Times New Roman"/>
                <w:sz w:val="20"/>
                <w:szCs w:val="2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877233" w:rsidRDefault="004412E0" w:rsidP="006645C5">
            <w:pPr>
              <w:jc w:val="both"/>
              <w:rPr>
                <w:rFonts w:ascii="Times New Roman" w:hAnsi="Times New Roman" w:cs="Times New Roman"/>
                <w:sz w:val="20"/>
                <w:szCs w:val="20"/>
              </w:rPr>
            </w:pPr>
            <w:r>
              <w:rPr>
                <w:rFonts w:ascii="Times New Roman" w:hAnsi="Times New Roman" w:cs="Times New Roman"/>
                <w:sz w:val="20"/>
                <w:szCs w:val="20"/>
              </w:rPr>
              <w:t>Artículo 97</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877233" w:rsidRPr="008045D7" w:rsidRDefault="009766B5"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En base a este artículo</w:t>
            </w:r>
            <w:r w:rsidR="006C3585">
              <w:rPr>
                <w:rFonts w:ascii="Times New Roman" w:hAnsi="Times New Roman" w:cs="Times New Roman"/>
                <w:bCs/>
                <w:sz w:val="20"/>
                <w:szCs w:val="20"/>
              </w:rPr>
              <w:t xml:space="preserve">, las Reglas de Operación de este Programa Social : identifican </w:t>
            </w:r>
            <w:r w:rsidR="00F91D35">
              <w:rPr>
                <w:rFonts w:ascii="Times New Roman" w:hAnsi="Times New Roman" w:cs="Times New Roman"/>
                <w:bCs/>
                <w:sz w:val="20"/>
                <w:szCs w:val="20"/>
              </w:rPr>
              <w:t xml:space="preserve">a la población objetivo por sexo, grupo etario y Delegación; incluyen un calendario de gasto; </w:t>
            </w:r>
            <w:r w:rsidR="00842387">
              <w:rPr>
                <w:rFonts w:ascii="Times New Roman" w:hAnsi="Times New Roman" w:cs="Times New Roman"/>
                <w:bCs/>
                <w:sz w:val="20"/>
                <w:szCs w:val="20"/>
              </w:rPr>
              <w:t xml:space="preserve">señalan los montos por beneficiario; incluyen los requisitos de acceso al beneficio del Programa y los procedimientos para su verificación; </w:t>
            </w:r>
            <w:r w:rsidR="00AC1D13">
              <w:rPr>
                <w:rFonts w:ascii="Times New Roman" w:hAnsi="Times New Roman" w:cs="Times New Roman"/>
                <w:bCs/>
                <w:sz w:val="20"/>
                <w:szCs w:val="20"/>
              </w:rPr>
              <w:t xml:space="preserve">señalan la temporalidad y las causas de suspensión y baja; incluyen la perspectiva de género; </w:t>
            </w:r>
            <w:r w:rsidR="00676761">
              <w:rPr>
                <w:rFonts w:ascii="Times New Roman" w:hAnsi="Times New Roman" w:cs="Times New Roman"/>
                <w:bCs/>
                <w:sz w:val="20"/>
                <w:szCs w:val="20"/>
              </w:rPr>
              <w:t>el acceso al beneficio del Programa es sencillo y económico para las personas beneficiarias y se lleva a cabo por el medio más eficaz</w:t>
            </w:r>
            <w:r w:rsidR="003537B0">
              <w:rPr>
                <w:rFonts w:ascii="Times New Roman" w:hAnsi="Times New Roman" w:cs="Times New Roman"/>
                <w:bCs/>
                <w:sz w:val="20"/>
                <w:szCs w:val="20"/>
              </w:rPr>
              <w:t xml:space="preserve">; el recurso del Programa es destinado exclusivamente a la población objetivo del mismo; </w:t>
            </w:r>
            <w:r w:rsidR="006A5C4F">
              <w:rPr>
                <w:rFonts w:ascii="Times New Roman" w:hAnsi="Times New Roman" w:cs="Times New Roman"/>
                <w:bCs/>
                <w:sz w:val="20"/>
                <w:szCs w:val="20"/>
              </w:rPr>
              <w:t>incluye indicadores de evaluació</w:t>
            </w:r>
            <w:r w:rsidR="00991EEC">
              <w:rPr>
                <w:rFonts w:ascii="Times New Roman" w:hAnsi="Times New Roman" w:cs="Times New Roman"/>
                <w:bCs/>
                <w:sz w:val="20"/>
                <w:szCs w:val="20"/>
              </w:rPr>
              <w:t>n del cumplimiento del objetivo; y cuentan con una Convocatoria abierta publicada en la Gaceta Oficial de la Ciudad de México el día 31 de enero de 2017</w:t>
            </w:r>
            <w:r w:rsidR="00BE5472">
              <w:rPr>
                <w:rFonts w:ascii="Times New Roman" w:hAnsi="Times New Roman" w:cs="Times New Roman"/>
                <w:bCs/>
                <w:sz w:val="20"/>
                <w:szCs w:val="20"/>
              </w:rPr>
              <w:t xml:space="preserve">, en la página oficial de SIDESO, </w:t>
            </w:r>
            <w:r w:rsidR="00C6718D">
              <w:rPr>
                <w:rFonts w:ascii="Times New Roman" w:hAnsi="Times New Roman" w:cs="Times New Roman"/>
                <w:bCs/>
                <w:sz w:val="20"/>
                <w:szCs w:val="20"/>
              </w:rPr>
              <w:t xml:space="preserve"> en dos periódicos de circulación </w:t>
            </w:r>
            <w:r w:rsidR="00BE5472">
              <w:rPr>
                <w:rFonts w:ascii="Times New Roman" w:hAnsi="Times New Roman" w:cs="Times New Roman"/>
                <w:bCs/>
                <w:sz w:val="20"/>
                <w:szCs w:val="20"/>
              </w:rPr>
              <w:t xml:space="preserve">local </w:t>
            </w:r>
            <w:r w:rsidR="00C6718D">
              <w:rPr>
                <w:rFonts w:ascii="Times New Roman" w:hAnsi="Times New Roman" w:cs="Times New Roman"/>
                <w:bCs/>
                <w:sz w:val="20"/>
                <w:szCs w:val="20"/>
              </w:rPr>
              <w:t xml:space="preserve">y </w:t>
            </w:r>
            <w:r w:rsidR="00741EB1">
              <w:rPr>
                <w:rFonts w:ascii="Times New Roman" w:hAnsi="Times New Roman" w:cs="Times New Roman"/>
                <w:bCs/>
                <w:sz w:val="20"/>
                <w:szCs w:val="20"/>
              </w:rPr>
              <w:t>en la página oficial de la D</w:t>
            </w:r>
            <w:r w:rsidR="00C6718D">
              <w:rPr>
                <w:rFonts w:ascii="Times New Roman" w:hAnsi="Times New Roman" w:cs="Times New Roman"/>
                <w:bCs/>
                <w:sz w:val="20"/>
                <w:szCs w:val="20"/>
              </w:rPr>
              <w:t>elegación Tlalpan.</w:t>
            </w:r>
          </w:p>
        </w:tc>
      </w:tr>
      <w:tr w:rsidR="00741EB1" w:rsidRPr="008045D7" w:rsidTr="00D44F93">
        <w:trPr>
          <w:trHeight w:val="24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41EB1" w:rsidRPr="008045D7" w:rsidRDefault="00741EB1" w:rsidP="006645C5">
            <w:pPr>
              <w:autoSpaceDE w:val="0"/>
              <w:autoSpaceDN w:val="0"/>
              <w:adjustRightInd w:val="0"/>
              <w:jc w:val="both"/>
              <w:rPr>
                <w:rFonts w:ascii="Times New Roman" w:hAnsi="Times New Roman" w:cs="Times New Roman"/>
                <w:sz w:val="20"/>
                <w:szCs w:val="20"/>
              </w:rPr>
            </w:pPr>
            <w:r w:rsidRPr="00741EB1">
              <w:rPr>
                <w:rFonts w:ascii="Times New Roman" w:hAnsi="Times New Roman" w:cs="Times New Roman"/>
                <w:sz w:val="20"/>
                <w:szCs w:val="20"/>
              </w:rPr>
              <w:t>Ley de Presupuesto y Gasto Eficiente del Distrito Federal</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41EB1" w:rsidRDefault="00741EB1" w:rsidP="006645C5">
            <w:pPr>
              <w:jc w:val="both"/>
              <w:rPr>
                <w:rFonts w:ascii="Times New Roman" w:hAnsi="Times New Roman" w:cs="Times New Roman"/>
                <w:sz w:val="20"/>
                <w:szCs w:val="20"/>
              </w:rPr>
            </w:pPr>
            <w:r>
              <w:rPr>
                <w:rFonts w:ascii="Times New Roman" w:hAnsi="Times New Roman" w:cs="Times New Roman"/>
                <w:sz w:val="20"/>
                <w:szCs w:val="20"/>
              </w:rPr>
              <w:t>Artículo 102</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741EB1" w:rsidRDefault="001B23B0"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 xml:space="preserve">Las Reglas de Operación de este Programa Social fueron aprobadas por el Comité de </w:t>
            </w:r>
            <w:r w:rsidR="00AE56B4">
              <w:rPr>
                <w:rFonts w:ascii="Times New Roman" w:hAnsi="Times New Roman" w:cs="Times New Roman"/>
                <w:bCs/>
                <w:sz w:val="20"/>
                <w:szCs w:val="20"/>
              </w:rPr>
              <w:t xml:space="preserve">Planeación del Desarrollo en </w:t>
            </w:r>
            <w:r w:rsidR="00C14CC9">
              <w:rPr>
                <w:rFonts w:ascii="Times New Roman" w:hAnsi="Times New Roman" w:cs="Times New Roman"/>
                <w:bCs/>
                <w:sz w:val="20"/>
                <w:szCs w:val="20"/>
              </w:rPr>
              <w:t>la 1ª sesión ordinaria</w:t>
            </w:r>
            <w:r w:rsidR="00AE56B4">
              <w:rPr>
                <w:rFonts w:ascii="Times New Roman" w:hAnsi="Times New Roman" w:cs="Times New Roman"/>
                <w:bCs/>
                <w:sz w:val="20"/>
                <w:szCs w:val="20"/>
              </w:rPr>
              <w:t xml:space="preserve"> celebrada el día </w:t>
            </w:r>
            <w:r w:rsidR="00C14CC9">
              <w:rPr>
                <w:rFonts w:ascii="Times New Roman" w:hAnsi="Times New Roman" w:cs="Times New Roman"/>
                <w:bCs/>
                <w:sz w:val="20"/>
                <w:szCs w:val="20"/>
              </w:rPr>
              <w:t xml:space="preserve">26 de enero de 2017, </w:t>
            </w:r>
            <w:r w:rsidR="00AE56B4">
              <w:rPr>
                <w:rFonts w:ascii="Times New Roman" w:hAnsi="Times New Roman" w:cs="Times New Roman"/>
                <w:bCs/>
                <w:sz w:val="20"/>
                <w:szCs w:val="20"/>
              </w:rPr>
              <w:t xml:space="preserve">y publicadas en la Gaceta Oficial de la Ciudad de México </w:t>
            </w:r>
            <w:r w:rsidR="008A16DB">
              <w:rPr>
                <w:rFonts w:ascii="Times New Roman" w:hAnsi="Times New Roman" w:cs="Times New Roman"/>
                <w:bCs/>
                <w:sz w:val="20"/>
                <w:szCs w:val="20"/>
              </w:rPr>
              <w:t>el día 31 de enero de 2017.</w:t>
            </w:r>
          </w:p>
          <w:p w:rsidR="000B4D5A" w:rsidRDefault="000B4D5A" w:rsidP="006645C5">
            <w:pPr>
              <w:tabs>
                <w:tab w:val="left" w:pos="1562"/>
              </w:tabs>
              <w:jc w:val="both"/>
              <w:rPr>
                <w:rFonts w:ascii="Times New Roman" w:hAnsi="Times New Roman" w:cs="Times New Roman"/>
                <w:bCs/>
                <w:sz w:val="20"/>
                <w:szCs w:val="20"/>
              </w:rPr>
            </w:pPr>
            <w:r>
              <w:rPr>
                <w:rFonts w:ascii="Times New Roman" w:hAnsi="Times New Roman" w:cs="Times New Roman"/>
                <w:bCs/>
                <w:sz w:val="20"/>
                <w:szCs w:val="20"/>
              </w:rPr>
              <w:t>Estas Reglas de Ope</w:t>
            </w:r>
            <w:r w:rsidR="00592DD2">
              <w:rPr>
                <w:rFonts w:ascii="Times New Roman" w:hAnsi="Times New Roman" w:cs="Times New Roman"/>
                <w:bCs/>
                <w:sz w:val="20"/>
                <w:szCs w:val="20"/>
              </w:rPr>
              <w:t xml:space="preserve">ración se elaboraron en base a los </w:t>
            </w:r>
            <w:r w:rsidR="00592DD2" w:rsidRPr="00592DD2">
              <w:rPr>
                <w:rFonts w:ascii="Times New Roman" w:hAnsi="Times New Roman" w:cs="Times New Roman"/>
                <w:bCs/>
                <w:sz w:val="20"/>
                <w:szCs w:val="20"/>
              </w:rPr>
              <w:t>L</w:t>
            </w:r>
            <w:r w:rsidR="00592DD2">
              <w:rPr>
                <w:rFonts w:ascii="Times New Roman" w:hAnsi="Times New Roman" w:cs="Times New Roman"/>
                <w:bCs/>
                <w:sz w:val="20"/>
                <w:szCs w:val="20"/>
              </w:rPr>
              <w:t>ineamientos para la E</w:t>
            </w:r>
            <w:r w:rsidR="00592DD2" w:rsidRPr="00592DD2">
              <w:rPr>
                <w:rFonts w:ascii="Times New Roman" w:hAnsi="Times New Roman" w:cs="Times New Roman"/>
                <w:bCs/>
                <w:sz w:val="20"/>
                <w:szCs w:val="20"/>
              </w:rPr>
              <w:t>laboración de las Reglas de Operación de los Programas Sociales para el Ejercicio 2017</w:t>
            </w:r>
            <w:r w:rsidR="00592DD2">
              <w:rPr>
                <w:rFonts w:ascii="Times New Roman" w:hAnsi="Times New Roman" w:cs="Times New Roman"/>
                <w:bCs/>
                <w:sz w:val="20"/>
                <w:szCs w:val="20"/>
              </w:rPr>
              <w:t xml:space="preserve"> del Consejo de Evaluación del Desarrollo Social de la Ciudad de México </w:t>
            </w:r>
            <w:r w:rsidR="0012541E">
              <w:rPr>
                <w:rFonts w:ascii="Times New Roman" w:hAnsi="Times New Roman" w:cs="Times New Roman"/>
                <w:bCs/>
                <w:sz w:val="20"/>
                <w:szCs w:val="20"/>
              </w:rPr>
              <w:t xml:space="preserve">que se publicaron en la Gaceta Oficial de la Ciudad de México el día 31 de octubre de 2016 y se apegan a lo dispuesto en la Ley de Desarrollo Social para el </w:t>
            </w:r>
            <w:r w:rsidR="00B64A35">
              <w:rPr>
                <w:rFonts w:ascii="Times New Roman" w:hAnsi="Times New Roman" w:cs="Times New Roman"/>
                <w:bCs/>
                <w:sz w:val="20"/>
                <w:szCs w:val="20"/>
              </w:rPr>
              <w:t>Distrito Federal.</w:t>
            </w:r>
          </w:p>
          <w:p w:rsidR="008A16DB" w:rsidRDefault="008A16DB" w:rsidP="006645C5">
            <w:pPr>
              <w:tabs>
                <w:tab w:val="left" w:pos="1562"/>
              </w:tabs>
              <w:jc w:val="both"/>
              <w:rPr>
                <w:rFonts w:ascii="Times New Roman" w:hAnsi="Times New Roman" w:cs="Times New Roman"/>
                <w:bCs/>
                <w:sz w:val="20"/>
                <w:szCs w:val="20"/>
              </w:rPr>
            </w:pPr>
          </w:p>
        </w:tc>
      </w:tr>
    </w:tbl>
    <w:p w:rsidR="00147344" w:rsidRPr="008045D7" w:rsidRDefault="00147344" w:rsidP="00D44F93">
      <w:pPr>
        <w:spacing w:after="0" w:line="240" w:lineRule="auto"/>
        <w:jc w:val="both"/>
        <w:rPr>
          <w:rFonts w:ascii="Times New Roman" w:hAnsi="Times New Roman" w:cs="Times New Roman"/>
          <w:sz w:val="20"/>
          <w:szCs w:val="20"/>
        </w:rPr>
      </w:pPr>
    </w:p>
    <w:tbl>
      <w:tblPr>
        <w:tblStyle w:val="TableGrid"/>
        <w:tblW w:w="10065" w:type="dxa"/>
        <w:tblInd w:w="110" w:type="dxa"/>
        <w:tblLayout w:type="fixed"/>
        <w:tblCellMar>
          <w:top w:w="10" w:type="dxa"/>
          <w:left w:w="110" w:type="dxa"/>
          <w:right w:w="115" w:type="dxa"/>
        </w:tblCellMar>
        <w:tblLook w:val="04A0" w:firstRow="1" w:lastRow="0" w:firstColumn="1" w:lastColumn="0" w:noHBand="0" w:noVBand="1"/>
      </w:tblPr>
      <w:tblGrid>
        <w:gridCol w:w="2552"/>
        <w:gridCol w:w="7513"/>
      </w:tblGrid>
      <w:tr w:rsidR="00147344" w:rsidRPr="008045D7" w:rsidTr="00423528">
        <w:trPr>
          <w:trHeight w:val="468"/>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Principio de la LDS </w:t>
            </w:r>
            <w:r w:rsidR="001C56EB">
              <w:rPr>
                <w:rFonts w:ascii="Times New Roman" w:hAnsi="Times New Roman" w:cs="Times New Roman"/>
                <w:b/>
                <w:sz w:val="20"/>
                <w:szCs w:val="20"/>
              </w:rPr>
              <w:t>DF</w:t>
            </w:r>
          </w:p>
        </w:tc>
        <w:tc>
          <w:tcPr>
            <w:tcW w:w="7513"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Apego del diseño del Programa </w:t>
            </w:r>
          </w:p>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(describir la forma en que el programa contribuye a garantizar el principio) </w:t>
            </w:r>
          </w:p>
        </w:tc>
      </w:tr>
      <w:tr w:rsidR="0062191F"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191F" w:rsidRPr="008045D7" w:rsidRDefault="0062191F" w:rsidP="006645C5">
            <w:pPr>
              <w:jc w:val="both"/>
              <w:rPr>
                <w:rFonts w:ascii="Times New Roman" w:hAnsi="Times New Roman" w:cs="Times New Roman"/>
                <w:bCs/>
                <w:sz w:val="20"/>
                <w:szCs w:val="20"/>
              </w:rPr>
            </w:pPr>
            <w:r>
              <w:rPr>
                <w:rFonts w:ascii="Times New Roman" w:hAnsi="Times New Roman" w:cs="Times New Roman"/>
                <w:bCs/>
                <w:sz w:val="20"/>
                <w:szCs w:val="20"/>
              </w:rPr>
              <w:t>UNIVERSALIDAD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62191F" w:rsidRPr="008045D7" w:rsidRDefault="003473B2" w:rsidP="006645C5">
            <w:pPr>
              <w:tabs>
                <w:tab w:val="left" w:pos="7288"/>
              </w:tabs>
              <w:ind w:right="-115"/>
              <w:jc w:val="both"/>
              <w:rPr>
                <w:rFonts w:ascii="Times New Roman" w:hAnsi="Times New Roman" w:cs="Times New Roman"/>
                <w:bCs/>
                <w:sz w:val="20"/>
                <w:szCs w:val="20"/>
              </w:rPr>
            </w:pPr>
            <w:r w:rsidRPr="00F04512">
              <w:rPr>
                <w:rFonts w:ascii="Times New Roman" w:hAnsi="Times New Roman" w:cs="Times New Roman"/>
                <w:bCs/>
                <w:sz w:val="20"/>
                <w:szCs w:val="20"/>
              </w:rPr>
              <w:t>Debido a la limitación presupuestal y geográfica, este Programa social no cumple con este princi</w:t>
            </w:r>
            <w:r w:rsidR="0036720A" w:rsidRPr="00F04512">
              <w:rPr>
                <w:rFonts w:ascii="Times New Roman" w:hAnsi="Times New Roman" w:cs="Times New Roman"/>
                <w:bCs/>
                <w:sz w:val="20"/>
                <w:szCs w:val="20"/>
              </w:rPr>
              <w:t>pi</w:t>
            </w:r>
            <w:r w:rsidRPr="00F04512">
              <w:rPr>
                <w:rFonts w:ascii="Times New Roman" w:hAnsi="Times New Roman" w:cs="Times New Roman"/>
                <w:bCs/>
                <w:sz w:val="20"/>
                <w:szCs w:val="20"/>
              </w:rPr>
              <w:t>o.</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IGUALDAD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646947" w:rsidP="006645C5">
            <w:pPr>
              <w:tabs>
                <w:tab w:val="left" w:pos="7288"/>
              </w:tabs>
              <w:ind w:right="-115"/>
              <w:jc w:val="both"/>
              <w:rPr>
                <w:rFonts w:ascii="Times New Roman" w:hAnsi="Times New Roman" w:cs="Times New Roman"/>
                <w:bCs/>
                <w:sz w:val="20"/>
                <w:szCs w:val="20"/>
              </w:rPr>
            </w:pPr>
            <w:r>
              <w:rPr>
                <w:rFonts w:ascii="Times New Roman" w:hAnsi="Times New Roman" w:cs="Times New Roman"/>
                <w:bCs/>
                <w:sz w:val="20"/>
                <w:szCs w:val="20"/>
              </w:rPr>
              <w:t>Coadyuva en la reducción de las diferen</w:t>
            </w:r>
            <w:r w:rsidR="004B3585">
              <w:rPr>
                <w:rFonts w:ascii="Times New Roman" w:hAnsi="Times New Roman" w:cs="Times New Roman"/>
                <w:bCs/>
                <w:sz w:val="20"/>
                <w:szCs w:val="20"/>
              </w:rPr>
              <w:t xml:space="preserve">cias entre personas buscando formas de que la población más desfavorecida tenga capacidad de generar ingresos </w:t>
            </w:r>
            <w:r w:rsidR="00454DEF">
              <w:rPr>
                <w:rFonts w:ascii="Times New Roman" w:hAnsi="Times New Roman" w:cs="Times New Roman"/>
                <w:bCs/>
                <w:sz w:val="20"/>
                <w:szCs w:val="20"/>
              </w:rPr>
              <w:t>económicos y acceso a la formación y a la cultura.</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EQUIDAD DE GÉNERO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C06111" w:rsidP="006645C5">
            <w:pPr>
              <w:ind w:right="-115"/>
              <w:jc w:val="both"/>
              <w:rPr>
                <w:rFonts w:ascii="Times New Roman" w:hAnsi="Times New Roman" w:cs="Times New Roman"/>
                <w:bCs/>
                <w:sz w:val="20"/>
                <w:szCs w:val="20"/>
              </w:rPr>
            </w:pPr>
            <w:r>
              <w:rPr>
                <w:rFonts w:ascii="Times New Roman" w:hAnsi="Times New Roman" w:cs="Times New Roman"/>
                <w:bCs/>
                <w:sz w:val="20"/>
                <w:szCs w:val="20"/>
              </w:rPr>
              <w:t>Contribuye a la eliminación de la desigualdad entre mujeres y hombres y a la reducción de la brecha</w:t>
            </w:r>
            <w:r w:rsidR="00793788">
              <w:rPr>
                <w:rFonts w:ascii="Times New Roman" w:hAnsi="Times New Roman" w:cs="Times New Roman"/>
                <w:bCs/>
                <w:sz w:val="20"/>
                <w:szCs w:val="20"/>
              </w:rPr>
              <w:t xml:space="preserve"> existente por razones de género, dando prioridad</w:t>
            </w:r>
            <w:r w:rsidR="00147344" w:rsidRPr="008045D7">
              <w:rPr>
                <w:rFonts w:ascii="Times New Roman" w:hAnsi="Times New Roman" w:cs="Times New Roman"/>
                <w:bCs/>
                <w:sz w:val="20"/>
                <w:szCs w:val="20"/>
              </w:rPr>
              <w:t xml:space="preserve"> </w:t>
            </w:r>
            <w:r w:rsidR="00793788">
              <w:rPr>
                <w:rFonts w:ascii="Times New Roman" w:hAnsi="Times New Roman" w:cs="Times New Roman"/>
                <w:bCs/>
                <w:sz w:val="20"/>
                <w:szCs w:val="20"/>
              </w:rPr>
              <w:t>para recibir el beneficio a las mujeres, sin excluir a otros grupos de población.</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EQUIDAD SOCIAL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5744AA" w:rsidP="006645C5">
            <w:pPr>
              <w:ind w:right="-115"/>
              <w:jc w:val="both"/>
              <w:rPr>
                <w:rFonts w:ascii="Times New Roman" w:hAnsi="Times New Roman" w:cs="Times New Roman"/>
                <w:bCs/>
                <w:sz w:val="20"/>
                <w:szCs w:val="20"/>
              </w:rPr>
            </w:pPr>
            <w:r>
              <w:rPr>
                <w:rFonts w:ascii="Times New Roman" w:hAnsi="Times New Roman" w:cs="Times New Roman"/>
                <w:bCs/>
                <w:sz w:val="20"/>
                <w:szCs w:val="20"/>
              </w:rPr>
              <w:t xml:space="preserve">Fomenta la supresión de toda forma de desigualdad, exclusión o desigualdad social </w:t>
            </w:r>
            <w:r w:rsidR="000E145C">
              <w:rPr>
                <w:rFonts w:ascii="Times New Roman" w:hAnsi="Times New Roman" w:cs="Times New Roman"/>
                <w:bCs/>
                <w:sz w:val="20"/>
                <w:szCs w:val="20"/>
              </w:rPr>
              <w:t xml:space="preserve">dando </w:t>
            </w:r>
            <w:r w:rsidR="002A6723">
              <w:rPr>
                <w:rFonts w:ascii="Times New Roman" w:hAnsi="Times New Roman" w:cs="Times New Roman"/>
                <w:bCs/>
                <w:sz w:val="20"/>
                <w:szCs w:val="20"/>
              </w:rPr>
              <w:t>atención</w:t>
            </w:r>
            <w:r w:rsidR="000E145C">
              <w:rPr>
                <w:rFonts w:ascii="Times New Roman" w:hAnsi="Times New Roman" w:cs="Times New Roman"/>
                <w:bCs/>
                <w:sz w:val="20"/>
                <w:szCs w:val="20"/>
              </w:rPr>
              <w:t xml:space="preserve"> a mujeres, personas jóvenes, pe</w:t>
            </w:r>
            <w:r w:rsidR="00546A32">
              <w:rPr>
                <w:rFonts w:ascii="Times New Roman" w:hAnsi="Times New Roman" w:cs="Times New Roman"/>
                <w:bCs/>
                <w:sz w:val="20"/>
                <w:szCs w:val="20"/>
              </w:rPr>
              <w:t xml:space="preserve">rsonas adultas mayores, niñas, </w:t>
            </w:r>
            <w:r w:rsidR="000E145C">
              <w:rPr>
                <w:rFonts w:ascii="Times New Roman" w:hAnsi="Times New Roman" w:cs="Times New Roman"/>
                <w:bCs/>
                <w:sz w:val="20"/>
                <w:szCs w:val="20"/>
              </w:rPr>
              <w:t>niños</w:t>
            </w:r>
            <w:r w:rsidR="002A6723">
              <w:rPr>
                <w:rFonts w:ascii="Times New Roman" w:hAnsi="Times New Roman" w:cs="Times New Roman"/>
                <w:bCs/>
                <w:sz w:val="20"/>
                <w:szCs w:val="20"/>
              </w:rPr>
              <w:t xml:space="preserve"> que habiten, principalmente en zonas de bajo o muy bajo índice de desarrollo social</w:t>
            </w:r>
            <w:r w:rsidR="00546A32">
              <w:rPr>
                <w:rFonts w:ascii="Times New Roman" w:hAnsi="Times New Roman" w:cs="Times New Roman"/>
                <w:bCs/>
                <w:sz w:val="20"/>
                <w:szCs w:val="20"/>
              </w:rPr>
              <w:t xml:space="preserve"> y personas con discapacidad.</w:t>
            </w:r>
            <w:r w:rsidR="002A6723">
              <w:rPr>
                <w:rFonts w:ascii="Times New Roman" w:hAnsi="Times New Roman" w:cs="Times New Roman"/>
                <w:bCs/>
                <w:sz w:val="20"/>
                <w:szCs w:val="20"/>
              </w:rPr>
              <w:t>.</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JUSTICIA DISTRIBUTIVA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454DEF" w:rsidP="006645C5">
            <w:pPr>
              <w:ind w:right="-115"/>
              <w:jc w:val="both"/>
              <w:rPr>
                <w:rFonts w:ascii="Times New Roman" w:hAnsi="Times New Roman" w:cs="Times New Roman"/>
                <w:b/>
                <w:bCs/>
                <w:sz w:val="20"/>
                <w:szCs w:val="20"/>
              </w:rPr>
            </w:pPr>
            <w:r>
              <w:rPr>
                <w:rFonts w:ascii="Times New Roman" w:hAnsi="Times New Roman" w:cs="Times New Roman"/>
                <w:sz w:val="20"/>
                <w:szCs w:val="20"/>
              </w:rPr>
              <w:t>Da prioridad para recibir el beneficio a personas y grupos sociales</w:t>
            </w:r>
            <w:r w:rsidR="000B5395">
              <w:rPr>
                <w:rFonts w:ascii="Times New Roman" w:hAnsi="Times New Roman" w:cs="Times New Roman"/>
                <w:sz w:val="20"/>
                <w:szCs w:val="20"/>
              </w:rPr>
              <w:t xml:space="preserve"> en condiciones de precariedad económica y exclusión social.</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lastRenderedPageBreak/>
              <w:t>DIVERSIDAD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427470" w:rsidP="006645C5">
            <w:pPr>
              <w:ind w:right="-115"/>
              <w:jc w:val="both"/>
              <w:rPr>
                <w:rFonts w:ascii="Times New Roman" w:hAnsi="Times New Roman" w:cs="Times New Roman"/>
                <w:bCs/>
                <w:sz w:val="20"/>
                <w:szCs w:val="20"/>
              </w:rPr>
            </w:pPr>
            <w:r>
              <w:rPr>
                <w:rFonts w:ascii="Times New Roman" w:hAnsi="Times New Roman" w:cs="Times New Roman"/>
                <w:bCs/>
                <w:sz w:val="20"/>
                <w:szCs w:val="20"/>
              </w:rPr>
              <w:t xml:space="preserve">Es incluyente </w:t>
            </w:r>
            <w:r w:rsidR="0021667D">
              <w:rPr>
                <w:rFonts w:ascii="Times New Roman" w:hAnsi="Times New Roman" w:cs="Times New Roman"/>
                <w:bCs/>
                <w:sz w:val="20"/>
                <w:szCs w:val="20"/>
              </w:rPr>
              <w:t>al otorgar el beneficio a</w:t>
            </w:r>
            <w:r>
              <w:rPr>
                <w:rFonts w:ascii="Times New Roman" w:hAnsi="Times New Roman" w:cs="Times New Roman"/>
                <w:bCs/>
                <w:sz w:val="20"/>
                <w:szCs w:val="20"/>
              </w:rPr>
              <w:t xml:space="preserve"> todas las personas, independientemente de su </w:t>
            </w:r>
            <w:r w:rsidR="002C7B47">
              <w:rPr>
                <w:rFonts w:ascii="Times New Roman" w:hAnsi="Times New Roman" w:cs="Times New Roman"/>
                <w:bCs/>
                <w:sz w:val="20"/>
                <w:szCs w:val="20"/>
              </w:rPr>
              <w:t>sexo, edad, grupo étnico o cultural, capacidad</w:t>
            </w:r>
            <w:r w:rsidR="00133733">
              <w:rPr>
                <w:rFonts w:ascii="Times New Roman" w:hAnsi="Times New Roman" w:cs="Times New Roman"/>
                <w:bCs/>
                <w:sz w:val="20"/>
                <w:szCs w:val="20"/>
              </w:rPr>
              <w:t xml:space="preserve">, religión, </w:t>
            </w:r>
            <w:r w:rsidR="004C1017">
              <w:rPr>
                <w:rFonts w:ascii="Times New Roman" w:hAnsi="Times New Roman" w:cs="Times New Roman"/>
                <w:bCs/>
                <w:sz w:val="20"/>
                <w:szCs w:val="20"/>
              </w:rPr>
              <w:t>preferencia sexual, grupo socioeconómico o religión.</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INTEGRALIDAD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265A01" w:rsidP="006645C5">
            <w:pPr>
              <w:ind w:right="-115"/>
              <w:jc w:val="both"/>
              <w:rPr>
                <w:rFonts w:ascii="Times New Roman" w:hAnsi="Times New Roman" w:cs="Times New Roman"/>
                <w:bCs/>
                <w:sz w:val="20"/>
                <w:szCs w:val="20"/>
              </w:rPr>
            </w:pPr>
            <w:r>
              <w:rPr>
                <w:rFonts w:ascii="Times New Roman" w:hAnsi="Times New Roman" w:cs="Times New Roman"/>
                <w:bCs/>
                <w:sz w:val="20"/>
                <w:szCs w:val="20"/>
              </w:rPr>
              <w:t>Este P</w:t>
            </w:r>
            <w:r w:rsidR="009660DC">
              <w:rPr>
                <w:rFonts w:ascii="Times New Roman" w:hAnsi="Times New Roman" w:cs="Times New Roman"/>
                <w:bCs/>
                <w:sz w:val="20"/>
                <w:szCs w:val="20"/>
              </w:rPr>
              <w:t xml:space="preserve">rograma Social </w:t>
            </w:r>
            <w:r>
              <w:rPr>
                <w:rFonts w:ascii="Times New Roman" w:hAnsi="Times New Roman" w:cs="Times New Roman"/>
                <w:bCs/>
                <w:sz w:val="20"/>
                <w:szCs w:val="20"/>
              </w:rPr>
              <w:t xml:space="preserve">se articula con programas </w:t>
            </w:r>
            <w:r w:rsidR="00FE0CA8">
              <w:rPr>
                <w:rFonts w:ascii="Times New Roman" w:hAnsi="Times New Roman" w:cs="Times New Roman"/>
                <w:bCs/>
                <w:sz w:val="20"/>
                <w:szCs w:val="20"/>
              </w:rPr>
              <w:t>sociales de la Delegación Tlalpan que benefician a mujeres, personas adultas mayores, niñas y niños, en su ejecución, beneficiando a esta población con talleres y actividades.</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TERRITORIALIDAD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2B1BA9" w:rsidP="006645C5">
            <w:pPr>
              <w:ind w:right="-115"/>
              <w:jc w:val="both"/>
              <w:rPr>
                <w:rFonts w:ascii="Times New Roman" w:hAnsi="Times New Roman" w:cs="Times New Roman"/>
                <w:bCs/>
                <w:sz w:val="20"/>
                <w:szCs w:val="20"/>
              </w:rPr>
            </w:pPr>
            <w:r>
              <w:rPr>
                <w:rFonts w:ascii="Times New Roman" w:hAnsi="Times New Roman" w:cs="Times New Roman"/>
                <w:bCs/>
                <w:sz w:val="20"/>
                <w:szCs w:val="20"/>
              </w:rPr>
              <w:t>Brinda su beneficio en todas las zonas geográficas de la demarcación a través de los Centros de Desarrollo Integral Comunitarios (CEDIC) de la Delegación</w:t>
            </w:r>
            <w:r w:rsidR="007E3490">
              <w:rPr>
                <w:rFonts w:ascii="Times New Roman" w:hAnsi="Times New Roman" w:cs="Times New Roman"/>
                <w:bCs/>
                <w:sz w:val="20"/>
                <w:szCs w:val="20"/>
              </w:rPr>
              <w:t xml:space="preserve"> y que están distribuidos por toda ella, incluyendo zonas urbanas y rurales.</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EXIGIBILIDAD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9A5AD1" w:rsidP="006645C5">
            <w:pPr>
              <w:ind w:right="-115"/>
              <w:jc w:val="both"/>
              <w:rPr>
                <w:rFonts w:ascii="Times New Roman" w:hAnsi="Times New Roman" w:cs="Times New Roman"/>
                <w:bCs/>
                <w:sz w:val="20"/>
                <w:szCs w:val="20"/>
              </w:rPr>
            </w:pPr>
            <w:r>
              <w:rPr>
                <w:rFonts w:ascii="Times New Roman" w:hAnsi="Times New Roman" w:cs="Times New Roman"/>
                <w:bCs/>
                <w:sz w:val="20"/>
                <w:szCs w:val="20"/>
              </w:rPr>
              <w:t>Cuenta con Mecanismos de Exigibilidad en las Reglas de Operación</w:t>
            </w:r>
            <w:r w:rsidR="002B7BD8">
              <w:rPr>
                <w:rFonts w:ascii="Times New Roman" w:hAnsi="Times New Roman" w:cs="Times New Roman"/>
                <w:bCs/>
                <w:sz w:val="20"/>
                <w:szCs w:val="20"/>
              </w:rPr>
              <w:t>, a</w:t>
            </w:r>
            <w:r w:rsidR="003B1DE0">
              <w:rPr>
                <w:rFonts w:ascii="Times New Roman" w:hAnsi="Times New Roman" w:cs="Times New Roman"/>
                <w:bCs/>
                <w:sz w:val="20"/>
                <w:szCs w:val="20"/>
              </w:rPr>
              <w:t xml:space="preserve"> </w:t>
            </w:r>
            <w:r w:rsidR="003B1DE0" w:rsidRPr="003B1DE0">
              <w:rPr>
                <w:rFonts w:ascii="Times New Roman" w:hAnsi="Times New Roman" w:cs="Times New Roman"/>
                <w:bCs/>
                <w:sz w:val="20"/>
                <w:szCs w:val="20"/>
              </w:rPr>
              <w:t xml:space="preserve">través de los cuales las personas beneficiarias </w:t>
            </w:r>
            <w:r w:rsidR="003B1DE0">
              <w:rPr>
                <w:rFonts w:ascii="Times New Roman" w:hAnsi="Times New Roman" w:cs="Times New Roman"/>
                <w:bCs/>
                <w:sz w:val="20"/>
                <w:szCs w:val="20"/>
              </w:rPr>
              <w:t xml:space="preserve">este Programa Social </w:t>
            </w:r>
            <w:r w:rsidR="003B1DE0" w:rsidRPr="003B1DE0">
              <w:rPr>
                <w:rFonts w:ascii="Times New Roman" w:hAnsi="Times New Roman" w:cs="Times New Roman"/>
                <w:bCs/>
                <w:sz w:val="20"/>
                <w:szCs w:val="20"/>
              </w:rPr>
              <w:t xml:space="preserve">pueden hacer efectivos sus derechos y exigir el acceso </w:t>
            </w:r>
            <w:r w:rsidR="003B1DE0">
              <w:rPr>
                <w:rFonts w:ascii="Times New Roman" w:hAnsi="Times New Roman" w:cs="Times New Roman"/>
                <w:bCs/>
                <w:sz w:val="20"/>
                <w:szCs w:val="20"/>
              </w:rPr>
              <w:t xml:space="preserve">a los beneficios que </w:t>
            </w:r>
            <w:r w:rsidR="002B7BD8">
              <w:rPr>
                <w:rFonts w:ascii="Times New Roman" w:hAnsi="Times New Roman" w:cs="Times New Roman"/>
                <w:bCs/>
                <w:sz w:val="20"/>
                <w:szCs w:val="20"/>
              </w:rPr>
              <w:t>éste otorga.</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PARTICIPACIÓN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784BEE" w:rsidP="006645C5">
            <w:pPr>
              <w:ind w:right="-115"/>
              <w:jc w:val="both"/>
              <w:rPr>
                <w:rFonts w:ascii="Times New Roman" w:hAnsi="Times New Roman" w:cs="Times New Roman"/>
                <w:bCs/>
                <w:sz w:val="20"/>
                <w:szCs w:val="20"/>
              </w:rPr>
            </w:pPr>
            <w:r w:rsidRPr="00F04512">
              <w:rPr>
                <w:rFonts w:ascii="Times New Roman" w:hAnsi="Times New Roman" w:cs="Times New Roman"/>
                <w:bCs/>
                <w:sz w:val="20"/>
                <w:szCs w:val="20"/>
              </w:rPr>
              <w:t>Toma en cuenta la participación de las personas beneficiarias en el proceso de evaluación,</w:t>
            </w:r>
            <w:r w:rsidR="00933028" w:rsidRPr="00F04512">
              <w:rPr>
                <w:rFonts w:ascii="Times New Roman" w:hAnsi="Times New Roman" w:cs="Times New Roman"/>
                <w:bCs/>
                <w:sz w:val="20"/>
                <w:szCs w:val="20"/>
              </w:rPr>
              <w:t xml:space="preserve"> a través de encuestas de satisf</w:t>
            </w:r>
            <w:r w:rsidRPr="00F04512">
              <w:rPr>
                <w:rFonts w:ascii="Times New Roman" w:hAnsi="Times New Roman" w:cs="Times New Roman"/>
                <w:bCs/>
                <w:sz w:val="20"/>
                <w:szCs w:val="20"/>
              </w:rPr>
              <w:t>acción.</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TRANSPARENCIA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ind w:right="-115"/>
              <w:jc w:val="both"/>
              <w:rPr>
                <w:rFonts w:ascii="Times New Roman" w:hAnsi="Times New Roman" w:cs="Times New Roman"/>
                <w:bCs/>
                <w:sz w:val="20"/>
                <w:szCs w:val="20"/>
              </w:rPr>
            </w:pPr>
            <w:r w:rsidRPr="008045D7">
              <w:rPr>
                <w:rFonts w:ascii="Times New Roman" w:hAnsi="Times New Roman" w:cs="Times New Roman"/>
                <w:bCs/>
                <w:sz w:val="20"/>
                <w:szCs w:val="20"/>
              </w:rPr>
              <w:t xml:space="preserve">La información </w:t>
            </w:r>
            <w:r w:rsidR="00E8373D">
              <w:rPr>
                <w:rFonts w:ascii="Times New Roman" w:hAnsi="Times New Roman" w:cs="Times New Roman"/>
                <w:bCs/>
                <w:sz w:val="20"/>
                <w:szCs w:val="20"/>
              </w:rPr>
              <w:t>generada por el</w:t>
            </w:r>
            <w:r w:rsidRPr="008045D7">
              <w:rPr>
                <w:rFonts w:ascii="Times New Roman" w:hAnsi="Times New Roman" w:cs="Times New Roman"/>
                <w:bCs/>
                <w:sz w:val="20"/>
                <w:szCs w:val="20"/>
              </w:rPr>
              <w:t xml:space="preserve"> programa, se hace pública dentro de los términos y fechas que marca la normatividad aplicable, tanto en </w:t>
            </w:r>
            <w:r w:rsidR="00E8373D">
              <w:rPr>
                <w:rFonts w:ascii="Times New Roman" w:hAnsi="Times New Roman" w:cs="Times New Roman"/>
                <w:bCs/>
                <w:sz w:val="20"/>
                <w:szCs w:val="20"/>
              </w:rPr>
              <w:t xml:space="preserve">reglas de operación y convocatoria, </w:t>
            </w:r>
            <w:r w:rsidRPr="008045D7">
              <w:rPr>
                <w:rFonts w:ascii="Times New Roman" w:hAnsi="Times New Roman" w:cs="Times New Roman"/>
                <w:bCs/>
                <w:sz w:val="20"/>
                <w:szCs w:val="20"/>
              </w:rPr>
              <w:t xml:space="preserve"> avances</w:t>
            </w:r>
            <w:r w:rsidR="00E8373D">
              <w:rPr>
                <w:rFonts w:ascii="Times New Roman" w:hAnsi="Times New Roman" w:cs="Times New Roman"/>
                <w:bCs/>
                <w:sz w:val="20"/>
                <w:szCs w:val="20"/>
              </w:rPr>
              <w:t xml:space="preserve"> programáticos, de indicadores y </w:t>
            </w:r>
            <w:r w:rsidRPr="008045D7">
              <w:rPr>
                <w:rFonts w:ascii="Times New Roman" w:hAnsi="Times New Roman" w:cs="Times New Roman"/>
                <w:bCs/>
                <w:sz w:val="20"/>
                <w:szCs w:val="20"/>
              </w:rPr>
              <w:t>en la publicaci</w:t>
            </w:r>
            <w:r w:rsidR="00B2047D">
              <w:rPr>
                <w:rFonts w:ascii="Times New Roman" w:hAnsi="Times New Roman" w:cs="Times New Roman"/>
                <w:bCs/>
                <w:sz w:val="20"/>
                <w:szCs w:val="20"/>
              </w:rPr>
              <w:t>ón de padrones de beneficiarios, con pleno respeto a la confidencialidad de los datos personales de las personas beneficiarias</w:t>
            </w:r>
            <w:r w:rsidR="00C37445">
              <w:rPr>
                <w:rFonts w:ascii="Times New Roman" w:hAnsi="Times New Roman" w:cs="Times New Roman"/>
                <w:bCs/>
                <w:sz w:val="20"/>
                <w:szCs w:val="20"/>
              </w:rPr>
              <w:t>.</w:t>
            </w:r>
          </w:p>
        </w:tc>
      </w:tr>
      <w:tr w:rsidR="00147344"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bCs/>
                <w:sz w:val="20"/>
                <w:szCs w:val="20"/>
              </w:rPr>
            </w:pPr>
            <w:r w:rsidRPr="008045D7">
              <w:rPr>
                <w:rFonts w:ascii="Times New Roman" w:hAnsi="Times New Roman" w:cs="Times New Roman"/>
                <w:bCs/>
                <w:sz w:val="20"/>
                <w:szCs w:val="20"/>
              </w:rPr>
              <w:t>EFECTIVIDAD</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9660DC" w:rsidP="006645C5">
            <w:pPr>
              <w:ind w:right="-115"/>
              <w:jc w:val="both"/>
              <w:rPr>
                <w:rFonts w:ascii="Times New Roman" w:hAnsi="Times New Roman" w:cs="Times New Roman"/>
                <w:bCs/>
                <w:sz w:val="20"/>
                <w:szCs w:val="20"/>
              </w:rPr>
            </w:pPr>
            <w:r>
              <w:rPr>
                <w:rFonts w:ascii="Times New Roman" w:hAnsi="Times New Roman" w:cs="Times New Roman"/>
                <w:bCs/>
                <w:sz w:val="20"/>
                <w:szCs w:val="20"/>
              </w:rPr>
              <w:t>En la</w:t>
            </w:r>
            <w:r w:rsidR="00147344" w:rsidRPr="008045D7">
              <w:rPr>
                <w:rFonts w:ascii="Times New Roman" w:hAnsi="Times New Roman" w:cs="Times New Roman"/>
                <w:bCs/>
                <w:sz w:val="20"/>
                <w:szCs w:val="20"/>
              </w:rPr>
              <w:t xml:space="preserve"> </w:t>
            </w:r>
            <w:r w:rsidR="00B551CC">
              <w:rPr>
                <w:rFonts w:ascii="Times New Roman" w:hAnsi="Times New Roman" w:cs="Times New Roman"/>
                <w:bCs/>
                <w:sz w:val="20"/>
                <w:szCs w:val="20"/>
              </w:rPr>
              <w:t xml:space="preserve">elaboración, </w:t>
            </w:r>
            <w:r w:rsidR="007C3EF5">
              <w:rPr>
                <w:rFonts w:ascii="Times New Roman" w:hAnsi="Times New Roman" w:cs="Times New Roman"/>
                <w:bCs/>
                <w:sz w:val="20"/>
                <w:szCs w:val="20"/>
              </w:rPr>
              <w:t>ejecución</w:t>
            </w:r>
            <w:r w:rsidR="00B551CC">
              <w:rPr>
                <w:rFonts w:ascii="Times New Roman" w:hAnsi="Times New Roman" w:cs="Times New Roman"/>
                <w:bCs/>
                <w:sz w:val="20"/>
                <w:szCs w:val="20"/>
              </w:rPr>
              <w:t xml:space="preserve"> y evaluación</w:t>
            </w:r>
            <w:r w:rsidR="00147344" w:rsidRPr="008045D7">
              <w:rPr>
                <w:rFonts w:ascii="Times New Roman" w:hAnsi="Times New Roman" w:cs="Times New Roman"/>
                <w:bCs/>
                <w:sz w:val="20"/>
                <w:szCs w:val="20"/>
              </w:rPr>
              <w:t xml:space="preserve"> de</w:t>
            </w:r>
            <w:r>
              <w:rPr>
                <w:rFonts w:ascii="Times New Roman" w:hAnsi="Times New Roman" w:cs="Times New Roman"/>
                <w:bCs/>
                <w:sz w:val="20"/>
                <w:szCs w:val="20"/>
              </w:rPr>
              <w:t xml:space="preserve"> este</w:t>
            </w:r>
            <w:r w:rsidR="00147344" w:rsidRPr="008045D7">
              <w:rPr>
                <w:rFonts w:ascii="Times New Roman" w:hAnsi="Times New Roman" w:cs="Times New Roman"/>
                <w:bCs/>
                <w:sz w:val="20"/>
                <w:szCs w:val="20"/>
              </w:rPr>
              <w:t xml:space="preserve"> Programa</w:t>
            </w:r>
            <w:r>
              <w:rPr>
                <w:rFonts w:ascii="Times New Roman" w:hAnsi="Times New Roman" w:cs="Times New Roman"/>
                <w:bCs/>
                <w:sz w:val="20"/>
                <w:szCs w:val="20"/>
              </w:rPr>
              <w:t xml:space="preserve"> social participa</w:t>
            </w:r>
            <w:r w:rsidR="00147344" w:rsidRPr="008045D7">
              <w:rPr>
                <w:rFonts w:ascii="Times New Roman" w:hAnsi="Times New Roman" w:cs="Times New Roman"/>
                <w:bCs/>
                <w:sz w:val="20"/>
                <w:szCs w:val="20"/>
              </w:rPr>
              <w:t xml:space="preserve"> una plantilla de personal operativo c</w:t>
            </w:r>
            <w:r w:rsidR="00B551CC">
              <w:rPr>
                <w:rFonts w:ascii="Times New Roman" w:hAnsi="Times New Roman" w:cs="Times New Roman"/>
                <w:bCs/>
                <w:sz w:val="20"/>
                <w:szCs w:val="20"/>
              </w:rPr>
              <w:t>u</w:t>
            </w:r>
            <w:r w:rsidR="00147344" w:rsidRPr="008045D7">
              <w:rPr>
                <w:rFonts w:ascii="Times New Roman" w:hAnsi="Times New Roman" w:cs="Times New Roman"/>
                <w:bCs/>
                <w:sz w:val="20"/>
                <w:szCs w:val="20"/>
              </w:rPr>
              <w:t>alificado a fin de garantizar</w:t>
            </w:r>
            <w:r w:rsidR="00D932AE">
              <w:rPr>
                <w:rFonts w:ascii="Times New Roman" w:hAnsi="Times New Roman" w:cs="Times New Roman"/>
                <w:bCs/>
                <w:sz w:val="20"/>
                <w:szCs w:val="20"/>
              </w:rPr>
              <w:t xml:space="preserve"> un menor costo administrativo y mejores </w:t>
            </w:r>
            <w:r w:rsidR="00B2047D">
              <w:rPr>
                <w:rFonts w:ascii="Times New Roman" w:hAnsi="Times New Roman" w:cs="Times New Roman"/>
                <w:bCs/>
                <w:sz w:val="20"/>
                <w:szCs w:val="20"/>
              </w:rPr>
              <w:t>resultados  para conseguir el c</w:t>
            </w:r>
            <w:r w:rsidR="00D932AE">
              <w:rPr>
                <w:rFonts w:ascii="Times New Roman" w:hAnsi="Times New Roman" w:cs="Times New Roman"/>
                <w:bCs/>
                <w:sz w:val="20"/>
                <w:szCs w:val="20"/>
              </w:rPr>
              <w:t>umplimiento de sus objetivos y metas.</w:t>
            </w:r>
          </w:p>
        </w:tc>
      </w:tr>
      <w:tr w:rsidR="00CD64E7" w:rsidRPr="008045D7" w:rsidTr="00147344">
        <w:trPr>
          <w:trHeight w:val="24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D64E7" w:rsidRPr="008045D7" w:rsidRDefault="00CD64E7" w:rsidP="006645C5">
            <w:pPr>
              <w:jc w:val="both"/>
              <w:rPr>
                <w:rFonts w:ascii="Times New Roman" w:hAnsi="Times New Roman" w:cs="Times New Roman"/>
                <w:bCs/>
                <w:sz w:val="20"/>
                <w:szCs w:val="20"/>
              </w:rPr>
            </w:pPr>
            <w:r>
              <w:rPr>
                <w:rFonts w:ascii="Times New Roman" w:hAnsi="Times New Roman" w:cs="Times New Roman"/>
                <w:bCs/>
                <w:sz w:val="20"/>
                <w:szCs w:val="20"/>
              </w:rPr>
              <w:t>PROTECCIÓN DE DATOS PERSONALES</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CD64E7" w:rsidRPr="008045D7" w:rsidRDefault="00E94787" w:rsidP="006645C5">
            <w:pPr>
              <w:ind w:right="-115"/>
              <w:jc w:val="both"/>
              <w:rPr>
                <w:rFonts w:ascii="Times New Roman" w:hAnsi="Times New Roman" w:cs="Times New Roman"/>
                <w:bCs/>
                <w:sz w:val="20"/>
                <w:szCs w:val="20"/>
              </w:rPr>
            </w:pPr>
            <w:r>
              <w:rPr>
                <w:rFonts w:ascii="Times New Roman" w:hAnsi="Times New Roman" w:cs="Times New Roman"/>
                <w:bCs/>
                <w:sz w:val="20"/>
                <w:szCs w:val="20"/>
              </w:rPr>
              <w:t>El Programa contempla un sistema de resguardo</w:t>
            </w:r>
            <w:r w:rsidR="00FF0712">
              <w:rPr>
                <w:rFonts w:ascii="Times New Roman" w:hAnsi="Times New Roman" w:cs="Times New Roman"/>
                <w:bCs/>
                <w:sz w:val="20"/>
                <w:szCs w:val="20"/>
              </w:rPr>
              <w:t>, tratamiento</w:t>
            </w:r>
            <w:r>
              <w:rPr>
                <w:rFonts w:ascii="Times New Roman" w:hAnsi="Times New Roman" w:cs="Times New Roman"/>
                <w:bCs/>
                <w:sz w:val="20"/>
                <w:szCs w:val="20"/>
              </w:rPr>
              <w:t xml:space="preserve"> y protección de datos personales aportados por las personas beneficiarias</w:t>
            </w:r>
            <w:r w:rsidR="0036144E">
              <w:rPr>
                <w:rFonts w:ascii="Times New Roman" w:hAnsi="Times New Roman" w:cs="Times New Roman"/>
                <w:bCs/>
                <w:sz w:val="20"/>
                <w:szCs w:val="20"/>
              </w:rPr>
              <w:t xml:space="preserve"> </w:t>
            </w:r>
            <w:r w:rsidR="001F5765">
              <w:rPr>
                <w:rFonts w:ascii="Times New Roman" w:hAnsi="Times New Roman" w:cs="Times New Roman"/>
                <w:bCs/>
                <w:sz w:val="20"/>
                <w:szCs w:val="20"/>
              </w:rPr>
              <w:t xml:space="preserve"> de acuerdo a las </w:t>
            </w:r>
            <w:r w:rsidR="001F5765" w:rsidRPr="001F5765">
              <w:rPr>
                <w:rFonts w:ascii="Times New Roman" w:hAnsi="Times New Roman" w:cs="Times New Roman"/>
                <w:bCs/>
                <w:sz w:val="20"/>
                <w:szCs w:val="20"/>
              </w:rPr>
              <w:t xml:space="preserve">leyes de Transparencia, Acceso a la </w:t>
            </w:r>
            <w:r w:rsidR="001F5765">
              <w:rPr>
                <w:rFonts w:ascii="Times New Roman" w:hAnsi="Times New Roman" w:cs="Times New Roman"/>
                <w:bCs/>
                <w:sz w:val="20"/>
                <w:szCs w:val="20"/>
              </w:rPr>
              <w:t>I</w:t>
            </w:r>
            <w:r w:rsidR="001F5765" w:rsidRPr="001F5765">
              <w:rPr>
                <w:rFonts w:ascii="Times New Roman" w:hAnsi="Times New Roman" w:cs="Times New Roman"/>
                <w:bCs/>
                <w:sz w:val="20"/>
                <w:szCs w:val="20"/>
              </w:rPr>
              <w:t>nformación Pública y Rendición de Cuentas de la Ciudad de México,</w:t>
            </w:r>
            <w:r w:rsidR="001F5765">
              <w:rPr>
                <w:rFonts w:ascii="Times New Roman" w:hAnsi="Times New Roman" w:cs="Times New Roman"/>
                <w:bCs/>
                <w:sz w:val="20"/>
                <w:szCs w:val="20"/>
              </w:rPr>
              <w:t xml:space="preserve"> </w:t>
            </w:r>
            <w:r w:rsidR="001F5765" w:rsidRPr="001F5765">
              <w:rPr>
                <w:rFonts w:ascii="Times New Roman" w:hAnsi="Times New Roman" w:cs="Times New Roman"/>
                <w:bCs/>
                <w:sz w:val="20"/>
                <w:szCs w:val="20"/>
              </w:rPr>
              <w:t>y de Protección de Datos Personales para el Distrito Federal</w:t>
            </w:r>
            <w:r w:rsidR="00FF0712">
              <w:rPr>
                <w:rFonts w:ascii="Times New Roman" w:hAnsi="Times New Roman" w:cs="Times New Roman"/>
                <w:bCs/>
                <w:sz w:val="20"/>
                <w:szCs w:val="20"/>
              </w:rPr>
              <w:t>.</w:t>
            </w:r>
          </w:p>
        </w:tc>
      </w:tr>
    </w:tbl>
    <w:p w:rsidR="00147344" w:rsidRPr="008045D7" w:rsidRDefault="00147344" w:rsidP="006645C5">
      <w:pPr>
        <w:spacing w:after="0" w:line="240" w:lineRule="auto"/>
        <w:jc w:val="both"/>
        <w:rPr>
          <w:rFonts w:ascii="Times New Roman" w:hAnsi="Times New Roman" w:cs="Times New Roman"/>
          <w:sz w:val="20"/>
          <w:szCs w:val="20"/>
        </w:rPr>
      </w:pPr>
    </w:p>
    <w:p w:rsidR="00AF18A4" w:rsidRDefault="00AF18A4" w:rsidP="006645C5">
      <w:pPr>
        <w:spacing w:after="0" w:line="240" w:lineRule="auto"/>
        <w:jc w:val="both"/>
        <w:rPr>
          <w:rFonts w:ascii="Times New Roman" w:hAnsi="Times New Roman" w:cs="Times New Roman"/>
          <w:b/>
          <w:sz w:val="20"/>
          <w:szCs w:val="20"/>
        </w:rPr>
      </w:pPr>
    </w:p>
    <w:p w:rsidR="00147344" w:rsidRPr="008045D7" w:rsidRDefault="00147344" w:rsidP="006645C5">
      <w:pPr>
        <w:spacing w:after="0" w:line="240" w:lineRule="auto"/>
        <w:jc w:val="both"/>
        <w:rPr>
          <w:rFonts w:ascii="Times New Roman" w:hAnsi="Times New Roman" w:cs="Times New Roman"/>
          <w:b/>
          <w:sz w:val="20"/>
          <w:szCs w:val="20"/>
        </w:rPr>
      </w:pPr>
      <w:r w:rsidRPr="008045D7">
        <w:rPr>
          <w:rFonts w:ascii="Times New Roman" w:hAnsi="Times New Roman" w:cs="Times New Roman"/>
          <w:b/>
          <w:sz w:val="20"/>
          <w:szCs w:val="20"/>
        </w:rPr>
        <w:t>III.1.2. Análisis del Apego de las Reglas de Operación a los Lineamientos para la Elaboraci</w:t>
      </w:r>
      <w:r w:rsidR="00D74CCC" w:rsidRPr="008045D7">
        <w:rPr>
          <w:rFonts w:ascii="Times New Roman" w:hAnsi="Times New Roman" w:cs="Times New Roman"/>
          <w:b/>
          <w:sz w:val="20"/>
          <w:szCs w:val="20"/>
        </w:rPr>
        <w:t>ón de Reglas de Operación 2017</w:t>
      </w:r>
    </w:p>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9990" w:type="dxa"/>
        <w:tblInd w:w="70" w:type="dxa"/>
        <w:tblCellMar>
          <w:top w:w="7" w:type="dxa"/>
          <w:left w:w="70" w:type="dxa"/>
          <w:right w:w="44" w:type="dxa"/>
        </w:tblCellMar>
        <w:tblLook w:val="04A0" w:firstRow="1" w:lastRow="0" w:firstColumn="1" w:lastColumn="0" w:noHBand="0" w:noVBand="1"/>
      </w:tblPr>
      <w:tblGrid>
        <w:gridCol w:w="2760"/>
        <w:gridCol w:w="1292"/>
        <w:gridCol w:w="1543"/>
        <w:gridCol w:w="4395"/>
      </w:tblGrid>
      <w:tr w:rsidR="001320DD" w:rsidRPr="008045D7" w:rsidTr="00AC3632">
        <w:trPr>
          <w:trHeight w:val="241"/>
        </w:trPr>
        <w:tc>
          <w:tcPr>
            <w:tcW w:w="2760" w:type="dxa"/>
            <w:vMerge w:val="restart"/>
            <w:tcBorders>
              <w:top w:val="single" w:sz="4" w:space="0" w:color="000000"/>
              <w:left w:val="single" w:sz="4" w:space="0" w:color="000000"/>
              <w:right w:val="single" w:sz="4" w:space="0" w:color="000000"/>
            </w:tcBorders>
            <w:shd w:val="clear" w:color="auto" w:fill="auto"/>
            <w:hideMark/>
          </w:tcPr>
          <w:p w:rsidR="001320DD" w:rsidRPr="008045D7" w:rsidRDefault="001320DD" w:rsidP="00D44F93">
            <w:pPr>
              <w:jc w:val="both"/>
              <w:rPr>
                <w:rFonts w:ascii="Times New Roman" w:hAnsi="Times New Roman" w:cs="Times New Roman"/>
                <w:sz w:val="20"/>
                <w:szCs w:val="20"/>
              </w:rPr>
            </w:pPr>
            <w:r w:rsidRPr="008045D7">
              <w:rPr>
                <w:rFonts w:ascii="Times New Roman" w:hAnsi="Times New Roman" w:cs="Times New Roman"/>
                <w:b/>
                <w:sz w:val="20"/>
                <w:szCs w:val="20"/>
              </w:rPr>
              <w:t>Apartado</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320DD" w:rsidRPr="008045D7" w:rsidRDefault="001320DD" w:rsidP="00D44F93">
            <w:pPr>
              <w:jc w:val="both"/>
              <w:rPr>
                <w:rFonts w:ascii="Times New Roman" w:hAnsi="Times New Roman" w:cs="Times New Roman"/>
                <w:b/>
                <w:sz w:val="20"/>
                <w:szCs w:val="20"/>
              </w:rPr>
            </w:pPr>
            <w:r w:rsidRPr="008045D7">
              <w:rPr>
                <w:rFonts w:ascii="Times New Roman" w:hAnsi="Times New Roman" w:cs="Times New Roman"/>
                <w:b/>
                <w:sz w:val="20"/>
                <w:szCs w:val="20"/>
              </w:rPr>
              <w:t>Nivel de cumplimiento</w:t>
            </w:r>
          </w:p>
        </w:tc>
        <w:tc>
          <w:tcPr>
            <w:tcW w:w="4395" w:type="dxa"/>
            <w:vMerge w:val="restart"/>
            <w:tcBorders>
              <w:top w:val="single" w:sz="4" w:space="0" w:color="000000"/>
              <w:left w:val="single" w:sz="4" w:space="0" w:color="000000"/>
              <w:right w:val="single" w:sz="4" w:space="0" w:color="000000"/>
            </w:tcBorders>
            <w:hideMark/>
          </w:tcPr>
          <w:p w:rsidR="001320DD" w:rsidRPr="008045D7" w:rsidRDefault="001320DD" w:rsidP="00D44F93">
            <w:pPr>
              <w:jc w:val="both"/>
              <w:rPr>
                <w:rFonts w:ascii="Times New Roman" w:hAnsi="Times New Roman" w:cs="Times New Roman"/>
                <w:sz w:val="20"/>
                <w:szCs w:val="20"/>
              </w:rPr>
            </w:pPr>
            <w:r w:rsidRPr="008045D7">
              <w:rPr>
                <w:rFonts w:ascii="Times New Roman" w:hAnsi="Times New Roman" w:cs="Times New Roman"/>
                <w:b/>
                <w:sz w:val="20"/>
                <w:szCs w:val="20"/>
              </w:rPr>
              <w:t>Justificación</w:t>
            </w:r>
          </w:p>
        </w:tc>
      </w:tr>
      <w:tr w:rsidR="001320DD" w:rsidRPr="008045D7" w:rsidTr="00AC3632">
        <w:trPr>
          <w:trHeight w:val="240"/>
        </w:trPr>
        <w:tc>
          <w:tcPr>
            <w:tcW w:w="2760" w:type="dxa"/>
            <w:vMerge/>
            <w:tcBorders>
              <w:left w:val="single" w:sz="4" w:space="0" w:color="000000"/>
              <w:bottom w:val="single" w:sz="4" w:space="0" w:color="000000"/>
              <w:right w:val="single" w:sz="4" w:space="0" w:color="000000"/>
            </w:tcBorders>
            <w:shd w:val="clear" w:color="auto" w:fill="auto"/>
          </w:tcPr>
          <w:p w:rsidR="001320DD" w:rsidRPr="008045D7" w:rsidRDefault="001320DD" w:rsidP="00D44F93">
            <w:pPr>
              <w:jc w:val="both"/>
              <w:rPr>
                <w:rFonts w:ascii="Times New Roman" w:hAnsi="Times New Roman" w:cs="Times New Roman"/>
                <w:sz w:val="20"/>
                <w:szCs w:val="20"/>
              </w:rPr>
            </w:pPr>
          </w:p>
        </w:tc>
        <w:tc>
          <w:tcPr>
            <w:tcW w:w="1292" w:type="dxa"/>
            <w:tcBorders>
              <w:top w:val="single" w:sz="4" w:space="0" w:color="000000"/>
              <w:left w:val="single" w:sz="4" w:space="0" w:color="000000"/>
              <w:bottom w:val="single" w:sz="4" w:space="0" w:color="000000"/>
              <w:right w:val="single" w:sz="4" w:space="0" w:color="000000"/>
            </w:tcBorders>
          </w:tcPr>
          <w:p w:rsidR="001320DD" w:rsidRPr="00AF18A4" w:rsidRDefault="001320DD" w:rsidP="00D44F93">
            <w:pPr>
              <w:jc w:val="both"/>
              <w:rPr>
                <w:rFonts w:ascii="Times New Roman" w:hAnsi="Times New Roman" w:cs="Times New Roman"/>
                <w:b/>
                <w:sz w:val="20"/>
                <w:szCs w:val="20"/>
              </w:rPr>
            </w:pPr>
            <w:r w:rsidRPr="00AF18A4">
              <w:rPr>
                <w:rFonts w:ascii="Times New Roman" w:hAnsi="Times New Roman" w:cs="Times New Roman"/>
                <w:b/>
                <w:sz w:val="20"/>
                <w:szCs w:val="20"/>
              </w:rPr>
              <w:t>2016</w:t>
            </w:r>
          </w:p>
        </w:tc>
        <w:tc>
          <w:tcPr>
            <w:tcW w:w="1543" w:type="dxa"/>
            <w:tcBorders>
              <w:top w:val="single" w:sz="4" w:space="0" w:color="000000"/>
              <w:left w:val="single" w:sz="4" w:space="0" w:color="000000"/>
              <w:bottom w:val="single" w:sz="4" w:space="0" w:color="000000"/>
              <w:right w:val="single" w:sz="4" w:space="0" w:color="000000"/>
            </w:tcBorders>
          </w:tcPr>
          <w:p w:rsidR="001320DD" w:rsidRPr="00AF18A4" w:rsidRDefault="001320DD" w:rsidP="00D44F93">
            <w:pPr>
              <w:autoSpaceDE w:val="0"/>
              <w:autoSpaceDN w:val="0"/>
              <w:adjustRightInd w:val="0"/>
              <w:jc w:val="both"/>
              <w:rPr>
                <w:rFonts w:ascii="Times New Roman" w:hAnsi="Times New Roman" w:cs="Times New Roman"/>
                <w:b/>
                <w:bCs/>
                <w:sz w:val="20"/>
                <w:szCs w:val="20"/>
              </w:rPr>
            </w:pPr>
            <w:r w:rsidRPr="00AF18A4">
              <w:rPr>
                <w:rFonts w:ascii="Times New Roman" w:hAnsi="Times New Roman" w:cs="Times New Roman"/>
                <w:b/>
                <w:bCs/>
                <w:sz w:val="20"/>
                <w:szCs w:val="20"/>
              </w:rPr>
              <w:t>2017</w:t>
            </w:r>
          </w:p>
        </w:tc>
        <w:tc>
          <w:tcPr>
            <w:tcW w:w="4395" w:type="dxa"/>
            <w:vMerge/>
            <w:tcBorders>
              <w:left w:val="single" w:sz="4" w:space="0" w:color="000000"/>
              <w:bottom w:val="single" w:sz="4" w:space="0" w:color="000000"/>
              <w:right w:val="single" w:sz="4" w:space="0" w:color="000000"/>
            </w:tcBorders>
          </w:tcPr>
          <w:p w:rsidR="001320DD" w:rsidRPr="008045D7" w:rsidRDefault="001320DD" w:rsidP="00D44F93">
            <w:pPr>
              <w:autoSpaceDE w:val="0"/>
              <w:autoSpaceDN w:val="0"/>
              <w:adjustRightInd w:val="0"/>
              <w:jc w:val="both"/>
              <w:rPr>
                <w:rFonts w:ascii="Times New Roman" w:hAnsi="Times New Roman" w:cs="Times New Roman"/>
                <w:bCs/>
                <w:sz w:val="20"/>
                <w:szCs w:val="20"/>
              </w:rPr>
            </w:pP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Introducción</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986355" w:rsidP="00D44F93">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autoSpaceDE w:val="0"/>
              <w:autoSpaceDN w:val="0"/>
              <w:adjustRightInd w:val="0"/>
              <w:jc w:val="both"/>
              <w:rPr>
                <w:rFonts w:ascii="Times New Roman" w:hAnsi="Times New Roman" w:cs="Times New Roman"/>
                <w:sz w:val="20"/>
                <w:szCs w:val="20"/>
              </w:rPr>
            </w:pPr>
            <w:r w:rsidRPr="008045D7">
              <w:rPr>
                <w:rFonts w:ascii="Times New Roman" w:hAnsi="Times New Roman" w:cs="Times New Roman"/>
                <w:bCs/>
                <w:sz w:val="20"/>
                <w:szCs w:val="20"/>
              </w:rPr>
              <w:t>Cuenta con el desarrollo de los apartados establecidos: A) Antecedentes, B) Alineación Programática, C) Diagnóstico, Población</w:t>
            </w:r>
            <w:r>
              <w:rPr>
                <w:rFonts w:ascii="Times New Roman" w:hAnsi="Times New Roman" w:cs="Times New Roman"/>
                <w:bCs/>
                <w:sz w:val="20"/>
                <w:szCs w:val="20"/>
              </w:rPr>
              <w:t xml:space="preserve"> Potencial, Población Objetivo y </w:t>
            </w:r>
            <w:r w:rsidRPr="008045D7">
              <w:rPr>
                <w:rFonts w:ascii="Times New Roman" w:hAnsi="Times New Roman" w:cs="Times New Roman"/>
                <w:bCs/>
                <w:sz w:val="20"/>
                <w:szCs w:val="20"/>
              </w:rPr>
              <w:t>Población Beneficiaria</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I. Dependencia o Entidad Responsable del Programa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986355"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Se </w:t>
            </w:r>
            <w:r>
              <w:rPr>
                <w:rFonts w:ascii="Times New Roman" w:hAnsi="Times New Roman" w:cs="Times New Roman"/>
                <w:sz w:val="20"/>
                <w:szCs w:val="20"/>
              </w:rPr>
              <w:t>indica el área responsable de la ejecución del Programa y las unidades administrativas involucradas</w:t>
            </w:r>
            <w:r w:rsidRPr="008045D7">
              <w:rPr>
                <w:rFonts w:ascii="Times New Roman" w:hAnsi="Times New Roman" w:cs="Times New Roman"/>
                <w:sz w:val="20"/>
                <w:szCs w:val="20"/>
              </w:rPr>
              <w:t xml:space="preserve"> y </w:t>
            </w:r>
            <w:r>
              <w:rPr>
                <w:rFonts w:ascii="Times New Roman" w:hAnsi="Times New Roman" w:cs="Times New Roman"/>
                <w:sz w:val="20"/>
                <w:szCs w:val="20"/>
              </w:rPr>
              <w:t xml:space="preserve">se detallan </w:t>
            </w:r>
            <w:r w:rsidRPr="008045D7">
              <w:rPr>
                <w:rFonts w:ascii="Times New Roman" w:hAnsi="Times New Roman" w:cs="Times New Roman"/>
                <w:sz w:val="20"/>
                <w:szCs w:val="20"/>
              </w:rPr>
              <w:t>sus funciones</w:t>
            </w:r>
            <w:r>
              <w:rPr>
                <w:rFonts w:ascii="Times New Roman" w:hAnsi="Times New Roman" w:cs="Times New Roman"/>
                <w:sz w:val="20"/>
                <w:szCs w:val="20"/>
              </w:rPr>
              <w:t>.</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II. Objetivos y Alcances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543" w:type="dxa"/>
            <w:tcBorders>
              <w:top w:val="single" w:sz="4" w:space="0" w:color="000000"/>
              <w:left w:val="single" w:sz="4" w:space="0" w:color="000000"/>
              <w:bottom w:val="single" w:sz="4" w:space="0" w:color="000000"/>
              <w:right w:val="single" w:sz="4" w:space="0" w:color="000000"/>
            </w:tcBorders>
          </w:tcPr>
          <w:p w:rsidR="00EE36BD" w:rsidRDefault="001E10B4"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Pr>
                <w:rFonts w:ascii="Times New Roman" w:hAnsi="Times New Roman" w:cs="Times New Roman"/>
                <w:sz w:val="20"/>
                <w:szCs w:val="20"/>
              </w:rPr>
              <w:t>Incluye</w:t>
            </w:r>
            <w:r w:rsidR="00F8486B">
              <w:rPr>
                <w:rFonts w:ascii="Times New Roman" w:hAnsi="Times New Roman" w:cs="Times New Roman"/>
                <w:sz w:val="20"/>
                <w:szCs w:val="20"/>
              </w:rPr>
              <w:t>n</w:t>
            </w:r>
            <w:r>
              <w:rPr>
                <w:rFonts w:ascii="Times New Roman" w:hAnsi="Times New Roman" w:cs="Times New Roman"/>
                <w:sz w:val="20"/>
                <w:szCs w:val="20"/>
              </w:rPr>
              <w:t xml:space="preserve">: 1) Objetivo General, 2) Objetivos Específicos y 3) Alcances. </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III. Metas Físicas </w:t>
            </w:r>
          </w:p>
        </w:tc>
        <w:tc>
          <w:tcPr>
            <w:tcW w:w="1292" w:type="dxa"/>
            <w:tcBorders>
              <w:top w:val="single" w:sz="4" w:space="0" w:color="000000"/>
              <w:left w:val="single" w:sz="4" w:space="0" w:color="000000"/>
              <w:bottom w:val="single" w:sz="4" w:space="0" w:color="000000"/>
              <w:right w:val="single" w:sz="4" w:space="0" w:color="000000"/>
            </w:tcBorders>
          </w:tcPr>
          <w:p w:rsidR="00EE36BD" w:rsidRPr="00176A96" w:rsidRDefault="00EE36BD" w:rsidP="00D44F93">
            <w:pPr>
              <w:jc w:val="both"/>
              <w:rPr>
                <w:rFonts w:ascii="Times New Roman" w:hAnsi="Times New Roman" w:cs="Times New Roman"/>
                <w:sz w:val="20"/>
                <w:szCs w:val="20"/>
              </w:rPr>
            </w:pPr>
            <w:r w:rsidRPr="00176A96">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176A96" w:rsidRDefault="001E10B4"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176A96" w:rsidRDefault="00EE36BD" w:rsidP="00D44F93">
            <w:pPr>
              <w:jc w:val="both"/>
              <w:rPr>
                <w:rFonts w:ascii="Times New Roman" w:hAnsi="Times New Roman" w:cs="Times New Roman"/>
                <w:sz w:val="20"/>
                <w:szCs w:val="20"/>
              </w:rPr>
            </w:pPr>
            <w:r w:rsidRPr="00176A96">
              <w:rPr>
                <w:rFonts w:ascii="Times New Roman" w:hAnsi="Times New Roman" w:cs="Times New Roman"/>
                <w:sz w:val="20"/>
                <w:szCs w:val="20"/>
              </w:rPr>
              <w:t>Se establecen los apoyos económicos a otorgar</w:t>
            </w:r>
            <w:r w:rsidR="001E10B4">
              <w:rPr>
                <w:rFonts w:ascii="Times New Roman" w:hAnsi="Times New Roman" w:cs="Times New Roman"/>
                <w:sz w:val="20"/>
                <w:szCs w:val="20"/>
              </w:rPr>
              <w:t xml:space="preserve"> en número y cantidad </w:t>
            </w:r>
            <w:r w:rsidRPr="00176A96">
              <w:rPr>
                <w:rFonts w:ascii="Times New Roman" w:hAnsi="Times New Roman" w:cs="Times New Roman"/>
                <w:sz w:val="20"/>
                <w:szCs w:val="20"/>
              </w:rPr>
              <w:t>y las personas que se beneficiarán de los talleres.</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IV. Programación Presupuestal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B50788"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Se indica el presupuesto total y </w:t>
            </w:r>
            <w:r>
              <w:rPr>
                <w:rFonts w:ascii="Times New Roman" w:hAnsi="Times New Roman" w:cs="Times New Roman"/>
                <w:sz w:val="20"/>
                <w:szCs w:val="20"/>
              </w:rPr>
              <w:t xml:space="preserve"> asignación unitaria</w:t>
            </w:r>
            <w:r w:rsidR="003D6DC9">
              <w:rPr>
                <w:rFonts w:ascii="Times New Roman" w:hAnsi="Times New Roman" w:cs="Times New Roman"/>
                <w:sz w:val="20"/>
                <w:szCs w:val="20"/>
              </w:rPr>
              <w:t>,</w:t>
            </w:r>
            <w:r>
              <w:rPr>
                <w:rFonts w:ascii="Times New Roman" w:hAnsi="Times New Roman" w:cs="Times New Roman"/>
                <w:sz w:val="20"/>
                <w:szCs w:val="20"/>
              </w:rPr>
              <w:t xml:space="preserve"> y </w:t>
            </w:r>
            <w:r w:rsidR="003D6DC9">
              <w:rPr>
                <w:rFonts w:ascii="Times New Roman" w:hAnsi="Times New Roman" w:cs="Times New Roman"/>
                <w:sz w:val="20"/>
                <w:szCs w:val="20"/>
              </w:rPr>
              <w:t xml:space="preserve">el </w:t>
            </w:r>
            <w:r>
              <w:rPr>
                <w:rFonts w:ascii="Times New Roman" w:hAnsi="Times New Roman" w:cs="Times New Roman"/>
                <w:sz w:val="20"/>
                <w:szCs w:val="20"/>
              </w:rPr>
              <w:t xml:space="preserve">calendario de </w:t>
            </w:r>
            <w:r w:rsidR="003D6DC9">
              <w:rPr>
                <w:rFonts w:ascii="Times New Roman" w:hAnsi="Times New Roman" w:cs="Times New Roman"/>
                <w:sz w:val="20"/>
                <w:szCs w:val="20"/>
              </w:rPr>
              <w:t xml:space="preserve">distribución </w:t>
            </w:r>
            <w:r w:rsidR="004A18BA">
              <w:rPr>
                <w:rFonts w:ascii="Times New Roman" w:hAnsi="Times New Roman" w:cs="Times New Roman"/>
                <w:sz w:val="20"/>
                <w:szCs w:val="20"/>
              </w:rPr>
              <w:t>presupuestal</w:t>
            </w:r>
            <w:r w:rsidR="003D6DC9">
              <w:rPr>
                <w:rFonts w:ascii="Times New Roman" w:hAnsi="Times New Roman" w:cs="Times New Roman"/>
                <w:sz w:val="20"/>
                <w:szCs w:val="20"/>
              </w:rPr>
              <w:t>.</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V. Requisitos y Procedimientos de Acceso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B50788" w:rsidP="00D44F93">
            <w:pPr>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lang w:val="es-ES" w:eastAsia="es-ES"/>
              </w:rPr>
              <w:t>Se establecieron claramente los requisitos, los documentos y los procedimientos a seguir para la inclusión y permanencia. Y se desarrollaron los apartados indicados:</w:t>
            </w:r>
            <w:r w:rsidRPr="008045D7">
              <w:rPr>
                <w:rFonts w:ascii="Times New Roman" w:hAnsi="Times New Roman" w:cs="Times New Roman"/>
                <w:b/>
                <w:bCs/>
                <w:sz w:val="20"/>
                <w:szCs w:val="20"/>
              </w:rPr>
              <w:t xml:space="preserve"> </w:t>
            </w:r>
            <w:r w:rsidRPr="008045D7">
              <w:rPr>
                <w:rFonts w:ascii="Times New Roman" w:hAnsi="Times New Roman" w:cs="Times New Roman"/>
                <w:bCs/>
                <w:sz w:val="20"/>
                <w:szCs w:val="20"/>
              </w:rPr>
              <w:t>Difusión, Requisitos de Acceso, Procedimientos de Acceso, Requisitos de Permanencia, Causales de Baja o Suspensión Temporal.</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VI. Procedimientos de Instrumentación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441DE6"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Se indican las actividades a realizar para los procesos de operación, supervi</w:t>
            </w:r>
            <w:r w:rsidR="00441DE6">
              <w:rPr>
                <w:rFonts w:ascii="Times New Roman" w:hAnsi="Times New Roman" w:cs="Times New Roman"/>
                <w:sz w:val="20"/>
                <w:szCs w:val="20"/>
              </w:rPr>
              <w:t xml:space="preserve">sión y control, así como los </w:t>
            </w:r>
            <w:r w:rsidR="00441DE6">
              <w:rPr>
                <w:rFonts w:ascii="Times New Roman" w:hAnsi="Times New Roman" w:cs="Times New Roman"/>
                <w:sz w:val="20"/>
                <w:szCs w:val="20"/>
              </w:rPr>
              <w:lastRenderedPageBreak/>
              <w:t>trá</w:t>
            </w:r>
            <w:r w:rsidRPr="008045D7">
              <w:rPr>
                <w:rFonts w:ascii="Times New Roman" w:hAnsi="Times New Roman" w:cs="Times New Roman"/>
                <w:sz w:val="20"/>
                <w:szCs w:val="20"/>
              </w:rPr>
              <w:t>mites, sus horarios</w:t>
            </w:r>
            <w:r w:rsidR="00441DE6">
              <w:rPr>
                <w:rFonts w:ascii="Times New Roman" w:hAnsi="Times New Roman" w:cs="Times New Roman"/>
                <w:sz w:val="20"/>
                <w:szCs w:val="20"/>
              </w:rPr>
              <w:t>.</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lastRenderedPageBreak/>
              <w:t xml:space="preserve">VII. Procedimiento de Queja o Inconformidad Ciudadana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BD1D50"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Se indica</w:t>
            </w:r>
            <w:r w:rsidR="00441DE6">
              <w:rPr>
                <w:rFonts w:ascii="Times New Roman" w:hAnsi="Times New Roman" w:cs="Times New Roman"/>
                <w:sz w:val="20"/>
                <w:szCs w:val="20"/>
              </w:rPr>
              <w:t>n</w:t>
            </w:r>
            <w:r w:rsidRPr="008045D7">
              <w:rPr>
                <w:rFonts w:ascii="Times New Roman" w:hAnsi="Times New Roman" w:cs="Times New Roman"/>
                <w:sz w:val="20"/>
                <w:szCs w:val="20"/>
              </w:rPr>
              <w:t xml:space="preserve"> </w:t>
            </w:r>
            <w:r w:rsidR="00441DE6">
              <w:rPr>
                <w:rFonts w:ascii="Times New Roman" w:hAnsi="Times New Roman" w:cs="Times New Roman"/>
                <w:sz w:val="20"/>
                <w:szCs w:val="20"/>
              </w:rPr>
              <w:t>los procesos</w:t>
            </w:r>
            <w:r w:rsidR="00BD1D50">
              <w:rPr>
                <w:rFonts w:ascii="Times New Roman" w:hAnsi="Times New Roman" w:cs="Times New Roman"/>
                <w:sz w:val="20"/>
                <w:szCs w:val="20"/>
              </w:rPr>
              <w:t xml:space="preserve"> y plazos</w:t>
            </w:r>
            <w:r w:rsidRPr="008045D7">
              <w:rPr>
                <w:rFonts w:ascii="Times New Roman" w:hAnsi="Times New Roman" w:cs="Times New Roman"/>
                <w:sz w:val="20"/>
                <w:szCs w:val="20"/>
              </w:rPr>
              <w:t xml:space="preserve"> e</w:t>
            </w:r>
            <w:r w:rsidR="00441DE6">
              <w:rPr>
                <w:rFonts w:ascii="Times New Roman" w:hAnsi="Times New Roman" w:cs="Times New Roman"/>
                <w:sz w:val="20"/>
                <w:szCs w:val="20"/>
              </w:rPr>
              <w:t>n caso de queja o inconformidad y los lugares donde se</w:t>
            </w:r>
            <w:r w:rsidR="00BD1D50">
              <w:rPr>
                <w:rFonts w:ascii="Times New Roman" w:hAnsi="Times New Roman" w:cs="Times New Roman"/>
                <w:sz w:val="20"/>
                <w:szCs w:val="20"/>
              </w:rPr>
              <w:t xml:space="preserve"> puede presentar.</w:t>
            </w:r>
            <w:r w:rsidR="00441DE6">
              <w:rPr>
                <w:rFonts w:ascii="Times New Roman" w:hAnsi="Times New Roman" w:cs="Times New Roman"/>
                <w:sz w:val="20"/>
                <w:szCs w:val="20"/>
              </w:rPr>
              <w:t xml:space="preserve"> </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VIII. Mecanismos de Exigibilidad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D15936" w:rsidP="00D44F93">
            <w:pPr>
              <w:jc w:val="both"/>
              <w:rPr>
                <w:rFonts w:ascii="Times New Roman" w:hAnsi="Times New Roman" w:cs="Times New Roman"/>
                <w:sz w:val="20"/>
                <w:szCs w:val="20"/>
              </w:rPr>
            </w:pPr>
            <w:r>
              <w:rPr>
                <w:rFonts w:ascii="Times New Roman" w:hAnsi="Times New Roman" w:cs="Times New Roman"/>
                <w:sz w:val="20"/>
                <w:szCs w:val="20"/>
              </w:rPr>
              <w:t>Parcial</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9A43A4" w:rsidP="00D44F93">
            <w:pPr>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83166B" w:rsidP="00D44F93">
            <w:pPr>
              <w:jc w:val="both"/>
              <w:rPr>
                <w:rFonts w:ascii="Times New Roman" w:hAnsi="Times New Roman" w:cs="Times New Roman"/>
                <w:sz w:val="20"/>
                <w:szCs w:val="20"/>
              </w:rPr>
            </w:pPr>
            <w:r>
              <w:rPr>
                <w:rFonts w:ascii="Times New Roman" w:hAnsi="Times New Roman" w:cs="Times New Roman"/>
                <w:sz w:val="20"/>
                <w:szCs w:val="20"/>
                <w:lang w:val="es-ES" w:eastAsia="es-ES"/>
              </w:rPr>
              <w:t>Se señala el carácter público de</w:t>
            </w:r>
            <w:r w:rsidR="00852DA6">
              <w:rPr>
                <w:rFonts w:ascii="Times New Roman" w:hAnsi="Times New Roman" w:cs="Times New Roman"/>
                <w:sz w:val="20"/>
                <w:szCs w:val="20"/>
                <w:lang w:val="es-ES" w:eastAsia="es-ES"/>
              </w:rPr>
              <w:t xml:space="preserve"> los requisitos, derechos, obligaciones, procedimientos y plazos</w:t>
            </w:r>
            <w:r>
              <w:rPr>
                <w:rFonts w:ascii="Times New Roman" w:hAnsi="Times New Roman" w:cs="Times New Roman"/>
                <w:sz w:val="20"/>
                <w:szCs w:val="20"/>
                <w:lang w:val="es-ES" w:eastAsia="es-ES"/>
              </w:rPr>
              <w:t xml:space="preserve"> acceso al programa</w:t>
            </w:r>
            <w:r w:rsidR="00852DA6">
              <w:rPr>
                <w:rFonts w:ascii="Times New Roman" w:hAnsi="Times New Roman" w:cs="Times New Roman"/>
                <w:sz w:val="20"/>
                <w:szCs w:val="20"/>
                <w:lang w:val="es-ES" w:eastAsia="es-ES"/>
              </w:rPr>
              <w:t xml:space="preserve">, </w:t>
            </w:r>
            <w:r w:rsidR="00762858">
              <w:rPr>
                <w:rFonts w:ascii="Times New Roman" w:hAnsi="Times New Roman" w:cs="Times New Roman"/>
                <w:sz w:val="20"/>
                <w:szCs w:val="20"/>
                <w:lang w:val="es-ES" w:eastAsia="es-ES"/>
              </w:rPr>
              <w:t>exigibilidad y casos en que se podrán exigir los derechos en caso de incumplimiento o violación.</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IX. Mecanismos de Evaluación e Indicadores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highlight w:val="red"/>
              </w:rPr>
            </w:pPr>
            <w:r w:rsidRPr="00A865FB">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A865FB" w:rsidP="00D44F93">
            <w:pPr>
              <w:jc w:val="both"/>
              <w:rPr>
                <w:rFonts w:ascii="Times New Roman" w:hAnsi="Times New Roman" w:cs="Times New Roman"/>
                <w:sz w:val="20"/>
                <w:szCs w:val="20"/>
                <w:highlight w:val="red"/>
                <w:lang w:val="es-ES" w:eastAsia="es-ES"/>
              </w:rPr>
            </w:pPr>
            <w:r w:rsidRPr="00A865FB">
              <w:rPr>
                <w:rFonts w:ascii="Times New Roman" w:hAnsi="Times New Roman" w:cs="Times New Roman"/>
                <w:sz w:val="20"/>
                <w:szCs w:val="20"/>
                <w:lang w:val="es-ES" w:eastAsia="es-ES"/>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B130FA" w:rsidP="00D44F93">
            <w:pPr>
              <w:jc w:val="both"/>
              <w:rPr>
                <w:rFonts w:ascii="Times New Roman" w:hAnsi="Times New Roman" w:cs="Times New Roman"/>
                <w:sz w:val="20"/>
                <w:szCs w:val="20"/>
                <w:highlight w:val="red"/>
              </w:rPr>
            </w:pPr>
            <w:r>
              <w:rPr>
                <w:rFonts w:ascii="Times New Roman" w:hAnsi="Times New Roman" w:cs="Times New Roman"/>
                <w:sz w:val="20"/>
                <w:szCs w:val="20"/>
                <w:lang w:val="es-ES" w:eastAsia="es-ES"/>
              </w:rPr>
              <w:t xml:space="preserve">Se indica la obligación de llevar a cabo la evaluación del programa, </w:t>
            </w:r>
            <w:r w:rsidR="00EE36BD" w:rsidRPr="00A865FB">
              <w:rPr>
                <w:rFonts w:ascii="Times New Roman" w:hAnsi="Times New Roman" w:cs="Times New Roman"/>
                <w:sz w:val="20"/>
                <w:szCs w:val="20"/>
                <w:lang w:val="es-ES" w:eastAsia="es-ES"/>
              </w:rPr>
              <w:t>la</w:t>
            </w:r>
            <w:r>
              <w:rPr>
                <w:rFonts w:ascii="Times New Roman" w:hAnsi="Times New Roman" w:cs="Times New Roman"/>
                <w:sz w:val="20"/>
                <w:szCs w:val="20"/>
                <w:lang w:val="es-ES" w:eastAsia="es-ES"/>
              </w:rPr>
              <w:t xml:space="preserve"> instancia responsable de llevar</w:t>
            </w:r>
            <w:r w:rsidR="00EE36BD" w:rsidRPr="00A865FB">
              <w:rPr>
                <w:rFonts w:ascii="Times New Roman" w:hAnsi="Times New Roman" w:cs="Times New Roman"/>
                <w:sz w:val="20"/>
                <w:szCs w:val="20"/>
                <w:lang w:val="es-ES" w:eastAsia="es-ES"/>
              </w:rPr>
              <w:t xml:space="preserve"> a cabo la evaluación interna del Programa, y se establecen los indicadores</w:t>
            </w:r>
            <w:r w:rsidR="00D47A38">
              <w:rPr>
                <w:rFonts w:ascii="Times New Roman" w:hAnsi="Times New Roman" w:cs="Times New Roman"/>
                <w:sz w:val="20"/>
                <w:szCs w:val="20"/>
                <w:lang w:val="es-ES" w:eastAsia="es-ES"/>
              </w:rPr>
              <w:t xml:space="preserve"> en Matriz de Marco Lógico,</w:t>
            </w:r>
            <w:r w:rsidR="00EE36BD" w:rsidRPr="00A865FB">
              <w:rPr>
                <w:rFonts w:ascii="Times New Roman" w:hAnsi="Times New Roman" w:cs="Times New Roman"/>
                <w:sz w:val="20"/>
                <w:szCs w:val="20"/>
                <w:lang w:val="es-ES" w:eastAsia="es-ES"/>
              </w:rPr>
              <w:t xml:space="preserve"> para dar seguimiento a la realización y </w:t>
            </w:r>
            <w:r w:rsidR="00D47A38">
              <w:rPr>
                <w:rFonts w:ascii="Times New Roman" w:hAnsi="Times New Roman" w:cs="Times New Roman"/>
                <w:sz w:val="20"/>
                <w:szCs w:val="20"/>
                <w:lang w:val="es-ES" w:eastAsia="es-ES"/>
              </w:rPr>
              <w:t>cumplimiento de objetivos y metas del programa.</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X. Formas de Participación Social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F8486B"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Se define quienes pueden participar y en que etapas del programa</w:t>
            </w:r>
            <w:r w:rsidR="00F8486B">
              <w:rPr>
                <w:rFonts w:ascii="Times New Roman" w:hAnsi="Times New Roman" w:cs="Times New Roman"/>
                <w:sz w:val="20"/>
                <w:szCs w:val="20"/>
              </w:rPr>
              <w:t>.</w:t>
            </w:r>
          </w:p>
        </w:tc>
      </w:tr>
      <w:tr w:rsidR="00EE36BD" w:rsidRPr="008045D7" w:rsidTr="00AC3632">
        <w:trPr>
          <w:trHeight w:val="240"/>
        </w:trPr>
        <w:tc>
          <w:tcPr>
            <w:tcW w:w="2760" w:type="dxa"/>
            <w:tcBorders>
              <w:top w:val="single" w:sz="4" w:space="0" w:color="000000"/>
              <w:left w:val="single" w:sz="4" w:space="0" w:color="000000"/>
              <w:bottom w:val="single" w:sz="4" w:space="0" w:color="000000"/>
              <w:right w:val="single" w:sz="4" w:space="0" w:color="000000"/>
            </w:tcBorders>
            <w:hideMark/>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 xml:space="preserve">XI. Articulación con Otros Programas Sociales </w:t>
            </w:r>
          </w:p>
        </w:tc>
        <w:tc>
          <w:tcPr>
            <w:tcW w:w="1292"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43" w:type="dxa"/>
            <w:tcBorders>
              <w:top w:val="single" w:sz="4" w:space="0" w:color="000000"/>
              <w:left w:val="single" w:sz="4" w:space="0" w:color="000000"/>
              <w:bottom w:val="single" w:sz="4" w:space="0" w:color="000000"/>
              <w:right w:val="single" w:sz="4" w:space="0" w:color="000000"/>
            </w:tcBorders>
          </w:tcPr>
          <w:p w:rsidR="00EE36BD" w:rsidRPr="008045D7" w:rsidRDefault="00F8486B" w:rsidP="00D44F93">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4395" w:type="dxa"/>
            <w:tcBorders>
              <w:top w:val="single" w:sz="4" w:space="0" w:color="000000"/>
              <w:left w:val="single" w:sz="4" w:space="0" w:color="000000"/>
              <w:bottom w:val="single" w:sz="4" w:space="0" w:color="000000"/>
              <w:right w:val="single" w:sz="4" w:space="0" w:color="000000"/>
            </w:tcBorders>
          </w:tcPr>
          <w:p w:rsidR="00EE36BD" w:rsidRPr="008045D7" w:rsidRDefault="00EE36BD" w:rsidP="00D44F93">
            <w:pPr>
              <w:jc w:val="both"/>
              <w:rPr>
                <w:rFonts w:ascii="Times New Roman" w:hAnsi="Times New Roman" w:cs="Times New Roman"/>
                <w:sz w:val="20"/>
                <w:szCs w:val="20"/>
              </w:rPr>
            </w:pPr>
            <w:r w:rsidRPr="008045D7">
              <w:rPr>
                <w:rFonts w:ascii="Times New Roman" w:hAnsi="Times New Roman" w:cs="Times New Roman"/>
                <w:sz w:val="20"/>
                <w:szCs w:val="20"/>
              </w:rPr>
              <w:t>Se incluyó el apartado</w:t>
            </w:r>
            <w:r w:rsidR="00F8486B">
              <w:rPr>
                <w:rFonts w:ascii="Times New Roman" w:hAnsi="Times New Roman" w:cs="Times New Roman"/>
                <w:sz w:val="20"/>
                <w:szCs w:val="20"/>
              </w:rPr>
              <w:t>.</w:t>
            </w:r>
          </w:p>
        </w:tc>
      </w:tr>
    </w:tbl>
    <w:p w:rsidR="00147344" w:rsidRPr="00D44F93" w:rsidRDefault="00147344" w:rsidP="006645C5">
      <w:pPr>
        <w:spacing w:after="0" w:line="240" w:lineRule="auto"/>
        <w:jc w:val="both"/>
        <w:rPr>
          <w:rFonts w:ascii="Times New Roman" w:hAnsi="Times New Roman" w:cs="Times New Roman"/>
          <w:sz w:val="20"/>
          <w:szCs w:val="20"/>
        </w:rPr>
      </w:pPr>
    </w:p>
    <w:p w:rsidR="00147344" w:rsidRPr="008045D7" w:rsidRDefault="00147344" w:rsidP="006645C5">
      <w:pPr>
        <w:spacing w:after="0" w:line="240" w:lineRule="auto"/>
        <w:jc w:val="both"/>
        <w:rPr>
          <w:rFonts w:ascii="Times New Roman" w:hAnsi="Times New Roman" w:cs="Times New Roman"/>
          <w:b/>
          <w:sz w:val="20"/>
          <w:szCs w:val="20"/>
        </w:rPr>
      </w:pPr>
      <w:r w:rsidRPr="008045D7">
        <w:rPr>
          <w:rFonts w:ascii="Times New Roman" w:hAnsi="Times New Roman" w:cs="Times New Roman"/>
          <w:b/>
          <w:sz w:val="20"/>
          <w:szCs w:val="20"/>
        </w:rPr>
        <w:t>III.1.3. Análisis del Apego del Diseño del Programa Social a la Política de Desarrollo Social de la Ciudad de México</w:t>
      </w:r>
    </w:p>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10007" w:type="dxa"/>
        <w:tblInd w:w="166" w:type="dxa"/>
        <w:tblCellMar>
          <w:top w:w="12" w:type="dxa"/>
          <w:left w:w="108" w:type="dxa"/>
          <w:right w:w="102" w:type="dxa"/>
        </w:tblCellMar>
        <w:tblLook w:val="04A0" w:firstRow="1" w:lastRow="0" w:firstColumn="1" w:lastColumn="0" w:noHBand="0" w:noVBand="1"/>
      </w:tblPr>
      <w:tblGrid>
        <w:gridCol w:w="3298"/>
        <w:gridCol w:w="3448"/>
        <w:gridCol w:w="3261"/>
      </w:tblGrid>
      <w:tr w:rsidR="00147344" w:rsidRPr="008045D7" w:rsidTr="00D44F93">
        <w:trPr>
          <w:trHeight w:val="470"/>
        </w:trPr>
        <w:tc>
          <w:tcPr>
            <w:tcW w:w="3298"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Derecho Social (incluyendo referente normativo) </w:t>
            </w:r>
          </w:p>
        </w:tc>
        <w:tc>
          <w:tcPr>
            <w:tcW w:w="3448"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Descripción de la Contribución del Programa Social al derecho social </w:t>
            </w:r>
          </w:p>
        </w:tc>
        <w:tc>
          <w:tcPr>
            <w:tcW w:w="3261"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Especificar si</w:t>
            </w:r>
            <w:r w:rsidR="00836E50" w:rsidRPr="008045D7">
              <w:rPr>
                <w:rFonts w:ascii="Times New Roman" w:hAnsi="Times New Roman" w:cs="Times New Roman"/>
                <w:b/>
                <w:sz w:val="20"/>
                <w:szCs w:val="20"/>
              </w:rPr>
              <w:t xml:space="preserve"> fue incorporado en las ROP 2017</w:t>
            </w:r>
          </w:p>
        </w:tc>
      </w:tr>
      <w:tr w:rsidR="00147344" w:rsidRPr="008045D7" w:rsidTr="00D44F93">
        <w:trPr>
          <w:trHeight w:val="240"/>
        </w:trPr>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C6119F" w:rsidP="006645C5">
            <w:pPr>
              <w:jc w:val="both"/>
              <w:rPr>
                <w:rFonts w:ascii="Times New Roman" w:hAnsi="Times New Roman" w:cs="Times New Roman"/>
                <w:sz w:val="20"/>
                <w:szCs w:val="20"/>
              </w:rPr>
            </w:pPr>
            <w:r>
              <w:rPr>
                <w:rFonts w:ascii="Times New Roman" w:hAnsi="Times New Roman" w:cs="Times New Roman"/>
                <w:sz w:val="20"/>
                <w:szCs w:val="20"/>
              </w:rPr>
              <w:t>Derecho a un nivel de vida adecuado</w:t>
            </w:r>
            <w:r w:rsidR="00D91CAB">
              <w:rPr>
                <w:rFonts w:ascii="Times New Roman" w:hAnsi="Times New Roman" w:cs="Times New Roman"/>
                <w:sz w:val="20"/>
                <w:szCs w:val="20"/>
              </w:rPr>
              <w:t xml:space="preserve"> (</w:t>
            </w:r>
            <w:r w:rsidR="00D02352">
              <w:rPr>
                <w:rFonts w:ascii="Times New Roman" w:hAnsi="Times New Roman" w:cs="Times New Roman"/>
                <w:sz w:val="20"/>
                <w:szCs w:val="20"/>
              </w:rPr>
              <w:t xml:space="preserve">Art. 11, </w:t>
            </w:r>
            <w:r w:rsidR="00D91CAB">
              <w:rPr>
                <w:rFonts w:ascii="Times New Roman" w:hAnsi="Times New Roman" w:cs="Times New Roman"/>
                <w:sz w:val="20"/>
                <w:szCs w:val="20"/>
              </w:rPr>
              <w:t>Derechos Económicos, Sociales, Culturales y Ambientales)</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D03C0E" w:rsidP="006645C5">
            <w:pPr>
              <w:jc w:val="both"/>
              <w:rPr>
                <w:rFonts w:ascii="Times New Roman" w:hAnsi="Times New Roman" w:cs="Times New Roman"/>
                <w:sz w:val="20"/>
                <w:szCs w:val="20"/>
              </w:rPr>
            </w:pPr>
            <w:r>
              <w:rPr>
                <w:rFonts w:ascii="Times New Roman" w:hAnsi="Times New Roman" w:cs="Times New Roman"/>
                <w:sz w:val="20"/>
                <w:szCs w:val="20"/>
              </w:rPr>
              <w:t>Contribuyendo al acceso de la población al empleo o autoempleo</w:t>
            </w:r>
            <w:r w:rsidR="009D477B">
              <w:rPr>
                <w:rFonts w:ascii="Times New Roman" w:hAnsi="Times New Roman" w:cs="Times New Roman"/>
                <w:sz w:val="20"/>
                <w:szCs w:val="20"/>
              </w:rPr>
              <w:t xml:space="preserve"> con talleres ocupacionales, </w:t>
            </w:r>
            <w:r w:rsidR="003274CD">
              <w:rPr>
                <w:rFonts w:ascii="Times New Roman" w:hAnsi="Times New Roman" w:cs="Times New Roman"/>
                <w:sz w:val="20"/>
                <w:szCs w:val="20"/>
              </w:rPr>
              <w:t xml:space="preserve"> mejorando el nivel cultural y</w:t>
            </w:r>
            <w:r w:rsidR="0068255B">
              <w:rPr>
                <w:rFonts w:ascii="Times New Roman" w:hAnsi="Times New Roman" w:cs="Times New Roman"/>
                <w:sz w:val="20"/>
                <w:szCs w:val="20"/>
              </w:rPr>
              <w:t xml:space="preserve"> fomentando el depor</w:t>
            </w:r>
            <w:r w:rsidR="000922AB">
              <w:rPr>
                <w:rFonts w:ascii="Times New Roman" w:hAnsi="Times New Roman" w:cs="Times New Roman"/>
                <w:sz w:val="20"/>
                <w:szCs w:val="20"/>
              </w:rPr>
              <w:t xml:space="preserve">te y recreación en la población </w:t>
            </w:r>
            <w:r w:rsidR="0027079B">
              <w:rPr>
                <w:rFonts w:ascii="Times New Roman" w:hAnsi="Times New Roman" w:cs="Times New Roman"/>
                <w:sz w:val="20"/>
                <w:szCs w:val="20"/>
              </w:rPr>
              <w:t>con actividades culturales y recreativas.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7C3EE0" w:rsidP="006645C5">
            <w:pPr>
              <w:jc w:val="both"/>
              <w:rPr>
                <w:rFonts w:ascii="Times New Roman" w:hAnsi="Times New Roman" w:cs="Times New Roman"/>
                <w:sz w:val="20"/>
                <w:szCs w:val="20"/>
              </w:rPr>
            </w:pPr>
            <w:r w:rsidRPr="007C3EE0">
              <w:rPr>
                <w:rFonts w:ascii="Times New Roman" w:hAnsi="Times New Roman" w:cs="Times New Roman"/>
                <w:sz w:val="20"/>
                <w:szCs w:val="20"/>
              </w:rPr>
              <w:t>Se enuncia</w:t>
            </w:r>
            <w:r>
              <w:rPr>
                <w:rFonts w:ascii="Times New Roman" w:hAnsi="Times New Roman" w:cs="Times New Roman"/>
                <w:sz w:val="20"/>
                <w:szCs w:val="20"/>
              </w:rPr>
              <w:t xml:space="preserve"> en los objetivos específicos de</w:t>
            </w:r>
            <w:r w:rsidRPr="007C3EE0">
              <w:rPr>
                <w:rFonts w:ascii="Times New Roman" w:hAnsi="Times New Roman" w:cs="Times New Roman"/>
                <w:sz w:val="20"/>
                <w:szCs w:val="20"/>
              </w:rPr>
              <w:t xml:space="preserve"> las Reglas de Operación 2017.</w:t>
            </w:r>
          </w:p>
        </w:tc>
      </w:tr>
      <w:tr w:rsidR="00B12AFA" w:rsidRPr="008045D7" w:rsidTr="00D44F93">
        <w:trPr>
          <w:trHeight w:val="240"/>
        </w:trPr>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B12AFA" w:rsidRPr="008045D7" w:rsidRDefault="00C6119F" w:rsidP="006645C5">
            <w:pPr>
              <w:jc w:val="both"/>
              <w:rPr>
                <w:rFonts w:ascii="Times New Roman" w:hAnsi="Times New Roman" w:cs="Times New Roman"/>
                <w:sz w:val="20"/>
                <w:szCs w:val="20"/>
              </w:rPr>
            </w:pPr>
            <w:r>
              <w:rPr>
                <w:rFonts w:ascii="Times New Roman" w:hAnsi="Times New Roman" w:cs="Times New Roman"/>
                <w:sz w:val="20"/>
                <w:szCs w:val="20"/>
              </w:rPr>
              <w:t>Derecho a la educación</w:t>
            </w:r>
            <w:r w:rsidR="00754B75">
              <w:rPr>
                <w:rFonts w:ascii="Times New Roman" w:hAnsi="Times New Roman" w:cs="Times New Roman"/>
                <w:sz w:val="20"/>
                <w:szCs w:val="20"/>
              </w:rPr>
              <w:t xml:space="preserve"> </w:t>
            </w:r>
            <w:r w:rsidR="00754B75" w:rsidRPr="00754B75">
              <w:rPr>
                <w:rFonts w:ascii="Times New Roman" w:hAnsi="Times New Roman" w:cs="Times New Roman"/>
                <w:sz w:val="20"/>
                <w:szCs w:val="20"/>
              </w:rPr>
              <w:t>(</w:t>
            </w:r>
            <w:r w:rsidR="00740980">
              <w:rPr>
                <w:rFonts w:ascii="Times New Roman" w:hAnsi="Times New Roman" w:cs="Times New Roman"/>
                <w:sz w:val="20"/>
                <w:szCs w:val="20"/>
              </w:rPr>
              <w:t xml:space="preserve">Art. 13 y 14. </w:t>
            </w:r>
            <w:r w:rsidR="00754B75" w:rsidRPr="00754B75">
              <w:rPr>
                <w:rFonts w:ascii="Times New Roman" w:hAnsi="Times New Roman" w:cs="Times New Roman"/>
                <w:sz w:val="20"/>
                <w:szCs w:val="20"/>
              </w:rPr>
              <w:t>Derechos Económicos, Sociales, Culturales y Ambientales)</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B12AFA" w:rsidRPr="008045D7" w:rsidRDefault="00727B91" w:rsidP="006645C5">
            <w:pPr>
              <w:jc w:val="both"/>
              <w:rPr>
                <w:rFonts w:ascii="Times New Roman" w:hAnsi="Times New Roman" w:cs="Times New Roman"/>
                <w:sz w:val="20"/>
                <w:szCs w:val="20"/>
              </w:rPr>
            </w:pPr>
            <w:r>
              <w:rPr>
                <w:rFonts w:ascii="Times New Roman" w:hAnsi="Times New Roman" w:cs="Times New Roman"/>
                <w:sz w:val="20"/>
                <w:szCs w:val="20"/>
              </w:rPr>
              <w:t xml:space="preserve">Este programa ofrece de forma gratuita </w:t>
            </w:r>
            <w:r w:rsidR="009D477B">
              <w:rPr>
                <w:rFonts w:ascii="Times New Roman" w:hAnsi="Times New Roman" w:cs="Times New Roman"/>
                <w:sz w:val="20"/>
                <w:szCs w:val="20"/>
              </w:rPr>
              <w:t>talleres educativos</w:t>
            </w:r>
            <w:r>
              <w:rPr>
                <w:rFonts w:ascii="Times New Roman" w:hAnsi="Times New Roman" w:cs="Times New Roman"/>
                <w:sz w:val="20"/>
                <w:szCs w:val="20"/>
              </w:rPr>
              <w:t xml:space="preserve"> y de apoyo a la educación formal de personas jóvenes, niñas y niños.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12AFA" w:rsidRPr="008045D7" w:rsidRDefault="007C3EE0" w:rsidP="006645C5">
            <w:pPr>
              <w:jc w:val="both"/>
              <w:rPr>
                <w:rFonts w:ascii="Times New Roman" w:hAnsi="Times New Roman" w:cs="Times New Roman"/>
                <w:sz w:val="20"/>
                <w:szCs w:val="20"/>
              </w:rPr>
            </w:pPr>
            <w:r w:rsidRPr="007C3EE0">
              <w:rPr>
                <w:rFonts w:ascii="Times New Roman" w:hAnsi="Times New Roman" w:cs="Times New Roman"/>
                <w:sz w:val="20"/>
                <w:szCs w:val="20"/>
              </w:rPr>
              <w:t>Se enuncia</w:t>
            </w:r>
            <w:r>
              <w:rPr>
                <w:rFonts w:ascii="Times New Roman" w:hAnsi="Times New Roman" w:cs="Times New Roman"/>
                <w:sz w:val="20"/>
                <w:szCs w:val="20"/>
              </w:rPr>
              <w:t xml:space="preserve"> en los objetivos específicos de</w:t>
            </w:r>
            <w:r w:rsidRPr="007C3EE0">
              <w:rPr>
                <w:rFonts w:ascii="Times New Roman" w:hAnsi="Times New Roman" w:cs="Times New Roman"/>
                <w:sz w:val="20"/>
                <w:szCs w:val="20"/>
              </w:rPr>
              <w:t xml:space="preserve"> las Reglas de Operación 2017.</w:t>
            </w:r>
          </w:p>
        </w:tc>
      </w:tr>
      <w:tr w:rsidR="00C6119F" w:rsidRPr="008045D7" w:rsidTr="00D44F93">
        <w:trPr>
          <w:trHeight w:val="240"/>
        </w:trPr>
        <w:tc>
          <w:tcPr>
            <w:tcW w:w="3298" w:type="dxa"/>
            <w:tcBorders>
              <w:top w:val="single" w:sz="4" w:space="0" w:color="000000"/>
              <w:left w:val="single" w:sz="4" w:space="0" w:color="000000"/>
              <w:bottom w:val="single" w:sz="4" w:space="0" w:color="000000"/>
              <w:right w:val="single" w:sz="4" w:space="0" w:color="000000"/>
            </w:tcBorders>
            <w:shd w:val="clear" w:color="auto" w:fill="auto"/>
          </w:tcPr>
          <w:p w:rsidR="00C6119F" w:rsidRDefault="00C6119F" w:rsidP="006645C5">
            <w:pPr>
              <w:jc w:val="both"/>
              <w:rPr>
                <w:rFonts w:ascii="Times New Roman" w:hAnsi="Times New Roman" w:cs="Times New Roman"/>
                <w:sz w:val="20"/>
                <w:szCs w:val="20"/>
              </w:rPr>
            </w:pPr>
            <w:r>
              <w:rPr>
                <w:rFonts w:ascii="Times New Roman" w:hAnsi="Times New Roman" w:cs="Times New Roman"/>
                <w:sz w:val="20"/>
                <w:szCs w:val="20"/>
              </w:rPr>
              <w:t>Derecho al acceso a la cultura</w:t>
            </w:r>
            <w:r w:rsidR="00754B75">
              <w:rPr>
                <w:rFonts w:ascii="Times New Roman" w:hAnsi="Times New Roman" w:cs="Times New Roman"/>
                <w:sz w:val="20"/>
                <w:szCs w:val="20"/>
              </w:rPr>
              <w:t xml:space="preserve"> </w:t>
            </w:r>
            <w:r w:rsidR="00754B75" w:rsidRPr="00754B75">
              <w:rPr>
                <w:rFonts w:ascii="Times New Roman" w:hAnsi="Times New Roman" w:cs="Times New Roman"/>
                <w:sz w:val="20"/>
                <w:szCs w:val="20"/>
              </w:rPr>
              <w:t>(</w:t>
            </w:r>
            <w:r w:rsidR="00740980">
              <w:rPr>
                <w:rFonts w:ascii="Times New Roman" w:hAnsi="Times New Roman" w:cs="Times New Roman"/>
                <w:sz w:val="20"/>
                <w:szCs w:val="20"/>
              </w:rPr>
              <w:t xml:space="preserve">Art. 15. </w:t>
            </w:r>
            <w:r w:rsidR="00754B75" w:rsidRPr="00754B75">
              <w:rPr>
                <w:rFonts w:ascii="Times New Roman" w:hAnsi="Times New Roman" w:cs="Times New Roman"/>
                <w:sz w:val="20"/>
                <w:szCs w:val="20"/>
              </w:rPr>
              <w:t>Derechos Económicos, Sociales, Culturales y Ambientales)</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C6119F" w:rsidRPr="008045D7" w:rsidRDefault="0027079B" w:rsidP="006645C5">
            <w:pPr>
              <w:jc w:val="both"/>
              <w:rPr>
                <w:rFonts w:ascii="Times New Roman" w:hAnsi="Times New Roman" w:cs="Times New Roman"/>
                <w:sz w:val="20"/>
                <w:szCs w:val="20"/>
              </w:rPr>
            </w:pPr>
            <w:r>
              <w:rPr>
                <w:rFonts w:ascii="Times New Roman" w:hAnsi="Times New Roman" w:cs="Times New Roman"/>
                <w:sz w:val="20"/>
                <w:szCs w:val="20"/>
              </w:rPr>
              <w:t>Se ofrecen talleres culturales de forma gratuita</w:t>
            </w:r>
            <w:r w:rsidR="00E52D6C">
              <w:rPr>
                <w:rFonts w:ascii="Times New Roman" w:hAnsi="Times New Roman" w:cs="Times New Roman"/>
                <w:sz w:val="20"/>
                <w:szCs w:val="20"/>
              </w:rPr>
              <w:t xml:space="preserve"> para la población.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6119F" w:rsidRPr="008045D7" w:rsidRDefault="007C3EE0" w:rsidP="006645C5">
            <w:pPr>
              <w:jc w:val="both"/>
              <w:rPr>
                <w:rFonts w:ascii="Times New Roman" w:hAnsi="Times New Roman" w:cs="Times New Roman"/>
                <w:sz w:val="20"/>
                <w:szCs w:val="20"/>
              </w:rPr>
            </w:pPr>
            <w:r w:rsidRPr="007C3EE0">
              <w:rPr>
                <w:rFonts w:ascii="Times New Roman" w:hAnsi="Times New Roman" w:cs="Times New Roman"/>
                <w:sz w:val="20"/>
                <w:szCs w:val="20"/>
              </w:rPr>
              <w:t>Se enuncia</w:t>
            </w:r>
            <w:r>
              <w:rPr>
                <w:rFonts w:ascii="Times New Roman" w:hAnsi="Times New Roman" w:cs="Times New Roman"/>
                <w:sz w:val="20"/>
                <w:szCs w:val="20"/>
              </w:rPr>
              <w:t xml:space="preserve"> en los objetivos específicos de</w:t>
            </w:r>
            <w:r w:rsidRPr="007C3EE0">
              <w:rPr>
                <w:rFonts w:ascii="Times New Roman" w:hAnsi="Times New Roman" w:cs="Times New Roman"/>
                <w:sz w:val="20"/>
                <w:szCs w:val="20"/>
              </w:rPr>
              <w:t xml:space="preserve"> las Reglas de Operación 2017.</w:t>
            </w:r>
          </w:p>
        </w:tc>
      </w:tr>
    </w:tbl>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10088" w:type="dxa"/>
        <w:tblInd w:w="113" w:type="dxa"/>
        <w:tblCellMar>
          <w:top w:w="7" w:type="dxa"/>
          <w:left w:w="113" w:type="dxa"/>
          <w:right w:w="58" w:type="dxa"/>
        </w:tblCellMar>
        <w:tblLook w:val="04A0" w:firstRow="1" w:lastRow="0" w:firstColumn="1" w:lastColumn="0" w:noHBand="0" w:noVBand="1"/>
      </w:tblPr>
      <w:tblGrid>
        <w:gridCol w:w="2156"/>
        <w:gridCol w:w="2863"/>
        <w:gridCol w:w="2518"/>
        <w:gridCol w:w="1276"/>
        <w:gridCol w:w="1275"/>
      </w:tblGrid>
      <w:tr w:rsidR="00F83A97" w:rsidRPr="008045D7" w:rsidTr="00592396">
        <w:trPr>
          <w:trHeight w:val="698"/>
        </w:trPr>
        <w:tc>
          <w:tcPr>
            <w:tcW w:w="2156" w:type="dxa"/>
            <w:tcBorders>
              <w:top w:val="single" w:sz="4" w:space="0" w:color="000000"/>
              <w:left w:val="single" w:sz="4" w:space="0" w:color="000000"/>
              <w:bottom w:val="single" w:sz="4" w:space="0" w:color="000000"/>
              <w:right w:val="single" w:sz="4" w:space="0" w:color="000000"/>
            </w:tcBorders>
            <w:hideMark/>
          </w:tcPr>
          <w:p w:rsidR="00F83A97" w:rsidRPr="008045D7" w:rsidRDefault="00F83A97" w:rsidP="00D44F93">
            <w:pPr>
              <w:jc w:val="center"/>
              <w:rPr>
                <w:rFonts w:ascii="Times New Roman" w:hAnsi="Times New Roman" w:cs="Times New Roman"/>
                <w:sz w:val="20"/>
                <w:szCs w:val="20"/>
              </w:rPr>
            </w:pPr>
            <w:r w:rsidRPr="008045D7">
              <w:rPr>
                <w:rFonts w:ascii="Times New Roman" w:hAnsi="Times New Roman" w:cs="Times New Roman"/>
                <w:b/>
                <w:sz w:val="20"/>
                <w:szCs w:val="20"/>
              </w:rPr>
              <w:t>Programa</w:t>
            </w:r>
            <w:r w:rsidR="00D44F93">
              <w:rPr>
                <w:rFonts w:ascii="Times New Roman" w:hAnsi="Times New Roman" w:cs="Times New Roman"/>
                <w:b/>
                <w:sz w:val="20"/>
                <w:szCs w:val="20"/>
              </w:rPr>
              <w:t xml:space="preserve"> </w:t>
            </w:r>
            <w:r w:rsidRPr="008045D7">
              <w:rPr>
                <w:rFonts w:ascii="Times New Roman" w:hAnsi="Times New Roman" w:cs="Times New Roman"/>
                <w:sz w:val="20"/>
                <w:szCs w:val="20"/>
              </w:rPr>
              <w:t>(General, Delegacional,</w:t>
            </w:r>
            <w:r w:rsidR="00D44F93">
              <w:rPr>
                <w:rFonts w:ascii="Times New Roman" w:hAnsi="Times New Roman" w:cs="Times New Roman"/>
                <w:sz w:val="20"/>
                <w:szCs w:val="20"/>
              </w:rPr>
              <w:t xml:space="preserve"> </w:t>
            </w:r>
            <w:r w:rsidRPr="008045D7">
              <w:rPr>
                <w:rFonts w:ascii="Times New Roman" w:hAnsi="Times New Roman" w:cs="Times New Roman"/>
                <w:sz w:val="20"/>
                <w:szCs w:val="20"/>
              </w:rPr>
              <w:t>Sectorial y/o Institucional)</w:t>
            </w:r>
          </w:p>
        </w:tc>
        <w:tc>
          <w:tcPr>
            <w:tcW w:w="2863" w:type="dxa"/>
            <w:tcBorders>
              <w:top w:val="single" w:sz="4" w:space="0" w:color="000000"/>
              <w:left w:val="single" w:sz="4" w:space="0" w:color="000000"/>
              <w:bottom w:val="single" w:sz="4" w:space="0" w:color="auto"/>
              <w:right w:val="single" w:sz="4" w:space="0" w:color="000000"/>
            </w:tcBorders>
            <w:hideMark/>
          </w:tcPr>
          <w:p w:rsidR="00F83A97" w:rsidRPr="008045D7" w:rsidRDefault="00F83A97" w:rsidP="00592396">
            <w:pPr>
              <w:jc w:val="center"/>
              <w:rPr>
                <w:rFonts w:ascii="Times New Roman" w:hAnsi="Times New Roman" w:cs="Times New Roman"/>
                <w:sz w:val="20"/>
                <w:szCs w:val="20"/>
              </w:rPr>
            </w:pPr>
            <w:r w:rsidRPr="008045D7">
              <w:rPr>
                <w:rFonts w:ascii="Times New Roman" w:hAnsi="Times New Roman" w:cs="Times New Roman"/>
                <w:sz w:val="20"/>
                <w:szCs w:val="20"/>
              </w:rPr>
              <w:t>A</w:t>
            </w:r>
            <w:r w:rsidRPr="008045D7">
              <w:rPr>
                <w:rFonts w:ascii="Times New Roman" w:hAnsi="Times New Roman" w:cs="Times New Roman"/>
                <w:b/>
                <w:sz w:val="20"/>
                <w:szCs w:val="20"/>
              </w:rPr>
              <w:t>lineación</w:t>
            </w:r>
            <w:r w:rsidR="00D44F93">
              <w:rPr>
                <w:rFonts w:ascii="Times New Roman" w:hAnsi="Times New Roman" w:cs="Times New Roman"/>
                <w:b/>
                <w:sz w:val="20"/>
                <w:szCs w:val="20"/>
              </w:rPr>
              <w:t xml:space="preserve"> </w:t>
            </w:r>
            <w:r w:rsidRPr="008045D7">
              <w:rPr>
                <w:rFonts w:ascii="Times New Roman" w:hAnsi="Times New Roman" w:cs="Times New Roman"/>
                <w:sz w:val="20"/>
                <w:szCs w:val="20"/>
              </w:rPr>
              <w:t>(Eje, Área de oportunidad,</w:t>
            </w:r>
          </w:p>
          <w:p w:rsidR="00F83A97" w:rsidRPr="008045D7" w:rsidRDefault="00F83A97" w:rsidP="00592396">
            <w:pPr>
              <w:jc w:val="center"/>
              <w:rPr>
                <w:rFonts w:ascii="Times New Roman" w:hAnsi="Times New Roman" w:cs="Times New Roman"/>
                <w:sz w:val="20"/>
                <w:szCs w:val="20"/>
              </w:rPr>
            </w:pPr>
            <w:r w:rsidRPr="008045D7">
              <w:rPr>
                <w:rFonts w:ascii="Times New Roman" w:hAnsi="Times New Roman" w:cs="Times New Roman"/>
                <w:sz w:val="20"/>
                <w:szCs w:val="20"/>
              </w:rPr>
              <w:t>Objetivo, Meta y/o Línea de acción)</w:t>
            </w:r>
          </w:p>
        </w:tc>
        <w:tc>
          <w:tcPr>
            <w:tcW w:w="2518" w:type="dxa"/>
            <w:tcBorders>
              <w:top w:val="single" w:sz="4" w:space="0" w:color="000000"/>
              <w:left w:val="single" w:sz="4" w:space="0" w:color="000000"/>
              <w:bottom w:val="single" w:sz="4" w:space="0" w:color="000000"/>
              <w:right w:val="single" w:sz="4" w:space="0" w:color="000000"/>
            </w:tcBorders>
            <w:hideMark/>
          </w:tcPr>
          <w:p w:rsidR="00F83A97" w:rsidRPr="008045D7" w:rsidRDefault="00F83A97" w:rsidP="00D44F93">
            <w:pPr>
              <w:jc w:val="center"/>
              <w:rPr>
                <w:rFonts w:ascii="Times New Roman" w:hAnsi="Times New Roman" w:cs="Times New Roman"/>
                <w:sz w:val="20"/>
                <w:szCs w:val="20"/>
              </w:rPr>
            </w:pPr>
            <w:r w:rsidRPr="008045D7">
              <w:rPr>
                <w:rFonts w:ascii="Times New Roman" w:hAnsi="Times New Roman" w:cs="Times New Roman"/>
                <w:b/>
                <w:sz w:val="20"/>
                <w:szCs w:val="20"/>
              </w:rPr>
              <w:t>Justificación</w:t>
            </w:r>
            <w:r w:rsidR="00D44F93">
              <w:rPr>
                <w:rFonts w:ascii="Times New Roman" w:hAnsi="Times New Roman" w:cs="Times New Roman"/>
                <w:b/>
                <w:sz w:val="20"/>
                <w:szCs w:val="20"/>
              </w:rPr>
              <w:t xml:space="preserve"> </w:t>
            </w:r>
            <w:r w:rsidRPr="008045D7">
              <w:rPr>
                <w:rFonts w:ascii="Times New Roman" w:hAnsi="Times New Roman" w:cs="Times New Roman"/>
                <w:sz w:val="20"/>
                <w:szCs w:val="20"/>
              </w:rPr>
              <w:t>(descripción de los elementos que justifican esta alineación)</w:t>
            </w:r>
          </w:p>
        </w:tc>
        <w:tc>
          <w:tcPr>
            <w:tcW w:w="1276" w:type="dxa"/>
            <w:tcBorders>
              <w:top w:val="single" w:sz="4" w:space="0" w:color="000000"/>
              <w:left w:val="single" w:sz="4" w:space="0" w:color="000000"/>
              <w:bottom w:val="single" w:sz="4" w:space="0" w:color="000000"/>
              <w:right w:val="single" w:sz="4" w:space="0" w:color="000000"/>
            </w:tcBorders>
            <w:hideMark/>
          </w:tcPr>
          <w:p w:rsidR="00F83A97" w:rsidRPr="008045D7" w:rsidRDefault="00F83A97" w:rsidP="00592396">
            <w:pPr>
              <w:jc w:val="center"/>
              <w:rPr>
                <w:rFonts w:ascii="Times New Roman" w:hAnsi="Times New Roman" w:cs="Times New Roman"/>
                <w:sz w:val="20"/>
                <w:szCs w:val="20"/>
              </w:rPr>
            </w:pPr>
            <w:r w:rsidRPr="008045D7">
              <w:rPr>
                <w:rFonts w:ascii="Times New Roman" w:hAnsi="Times New Roman" w:cs="Times New Roman"/>
                <w:b/>
                <w:sz w:val="20"/>
                <w:szCs w:val="20"/>
              </w:rPr>
              <w:t>Especificar si fue incorporado en las ROP 2016</w:t>
            </w:r>
          </w:p>
        </w:tc>
        <w:tc>
          <w:tcPr>
            <w:tcW w:w="1275" w:type="dxa"/>
            <w:tcBorders>
              <w:top w:val="single" w:sz="4" w:space="0" w:color="000000"/>
              <w:left w:val="single" w:sz="4" w:space="0" w:color="000000"/>
              <w:bottom w:val="single" w:sz="4" w:space="0" w:color="000000"/>
              <w:right w:val="single" w:sz="4" w:space="0" w:color="000000"/>
            </w:tcBorders>
          </w:tcPr>
          <w:p w:rsidR="00F83A97" w:rsidRPr="008045D7" w:rsidRDefault="00F83A97" w:rsidP="00592396">
            <w:pPr>
              <w:jc w:val="center"/>
              <w:rPr>
                <w:rFonts w:ascii="Times New Roman" w:hAnsi="Times New Roman" w:cs="Times New Roman"/>
                <w:b/>
                <w:sz w:val="20"/>
                <w:szCs w:val="20"/>
              </w:rPr>
            </w:pPr>
            <w:r w:rsidRPr="00841076">
              <w:rPr>
                <w:rFonts w:ascii="Times New Roman" w:hAnsi="Times New Roman" w:cs="Times New Roman"/>
                <w:b/>
                <w:sz w:val="20"/>
                <w:szCs w:val="20"/>
              </w:rPr>
              <w:t>Especificar si</w:t>
            </w:r>
            <w:r>
              <w:rPr>
                <w:rFonts w:ascii="Times New Roman" w:hAnsi="Times New Roman" w:cs="Times New Roman"/>
                <w:b/>
                <w:sz w:val="20"/>
                <w:szCs w:val="20"/>
              </w:rPr>
              <w:t xml:space="preserve"> fue incorporado en las ROP 2017</w:t>
            </w:r>
          </w:p>
        </w:tc>
      </w:tr>
      <w:tr w:rsidR="00F83A97" w:rsidRPr="008045D7" w:rsidTr="00592396">
        <w:trPr>
          <w:trHeight w:val="360"/>
        </w:trPr>
        <w:tc>
          <w:tcPr>
            <w:tcW w:w="2156" w:type="dxa"/>
            <w:tcBorders>
              <w:top w:val="single" w:sz="4" w:space="0" w:color="000000"/>
              <w:left w:val="single" w:sz="4" w:space="0" w:color="000000"/>
              <w:right w:val="single" w:sz="4" w:space="0" w:color="auto"/>
            </w:tcBorders>
            <w:hideMark/>
          </w:tcPr>
          <w:p w:rsidR="00F83A97" w:rsidRPr="008045D7" w:rsidRDefault="00F83A97" w:rsidP="00592396">
            <w:pPr>
              <w:jc w:val="both"/>
              <w:rPr>
                <w:rFonts w:ascii="Times New Roman" w:hAnsi="Times New Roman" w:cs="Times New Roman"/>
                <w:sz w:val="20"/>
                <w:szCs w:val="20"/>
              </w:rPr>
            </w:pPr>
            <w:r w:rsidRPr="008045D7">
              <w:rPr>
                <w:rFonts w:ascii="Times New Roman" w:hAnsi="Times New Roman" w:cs="Times New Roman"/>
                <w:sz w:val="20"/>
                <w:szCs w:val="20"/>
              </w:rPr>
              <w:t>Programa General de Desarrollo del Distrito Federal 2013-2018</w:t>
            </w:r>
          </w:p>
        </w:tc>
        <w:tc>
          <w:tcPr>
            <w:tcW w:w="2863" w:type="dxa"/>
            <w:tcBorders>
              <w:top w:val="single" w:sz="4" w:space="0" w:color="auto"/>
              <w:left w:val="single" w:sz="4" w:space="0" w:color="auto"/>
              <w:right w:val="single" w:sz="4" w:space="0" w:color="auto"/>
            </w:tcBorders>
          </w:tcPr>
          <w:p w:rsidR="00F83A97" w:rsidRPr="003969D0"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Programa General de Desarrollo del Distrito Federal 2013-2018</w:t>
            </w:r>
          </w:p>
          <w:p w:rsidR="00F83A97" w:rsidRPr="003969D0"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Eje 1. Equidad e Inclusión Social para el Desarrollo Humano</w:t>
            </w:r>
          </w:p>
          <w:p w:rsidR="00F83A97" w:rsidRPr="003969D0"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Área de Oportunidad 1. Discriminación y Derechos Humanos</w:t>
            </w:r>
          </w:p>
          <w:p w:rsidR="00F83A97" w:rsidRPr="003969D0"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Objetivo1. Realizar acciones que permitan el ejercicio pleno de los derechos de las personas, independientemente de su origen étnico,</w:t>
            </w:r>
            <w:r>
              <w:rPr>
                <w:rFonts w:ascii="Times New Roman" w:hAnsi="Times New Roman" w:cs="Times New Roman"/>
                <w:sz w:val="20"/>
                <w:szCs w:val="20"/>
              </w:rPr>
              <w:t xml:space="preserve"> </w:t>
            </w:r>
            <w:r w:rsidRPr="003969D0">
              <w:rPr>
                <w:rFonts w:ascii="Times New Roman" w:hAnsi="Times New Roman" w:cs="Times New Roman"/>
                <w:sz w:val="20"/>
                <w:szCs w:val="20"/>
              </w:rPr>
              <w:t xml:space="preserve">condición jurídica, social </w:t>
            </w:r>
            <w:r w:rsidRPr="003969D0">
              <w:rPr>
                <w:rFonts w:ascii="Times New Roman" w:hAnsi="Times New Roman" w:cs="Times New Roman"/>
                <w:sz w:val="20"/>
                <w:szCs w:val="20"/>
              </w:rPr>
              <w:lastRenderedPageBreak/>
              <w:t>o económica, migratoria, de salud, de edad, discapacidad, sexo, orientación y/o preferencia sexual, estado civil,</w:t>
            </w:r>
            <w:r>
              <w:rPr>
                <w:rFonts w:ascii="Times New Roman" w:hAnsi="Times New Roman" w:cs="Times New Roman"/>
                <w:sz w:val="20"/>
                <w:szCs w:val="20"/>
              </w:rPr>
              <w:t xml:space="preserve"> </w:t>
            </w:r>
            <w:r w:rsidRPr="003969D0">
              <w:rPr>
                <w:rFonts w:ascii="Times New Roman" w:hAnsi="Times New Roman" w:cs="Times New Roman"/>
                <w:sz w:val="20"/>
                <w:szCs w:val="20"/>
              </w:rPr>
              <w:t xml:space="preserve">nacionalidad, apariencia física, forma de pensar o situaciones de calle, entre otras, para evitar bajo un enfoque de </w:t>
            </w:r>
            <w:r>
              <w:rPr>
                <w:rFonts w:ascii="Times New Roman" w:hAnsi="Times New Roman" w:cs="Times New Roman"/>
                <w:sz w:val="20"/>
                <w:szCs w:val="20"/>
              </w:rPr>
              <w:t>c</w:t>
            </w:r>
            <w:r w:rsidRPr="003969D0">
              <w:rPr>
                <w:rFonts w:ascii="Times New Roman" w:hAnsi="Times New Roman" w:cs="Times New Roman"/>
                <w:sz w:val="20"/>
                <w:szCs w:val="20"/>
              </w:rPr>
              <w:t>orresponsabilidad la</w:t>
            </w:r>
            <w:r>
              <w:rPr>
                <w:rFonts w:ascii="Times New Roman" w:hAnsi="Times New Roman" w:cs="Times New Roman"/>
                <w:sz w:val="20"/>
                <w:szCs w:val="20"/>
              </w:rPr>
              <w:t xml:space="preserve"> </w:t>
            </w:r>
            <w:r w:rsidRPr="003969D0">
              <w:rPr>
                <w:rFonts w:ascii="Times New Roman" w:hAnsi="Times New Roman" w:cs="Times New Roman"/>
                <w:sz w:val="20"/>
                <w:szCs w:val="20"/>
              </w:rPr>
              <w:t>exclusión, el maltrato y la discriminación.</w:t>
            </w:r>
          </w:p>
          <w:p w:rsidR="00F83A97" w:rsidRPr="003969D0"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Meta 1. Eliminar las prácticas discriminatorias que generan exclusión y maltrato.</w:t>
            </w:r>
          </w:p>
          <w:p w:rsidR="00F83A97" w:rsidRPr="003969D0"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Línea de acción 5. Implementar programas y actividades que fortalezcan una cultura en la que se eviten prácticas discriminatorias en</w:t>
            </w:r>
            <w:r>
              <w:rPr>
                <w:rFonts w:ascii="Times New Roman" w:hAnsi="Times New Roman" w:cs="Times New Roman"/>
                <w:sz w:val="20"/>
                <w:szCs w:val="20"/>
              </w:rPr>
              <w:t xml:space="preserve"> </w:t>
            </w:r>
            <w:r w:rsidRPr="003969D0">
              <w:rPr>
                <w:rFonts w:ascii="Times New Roman" w:hAnsi="Times New Roman" w:cs="Times New Roman"/>
                <w:sz w:val="20"/>
                <w:szCs w:val="20"/>
              </w:rPr>
              <w:t>donde los prejuicios, estereotipos y estigmas promuevan la exclusión y el maltrato.</w:t>
            </w:r>
          </w:p>
          <w:p w:rsidR="00F83A97" w:rsidRPr="008045D7" w:rsidRDefault="00F83A97" w:rsidP="00592396">
            <w:pPr>
              <w:jc w:val="both"/>
              <w:rPr>
                <w:rFonts w:ascii="Times New Roman" w:hAnsi="Times New Roman" w:cs="Times New Roman"/>
                <w:sz w:val="20"/>
                <w:szCs w:val="20"/>
              </w:rPr>
            </w:pPr>
            <w:r w:rsidRPr="003969D0">
              <w:rPr>
                <w:rFonts w:ascii="Times New Roman" w:hAnsi="Times New Roman" w:cs="Times New Roman"/>
                <w:sz w:val="20"/>
                <w:szCs w:val="20"/>
              </w:rPr>
              <w:t>Política Pública. Cada uno de los entes del sector social del Gobierno de la Ciudad de México, bajo la coordinación de la Secretaría de</w:t>
            </w:r>
            <w:r>
              <w:rPr>
                <w:rFonts w:ascii="Times New Roman" w:hAnsi="Times New Roman" w:cs="Times New Roman"/>
                <w:sz w:val="20"/>
                <w:szCs w:val="20"/>
              </w:rPr>
              <w:t xml:space="preserve"> </w:t>
            </w:r>
            <w:r w:rsidRPr="003969D0">
              <w:rPr>
                <w:rFonts w:ascii="Times New Roman" w:hAnsi="Times New Roman" w:cs="Times New Roman"/>
                <w:sz w:val="20"/>
                <w:szCs w:val="20"/>
              </w:rPr>
              <w:t>Desarrollo Social, revisarán y propondrán contenidos con enfoque de derechos humanos, la igualdad y no discriminación para fortalecer e</w:t>
            </w:r>
            <w:r>
              <w:rPr>
                <w:rFonts w:ascii="Times New Roman" w:hAnsi="Times New Roman" w:cs="Times New Roman"/>
                <w:sz w:val="20"/>
                <w:szCs w:val="20"/>
              </w:rPr>
              <w:t xml:space="preserve"> </w:t>
            </w:r>
            <w:r w:rsidRPr="003969D0">
              <w:rPr>
                <w:rFonts w:ascii="Times New Roman" w:hAnsi="Times New Roman" w:cs="Times New Roman"/>
                <w:sz w:val="20"/>
                <w:szCs w:val="20"/>
              </w:rPr>
              <w:t>incorporar en la legislación y normatividad vigente, con el fin de favorecer la permanencia y universalidad de los programas sociales.</w:t>
            </w:r>
          </w:p>
        </w:tc>
        <w:tc>
          <w:tcPr>
            <w:tcW w:w="2518" w:type="dxa"/>
            <w:tcBorders>
              <w:top w:val="single" w:sz="4" w:space="0" w:color="000000"/>
              <w:left w:val="single" w:sz="4" w:space="0" w:color="auto"/>
              <w:right w:val="single" w:sz="4" w:space="0" w:color="000000"/>
            </w:tcBorders>
            <w:hideMark/>
          </w:tcPr>
          <w:p w:rsidR="00F83A97" w:rsidRPr="008045D7" w:rsidRDefault="00F83A97" w:rsidP="00592396">
            <w:pPr>
              <w:jc w:val="both"/>
              <w:rPr>
                <w:rFonts w:ascii="Times New Roman" w:hAnsi="Times New Roman" w:cs="Times New Roman"/>
                <w:sz w:val="20"/>
                <w:szCs w:val="20"/>
              </w:rPr>
            </w:pPr>
            <w:r w:rsidRPr="008045D7">
              <w:rPr>
                <w:rFonts w:ascii="Times New Roman" w:hAnsi="Times New Roman" w:cs="Times New Roman"/>
                <w:sz w:val="20"/>
                <w:szCs w:val="20"/>
              </w:rPr>
              <w:lastRenderedPageBreak/>
              <w:t xml:space="preserve">El programa está enfocado en atender a población conformada por </w:t>
            </w:r>
            <w:r>
              <w:rPr>
                <w:rFonts w:ascii="Times New Roman" w:hAnsi="Times New Roman" w:cs="Times New Roman"/>
                <w:sz w:val="20"/>
                <w:szCs w:val="20"/>
              </w:rPr>
              <w:t xml:space="preserve">mujeres, personas </w:t>
            </w:r>
            <w:r w:rsidRPr="008045D7">
              <w:rPr>
                <w:rFonts w:ascii="Times New Roman" w:hAnsi="Times New Roman" w:cs="Times New Roman"/>
                <w:sz w:val="20"/>
                <w:szCs w:val="20"/>
              </w:rPr>
              <w:t xml:space="preserve">jóvenes, </w:t>
            </w:r>
            <w:r>
              <w:rPr>
                <w:rFonts w:ascii="Times New Roman" w:hAnsi="Times New Roman" w:cs="Times New Roman"/>
                <w:sz w:val="20"/>
                <w:szCs w:val="20"/>
              </w:rPr>
              <w:t>personas adultas mayores, niñas, niños y personas con discapacidad</w:t>
            </w:r>
            <w:r w:rsidRPr="008045D7">
              <w:rPr>
                <w:rFonts w:ascii="Times New Roman" w:hAnsi="Times New Roman" w:cs="Times New Roman"/>
                <w:sz w:val="20"/>
                <w:szCs w:val="20"/>
              </w:rPr>
              <w:t xml:space="preserve">, acercando las actividades de capacitación y enseñanza a las colonias y pueblos de la demarcación donde la población no cuenta con acceso a estas </w:t>
            </w:r>
            <w:r w:rsidRPr="008045D7">
              <w:rPr>
                <w:rFonts w:ascii="Times New Roman" w:hAnsi="Times New Roman" w:cs="Times New Roman"/>
                <w:sz w:val="20"/>
                <w:szCs w:val="20"/>
              </w:rPr>
              <w:lastRenderedPageBreak/>
              <w:t>actividades, ya sea por cuestiones económicas, de tiempo o distancias</w:t>
            </w:r>
            <w:r>
              <w:rPr>
                <w:rFonts w:ascii="Times New Roman" w:hAnsi="Times New Roman" w:cs="Times New Roman"/>
                <w:sz w:val="20"/>
                <w:szCs w:val="20"/>
              </w:rPr>
              <w:t>, todo ello con perspectiva de género y enfoque de derechos humanos.</w:t>
            </w:r>
          </w:p>
        </w:tc>
        <w:tc>
          <w:tcPr>
            <w:tcW w:w="1276" w:type="dxa"/>
            <w:tcBorders>
              <w:top w:val="single" w:sz="4" w:space="0" w:color="000000"/>
              <w:left w:val="single" w:sz="4" w:space="0" w:color="000000"/>
              <w:right w:val="single" w:sz="4" w:space="0" w:color="000000"/>
            </w:tcBorders>
            <w:hideMark/>
          </w:tcPr>
          <w:p w:rsidR="00F83A97" w:rsidRPr="008045D7" w:rsidRDefault="00F83A97" w:rsidP="00592396">
            <w:pPr>
              <w:rPr>
                <w:rFonts w:ascii="Times New Roman" w:hAnsi="Times New Roman" w:cs="Times New Roman"/>
                <w:sz w:val="20"/>
                <w:szCs w:val="20"/>
              </w:rPr>
            </w:pPr>
            <w:r>
              <w:rPr>
                <w:rFonts w:ascii="Times New Roman" w:hAnsi="Times New Roman" w:cs="Times New Roman"/>
                <w:sz w:val="20"/>
                <w:szCs w:val="20"/>
              </w:rPr>
              <w:lastRenderedPageBreak/>
              <w:t>Sí</w:t>
            </w:r>
          </w:p>
        </w:tc>
        <w:tc>
          <w:tcPr>
            <w:tcW w:w="1275" w:type="dxa"/>
            <w:tcBorders>
              <w:top w:val="single" w:sz="4" w:space="0" w:color="000000"/>
              <w:left w:val="single" w:sz="4" w:space="0" w:color="000000"/>
              <w:right w:val="single" w:sz="4" w:space="0" w:color="000000"/>
            </w:tcBorders>
          </w:tcPr>
          <w:p w:rsidR="00F83A97" w:rsidRPr="008045D7" w:rsidRDefault="00F83A97" w:rsidP="00592396">
            <w:pPr>
              <w:rPr>
                <w:rFonts w:ascii="Times New Roman" w:hAnsi="Times New Roman" w:cs="Times New Roman"/>
                <w:sz w:val="20"/>
                <w:szCs w:val="20"/>
              </w:rPr>
            </w:pPr>
            <w:r>
              <w:rPr>
                <w:rFonts w:ascii="Times New Roman" w:hAnsi="Times New Roman" w:cs="Times New Roman"/>
                <w:sz w:val="20"/>
                <w:szCs w:val="20"/>
              </w:rPr>
              <w:t>Sí</w:t>
            </w:r>
          </w:p>
        </w:tc>
      </w:tr>
      <w:tr w:rsidR="00F83A97" w:rsidRPr="008045D7" w:rsidTr="00592396">
        <w:trPr>
          <w:trHeight w:val="490"/>
        </w:trPr>
        <w:tc>
          <w:tcPr>
            <w:tcW w:w="2156" w:type="dxa"/>
            <w:tcBorders>
              <w:top w:val="single" w:sz="4" w:space="0" w:color="000000"/>
              <w:left w:val="single" w:sz="4" w:space="0" w:color="000000"/>
              <w:bottom w:val="single" w:sz="4" w:space="0" w:color="auto"/>
              <w:right w:val="single" w:sz="4" w:space="0" w:color="auto"/>
            </w:tcBorders>
            <w:shd w:val="clear" w:color="auto" w:fill="auto"/>
          </w:tcPr>
          <w:p w:rsidR="00F83A97" w:rsidRPr="008045D7" w:rsidRDefault="00F83A97" w:rsidP="00592396">
            <w:pPr>
              <w:rPr>
                <w:rFonts w:ascii="Times New Roman" w:hAnsi="Times New Roman" w:cs="Times New Roman"/>
                <w:sz w:val="20"/>
                <w:szCs w:val="20"/>
              </w:rPr>
            </w:pPr>
            <w:r w:rsidRPr="008045D7">
              <w:rPr>
                <w:rFonts w:ascii="Times New Roman" w:hAnsi="Times New Roman" w:cs="Times New Roman"/>
                <w:sz w:val="20"/>
                <w:szCs w:val="20"/>
              </w:rPr>
              <w:lastRenderedPageBreak/>
              <w:t xml:space="preserve">Programa de Desarrollo Delegacional 2015-2018 </w:t>
            </w:r>
          </w:p>
        </w:tc>
        <w:tc>
          <w:tcPr>
            <w:tcW w:w="2863" w:type="dxa"/>
            <w:tcBorders>
              <w:top w:val="single" w:sz="4" w:space="0" w:color="auto"/>
              <w:left w:val="single" w:sz="4" w:space="0" w:color="auto"/>
              <w:bottom w:val="single" w:sz="4" w:space="0" w:color="auto"/>
              <w:right w:val="single" w:sz="4" w:space="0" w:color="auto"/>
            </w:tcBorders>
          </w:tcPr>
          <w:p w:rsidR="00F83A97" w:rsidRPr="008045D7" w:rsidRDefault="00F83A97" w:rsidP="00592396">
            <w:pPr>
              <w:autoSpaceDE w:val="0"/>
              <w:autoSpaceDN w:val="0"/>
              <w:adjustRightInd w:val="0"/>
              <w:jc w:val="both"/>
              <w:rPr>
                <w:rFonts w:ascii="Times New Roman" w:hAnsi="Times New Roman" w:cs="Times New Roman"/>
                <w:sz w:val="20"/>
                <w:szCs w:val="20"/>
              </w:rPr>
            </w:pPr>
            <w:r w:rsidRPr="008045D7">
              <w:rPr>
                <w:rFonts w:ascii="Times New Roman" w:hAnsi="Times New Roman" w:cs="Times New Roman"/>
                <w:sz w:val="20"/>
                <w:szCs w:val="20"/>
              </w:rPr>
              <w:t>7. Promoción de la equidad de género y mejores opciones de vida para las mujeres de Tlalpan.</w:t>
            </w:r>
          </w:p>
          <w:p w:rsidR="00F83A97" w:rsidRPr="008045D7" w:rsidRDefault="00F83A97" w:rsidP="00592396">
            <w:pPr>
              <w:autoSpaceDE w:val="0"/>
              <w:autoSpaceDN w:val="0"/>
              <w:adjustRightInd w:val="0"/>
              <w:jc w:val="both"/>
              <w:rPr>
                <w:rFonts w:ascii="Times New Roman" w:hAnsi="Times New Roman" w:cs="Times New Roman"/>
                <w:sz w:val="20"/>
                <w:szCs w:val="20"/>
              </w:rPr>
            </w:pPr>
            <w:r w:rsidRPr="008045D7">
              <w:rPr>
                <w:rFonts w:ascii="Times New Roman" w:hAnsi="Times New Roman" w:cs="Times New Roman"/>
                <w:sz w:val="20"/>
                <w:szCs w:val="20"/>
              </w:rPr>
              <w:t>7.1 Rescatar y ampliar los Centros de Desarrollo Integral Comunitario (CEDIC) para ofrecer aprendizaje de oficios (plomería, electricidad, jardinería, huertos familiares, costura, joyería, artesanía) y comercialización de productos, así como el apoyo económico inicial para constituir una cooperativa.</w:t>
            </w:r>
          </w:p>
        </w:tc>
        <w:tc>
          <w:tcPr>
            <w:tcW w:w="2518" w:type="dxa"/>
            <w:tcBorders>
              <w:top w:val="single" w:sz="4" w:space="0" w:color="000000"/>
              <w:left w:val="single" w:sz="4" w:space="0" w:color="auto"/>
              <w:bottom w:val="single" w:sz="4" w:space="0" w:color="auto"/>
              <w:right w:val="single" w:sz="4" w:space="0" w:color="000000"/>
            </w:tcBorders>
          </w:tcPr>
          <w:p w:rsidR="00F83A97" w:rsidRPr="008045D7" w:rsidRDefault="00F83A97" w:rsidP="00592396">
            <w:pPr>
              <w:jc w:val="both"/>
              <w:rPr>
                <w:rFonts w:ascii="Times New Roman" w:hAnsi="Times New Roman" w:cs="Times New Roman"/>
                <w:sz w:val="20"/>
                <w:szCs w:val="20"/>
              </w:rPr>
            </w:pPr>
            <w:r w:rsidRPr="008045D7">
              <w:rPr>
                <w:rFonts w:ascii="Times New Roman" w:hAnsi="Times New Roman" w:cs="Times New Roman"/>
                <w:sz w:val="20"/>
                <w:szCs w:val="20"/>
              </w:rPr>
              <w:t>El programa social  tiene como objetivo la impartición de actividades y talleres en los Centros de Desarrollo Integral Comunitario, para beneficio de la población d</w:t>
            </w:r>
            <w:r>
              <w:rPr>
                <w:rFonts w:ascii="Times New Roman" w:hAnsi="Times New Roman" w:cs="Times New Roman"/>
                <w:sz w:val="20"/>
                <w:szCs w:val="20"/>
              </w:rPr>
              <w:t>e Tlalpan, principalmente mujeres, personas jóvenes, personas adultas mayores, niñas, niños y personas con discapacidad.</w:t>
            </w:r>
          </w:p>
        </w:tc>
        <w:tc>
          <w:tcPr>
            <w:tcW w:w="1276" w:type="dxa"/>
            <w:tcBorders>
              <w:top w:val="single" w:sz="4" w:space="0" w:color="000000"/>
              <w:left w:val="single" w:sz="4" w:space="0" w:color="000000"/>
              <w:bottom w:val="single" w:sz="4" w:space="0" w:color="auto"/>
              <w:right w:val="single" w:sz="4" w:space="0" w:color="000000"/>
            </w:tcBorders>
          </w:tcPr>
          <w:p w:rsidR="00F83A97" w:rsidRPr="008045D7" w:rsidRDefault="00F83A97" w:rsidP="00592396">
            <w:pPr>
              <w:rPr>
                <w:rFonts w:ascii="Times New Roman" w:hAnsi="Times New Roman" w:cs="Times New Roman"/>
                <w:sz w:val="20"/>
                <w:szCs w:val="20"/>
              </w:rPr>
            </w:pPr>
            <w:r>
              <w:rPr>
                <w:rFonts w:ascii="Times New Roman" w:hAnsi="Times New Roman" w:cs="Times New Roman"/>
                <w:sz w:val="20"/>
                <w:szCs w:val="20"/>
              </w:rPr>
              <w:t>No</w:t>
            </w:r>
          </w:p>
        </w:tc>
        <w:tc>
          <w:tcPr>
            <w:tcW w:w="1275" w:type="dxa"/>
            <w:tcBorders>
              <w:top w:val="single" w:sz="4" w:space="0" w:color="000000"/>
              <w:left w:val="single" w:sz="4" w:space="0" w:color="000000"/>
              <w:bottom w:val="single" w:sz="4" w:space="0" w:color="auto"/>
              <w:right w:val="single" w:sz="4" w:space="0" w:color="000000"/>
            </w:tcBorders>
          </w:tcPr>
          <w:p w:rsidR="00F83A97" w:rsidRPr="008045D7" w:rsidRDefault="00F83A97" w:rsidP="00592396">
            <w:pPr>
              <w:rPr>
                <w:rFonts w:ascii="Times New Roman" w:hAnsi="Times New Roman" w:cs="Times New Roman"/>
                <w:sz w:val="20"/>
                <w:szCs w:val="20"/>
              </w:rPr>
            </w:pPr>
            <w:r>
              <w:rPr>
                <w:rFonts w:ascii="Times New Roman" w:hAnsi="Times New Roman" w:cs="Times New Roman"/>
                <w:sz w:val="20"/>
                <w:szCs w:val="20"/>
              </w:rPr>
              <w:t>Sí</w:t>
            </w:r>
          </w:p>
        </w:tc>
      </w:tr>
    </w:tbl>
    <w:p w:rsidR="00147344" w:rsidRPr="008045D7" w:rsidRDefault="00147344" w:rsidP="00FF636D">
      <w:pPr>
        <w:spacing w:after="0" w:line="240" w:lineRule="auto"/>
        <w:jc w:val="both"/>
        <w:rPr>
          <w:rFonts w:ascii="Times New Roman" w:hAnsi="Times New Roman" w:cs="Times New Roman"/>
          <w:sz w:val="20"/>
          <w:szCs w:val="20"/>
        </w:rPr>
      </w:pPr>
    </w:p>
    <w:p w:rsidR="00147344" w:rsidRDefault="00147344" w:rsidP="00FF636D">
      <w:pPr>
        <w:spacing w:after="0" w:line="240" w:lineRule="auto"/>
        <w:jc w:val="both"/>
        <w:rPr>
          <w:rFonts w:ascii="Times New Roman" w:hAnsi="Times New Roman" w:cs="Times New Roman"/>
          <w:b/>
          <w:sz w:val="20"/>
          <w:szCs w:val="20"/>
        </w:rPr>
      </w:pPr>
      <w:r w:rsidRPr="008045D7">
        <w:rPr>
          <w:rFonts w:ascii="Times New Roman" w:hAnsi="Times New Roman" w:cs="Times New Roman"/>
          <w:b/>
          <w:sz w:val="20"/>
          <w:szCs w:val="20"/>
        </w:rPr>
        <w:t>III.2. Identificación y Diagnóstico del Problema Social Atendido por el Programa Social</w:t>
      </w:r>
    </w:p>
    <w:p w:rsidR="009A520F" w:rsidRPr="00734739" w:rsidRDefault="009A520F" w:rsidP="00FF636D">
      <w:pPr>
        <w:spacing w:after="0" w:line="240" w:lineRule="auto"/>
        <w:jc w:val="both"/>
        <w:rPr>
          <w:rFonts w:ascii="Times New Roman" w:hAnsi="Times New Roman" w:cs="Times New Roman"/>
          <w:sz w:val="20"/>
          <w:szCs w:val="20"/>
        </w:rPr>
      </w:pPr>
    </w:p>
    <w:tbl>
      <w:tblPr>
        <w:tblStyle w:val="TableGrid"/>
        <w:tblW w:w="10093" w:type="dxa"/>
        <w:tblInd w:w="108" w:type="dxa"/>
        <w:tblCellMar>
          <w:top w:w="7" w:type="dxa"/>
          <w:left w:w="108" w:type="dxa"/>
          <w:right w:w="115" w:type="dxa"/>
        </w:tblCellMar>
        <w:tblLook w:val="04A0" w:firstRow="1" w:lastRow="0" w:firstColumn="1" w:lastColumn="0" w:noHBand="0" w:noVBand="1"/>
      </w:tblPr>
      <w:tblGrid>
        <w:gridCol w:w="3057"/>
        <w:gridCol w:w="3493"/>
        <w:gridCol w:w="3543"/>
      </w:tblGrid>
      <w:tr w:rsidR="00D96D94" w:rsidRPr="008045D7" w:rsidTr="00932D21">
        <w:trPr>
          <w:trHeight w:val="240"/>
        </w:trPr>
        <w:tc>
          <w:tcPr>
            <w:tcW w:w="3057" w:type="dxa"/>
            <w:vMerge w:val="restart"/>
            <w:tcBorders>
              <w:top w:val="single" w:sz="4" w:space="0" w:color="000000"/>
              <w:left w:val="single" w:sz="4" w:space="0" w:color="000000"/>
              <w:right w:val="single" w:sz="4" w:space="0" w:color="000000"/>
            </w:tcBorders>
          </w:tcPr>
          <w:p w:rsidR="00D96D94" w:rsidRPr="008045D7" w:rsidRDefault="00D96D94" w:rsidP="006645C5">
            <w:pPr>
              <w:jc w:val="both"/>
              <w:rPr>
                <w:rFonts w:ascii="Times New Roman" w:hAnsi="Times New Roman" w:cs="Times New Roman"/>
                <w:b/>
                <w:sz w:val="20"/>
                <w:szCs w:val="20"/>
              </w:rPr>
            </w:pPr>
            <w:r w:rsidRPr="008045D7">
              <w:rPr>
                <w:rFonts w:ascii="Times New Roman" w:hAnsi="Times New Roman" w:cs="Times New Roman"/>
                <w:b/>
                <w:sz w:val="20"/>
                <w:szCs w:val="20"/>
              </w:rPr>
              <w:t>Aspecto</w:t>
            </w:r>
          </w:p>
        </w:tc>
        <w:tc>
          <w:tcPr>
            <w:tcW w:w="3493" w:type="dxa"/>
            <w:tcBorders>
              <w:top w:val="single" w:sz="4" w:space="0" w:color="000000"/>
              <w:left w:val="single" w:sz="4" w:space="0" w:color="000000"/>
              <w:bottom w:val="single" w:sz="4" w:space="0" w:color="000000"/>
              <w:right w:val="single" w:sz="4" w:space="0" w:color="000000"/>
            </w:tcBorders>
          </w:tcPr>
          <w:p w:rsidR="00D96D94" w:rsidRPr="008045D7" w:rsidRDefault="00D96D94" w:rsidP="006645C5">
            <w:pPr>
              <w:jc w:val="both"/>
              <w:rPr>
                <w:rFonts w:ascii="Times New Roman" w:hAnsi="Times New Roman" w:cs="Times New Roman"/>
                <w:b/>
                <w:sz w:val="20"/>
                <w:szCs w:val="20"/>
              </w:rPr>
            </w:pPr>
            <w:r>
              <w:rPr>
                <w:rFonts w:ascii="Times New Roman" w:hAnsi="Times New Roman" w:cs="Times New Roman"/>
                <w:b/>
                <w:sz w:val="20"/>
                <w:szCs w:val="20"/>
              </w:rPr>
              <w:t>2016</w:t>
            </w:r>
          </w:p>
        </w:tc>
        <w:tc>
          <w:tcPr>
            <w:tcW w:w="3543" w:type="dxa"/>
            <w:tcBorders>
              <w:top w:val="single" w:sz="4" w:space="0" w:color="000000"/>
              <w:left w:val="single" w:sz="4" w:space="0" w:color="000000"/>
              <w:bottom w:val="single" w:sz="4" w:space="0" w:color="000000"/>
              <w:right w:val="single" w:sz="4" w:space="0" w:color="000000"/>
            </w:tcBorders>
          </w:tcPr>
          <w:p w:rsidR="00D96D94" w:rsidRPr="008045D7" w:rsidRDefault="00D96D94" w:rsidP="006645C5">
            <w:pPr>
              <w:jc w:val="both"/>
              <w:rPr>
                <w:rFonts w:ascii="Times New Roman" w:hAnsi="Times New Roman" w:cs="Times New Roman"/>
                <w:b/>
                <w:sz w:val="20"/>
                <w:szCs w:val="20"/>
              </w:rPr>
            </w:pPr>
            <w:r>
              <w:rPr>
                <w:rFonts w:ascii="Times New Roman" w:hAnsi="Times New Roman" w:cs="Times New Roman"/>
                <w:b/>
                <w:sz w:val="20"/>
                <w:szCs w:val="20"/>
              </w:rPr>
              <w:t>2017</w:t>
            </w:r>
          </w:p>
        </w:tc>
      </w:tr>
      <w:tr w:rsidR="00D96D94" w:rsidRPr="008045D7" w:rsidTr="00932D21">
        <w:trPr>
          <w:trHeight w:val="240"/>
        </w:trPr>
        <w:tc>
          <w:tcPr>
            <w:tcW w:w="3057" w:type="dxa"/>
            <w:vMerge/>
            <w:tcBorders>
              <w:left w:val="single" w:sz="4" w:space="0" w:color="000000"/>
              <w:bottom w:val="single" w:sz="4" w:space="0" w:color="000000"/>
              <w:right w:val="single" w:sz="4" w:space="0" w:color="000000"/>
            </w:tcBorders>
            <w:hideMark/>
          </w:tcPr>
          <w:p w:rsidR="00D96D94" w:rsidRPr="008045D7" w:rsidRDefault="00D96D94" w:rsidP="006645C5">
            <w:pPr>
              <w:jc w:val="both"/>
              <w:rPr>
                <w:rFonts w:ascii="Times New Roman" w:hAnsi="Times New Roman" w:cs="Times New Roman"/>
                <w:sz w:val="20"/>
                <w:szCs w:val="20"/>
              </w:rPr>
            </w:pPr>
          </w:p>
        </w:tc>
        <w:tc>
          <w:tcPr>
            <w:tcW w:w="3493" w:type="dxa"/>
            <w:tcBorders>
              <w:top w:val="single" w:sz="4" w:space="0" w:color="000000"/>
              <w:left w:val="single" w:sz="4" w:space="0" w:color="000000"/>
              <w:bottom w:val="single" w:sz="4" w:space="0" w:color="000000"/>
              <w:right w:val="single" w:sz="4" w:space="0" w:color="000000"/>
            </w:tcBorders>
            <w:hideMark/>
          </w:tcPr>
          <w:p w:rsidR="00D96D94" w:rsidRPr="008045D7" w:rsidRDefault="00D96D94" w:rsidP="006645C5">
            <w:pPr>
              <w:jc w:val="both"/>
              <w:rPr>
                <w:rFonts w:ascii="Times New Roman" w:hAnsi="Times New Roman" w:cs="Times New Roman"/>
                <w:sz w:val="20"/>
                <w:szCs w:val="20"/>
              </w:rPr>
            </w:pPr>
            <w:r w:rsidRPr="008045D7">
              <w:rPr>
                <w:rFonts w:ascii="Times New Roman" w:hAnsi="Times New Roman" w:cs="Times New Roman"/>
                <w:b/>
                <w:sz w:val="20"/>
                <w:szCs w:val="20"/>
              </w:rPr>
              <w:t>Descripción y datos estadísticos</w:t>
            </w:r>
          </w:p>
        </w:tc>
        <w:tc>
          <w:tcPr>
            <w:tcW w:w="3543" w:type="dxa"/>
            <w:tcBorders>
              <w:top w:val="single" w:sz="4" w:space="0" w:color="000000"/>
              <w:left w:val="single" w:sz="4" w:space="0" w:color="000000"/>
              <w:bottom w:val="single" w:sz="4" w:space="0" w:color="000000"/>
              <w:right w:val="single" w:sz="4" w:space="0" w:color="000000"/>
            </w:tcBorders>
          </w:tcPr>
          <w:p w:rsidR="00D96D94" w:rsidRPr="008045D7" w:rsidRDefault="00D96D94" w:rsidP="006645C5">
            <w:pPr>
              <w:jc w:val="both"/>
              <w:rPr>
                <w:rFonts w:ascii="Times New Roman" w:hAnsi="Times New Roman" w:cs="Times New Roman"/>
                <w:b/>
                <w:sz w:val="20"/>
                <w:szCs w:val="20"/>
              </w:rPr>
            </w:pPr>
            <w:r w:rsidRPr="00D96D94">
              <w:rPr>
                <w:rFonts w:ascii="Times New Roman" w:hAnsi="Times New Roman" w:cs="Times New Roman"/>
                <w:b/>
                <w:sz w:val="20"/>
                <w:szCs w:val="20"/>
              </w:rPr>
              <w:t>Descripción y datos estadísticos</w:t>
            </w:r>
          </w:p>
        </w:tc>
      </w:tr>
      <w:tr w:rsidR="005F0198" w:rsidRPr="008045D7" w:rsidTr="00932D21">
        <w:trPr>
          <w:trHeight w:val="240"/>
        </w:trPr>
        <w:tc>
          <w:tcPr>
            <w:tcW w:w="3057" w:type="dxa"/>
            <w:tcBorders>
              <w:top w:val="single" w:sz="4" w:space="0" w:color="000000"/>
              <w:left w:val="single" w:sz="4" w:space="0" w:color="000000"/>
              <w:bottom w:val="single" w:sz="4" w:space="0" w:color="000000"/>
              <w:right w:val="single" w:sz="4" w:space="0" w:color="000000"/>
            </w:tcBorders>
            <w:hideMark/>
          </w:tcPr>
          <w:p w:rsidR="005F0198" w:rsidRPr="008045D7" w:rsidRDefault="005F0198" w:rsidP="006645C5">
            <w:pPr>
              <w:jc w:val="both"/>
              <w:rPr>
                <w:rFonts w:ascii="Times New Roman" w:hAnsi="Times New Roman" w:cs="Times New Roman"/>
                <w:sz w:val="20"/>
                <w:szCs w:val="20"/>
              </w:rPr>
            </w:pPr>
            <w:r w:rsidRPr="008045D7">
              <w:rPr>
                <w:rFonts w:ascii="Times New Roman" w:hAnsi="Times New Roman" w:cs="Times New Roman"/>
                <w:sz w:val="20"/>
                <w:szCs w:val="20"/>
              </w:rPr>
              <w:t>Problema social identificado</w:t>
            </w:r>
          </w:p>
        </w:tc>
        <w:tc>
          <w:tcPr>
            <w:tcW w:w="3493" w:type="dxa"/>
            <w:tcBorders>
              <w:top w:val="single" w:sz="4" w:space="0" w:color="000000"/>
              <w:left w:val="single" w:sz="4" w:space="0" w:color="000000"/>
              <w:bottom w:val="single" w:sz="4" w:space="0" w:color="000000"/>
              <w:right w:val="single" w:sz="4" w:space="0" w:color="000000"/>
            </w:tcBorders>
            <w:shd w:val="clear" w:color="auto" w:fill="auto"/>
            <w:hideMark/>
          </w:tcPr>
          <w:p w:rsidR="005F0198" w:rsidRPr="00932D21" w:rsidRDefault="005F0198" w:rsidP="006645C5">
            <w:pPr>
              <w:jc w:val="both"/>
              <w:rPr>
                <w:rFonts w:ascii="Times New Roman" w:hAnsi="Times New Roman" w:cs="Times New Roman"/>
                <w:sz w:val="20"/>
                <w:szCs w:val="20"/>
              </w:rPr>
            </w:pPr>
            <w:r w:rsidRPr="00932D21">
              <w:rPr>
                <w:rFonts w:ascii="Times New Roman" w:hAnsi="Times New Roman" w:cs="Times New Roman"/>
                <w:sz w:val="20"/>
                <w:szCs w:val="20"/>
              </w:rPr>
              <w:t xml:space="preserve">Las pocas oportunidades de empleo y autoempleo de la población en general </w:t>
            </w:r>
            <w:r w:rsidRPr="00932D21">
              <w:rPr>
                <w:rFonts w:ascii="Times New Roman" w:hAnsi="Times New Roman" w:cs="Times New Roman"/>
                <w:sz w:val="20"/>
                <w:szCs w:val="20"/>
              </w:rPr>
              <w:lastRenderedPageBreak/>
              <w:t>de Tlalpan</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5F0198" w:rsidRPr="00932D21" w:rsidRDefault="00856ECD" w:rsidP="006645C5">
            <w:pPr>
              <w:jc w:val="both"/>
              <w:rPr>
                <w:rFonts w:ascii="Times New Roman" w:hAnsi="Times New Roman" w:cs="Times New Roman"/>
                <w:sz w:val="20"/>
                <w:szCs w:val="20"/>
              </w:rPr>
            </w:pPr>
            <w:r w:rsidRPr="00932D21">
              <w:rPr>
                <w:rFonts w:ascii="Times New Roman" w:hAnsi="Times New Roman" w:cs="Times New Roman"/>
                <w:sz w:val="20"/>
                <w:szCs w:val="20"/>
              </w:rPr>
              <w:lastRenderedPageBreak/>
              <w:t xml:space="preserve">Las pocas oportunidades de empleo y autoempleo de </w:t>
            </w:r>
            <w:r w:rsidR="00D27826" w:rsidRPr="00932D21">
              <w:rPr>
                <w:rFonts w:ascii="Times New Roman" w:hAnsi="Times New Roman" w:cs="Times New Roman"/>
                <w:sz w:val="20"/>
                <w:szCs w:val="20"/>
              </w:rPr>
              <w:t xml:space="preserve">mujeres, personas jóvenes </w:t>
            </w:r>
            <w:r w:rsidR="00D27826" w:rsidRPr="00932D21">
              <w:rPr>
                <w:rFonts w:ascii="Times New Roman" w:hAnsi="Times New Roman" w:cs="Times New Roman"/>
                <w:sz w:val="20"/>
                <w:szCs w:val="20"/>
              </w:rPr>
              <w:lastRenderedPageBreak/>
              <w:t>y personas adultas mayores</w:t>
            </w:r>
            <w:r w:rsidRPr="00932D21">
              <w:rPr>
                <w:rFonts w:ascii="Times New Roman" w:hAnsi="Times New Roman" w:cs="Times New Roman"/>
                <w:sz w:val="20"/>
                <w:szCs w:val="20"/>
              </w:rPr>
              <w:t xml:space="preserve"> de Tlalpan</w:t>
            </w:r>
            <w:r w:rsidR="00D77295" w:rsidRPr="00932D21">
              <w:rPr>
                <w:rFonts w:ascii="Times New Roman" w:hAnsi="Times New Roman" w:cs="Times New Roman"/>
                <w:sz w:val="20"/>
                <w:szCs w:val="20"/>
              </w:rPr>
              <w:t>.</w:t>
            </w:r>
          </w:p>
        </w:tc>
      </w:tr>
      <w:tr w:rsidR="005F0198" w:rsidRPr="008045D7" w:rsidTr="00932D21">
        <w:trPr>
          <w:trHeight w:val="240"/>
        </w:trPr>
        <w:tc>
          <w:tcPr>
            <w:tcW w:w="3057" w:type="dxa"/>
            <w:tcBorders>
              <w:top w:val="single" w:sz="4" w:space="0" w:color="000000"/>
              <w:left w:val="single" w:sz="4" w:space="0" w:color="000000"/>
              <w:bottom w:val="single" w:sz="4" w:space="0" w:color="000000"/>
              <w:right w:val="single" w:sz="4" w:space="0" w:color="000000"/>
            </w:tcBorders>
            <w:hideMark/>
          </w:tcPr>
          <w:p w:rsidR="005F0198" w:rsidRPr="008045D7" w:rsidRDefault="005F0198"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Población que padece el problema</w:t>
            </w:r>
          </w:p>
        </w:tc>
        <w:tc>
          <w:tcPr>
            <w:tcW w:w="3493" w:type="dxa"/>
            <w:tcBorders>
              <w:top w:val="single" w:sz="4" w:space="0" w:color="000000"/>
              <w:left w:val="single" w:sz="4" w:space="0" w:color="000000"/>
              <w:bottom w:val="single" w:sz="4" w:space="0" w:color="000000"/>
              <w:right w:val="single" w:sz="4" w:space="0" w:color="000000"/>
            </w:tcBorders>
            <w:shd w:val="clear" w:color="auto" w:fill="auto"/>
            <w:hideMark/>
          </w:tcPr>
          <w:p w:rsidR="005F0198" w:rsidRPr="008045D7" w:rsidRDefault="005F0198"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Principalmente Mujeres(las mujeres son el 55.4% de la población económicamente </w:t>
            </w:r>
            <w:r w:rsidRPr="007D6678">
              <w:rPr>
                <w:rFonts w:ascii="Times New Roman" w:hAnsi="Times New Roman" w:cs="Times New Roman"/>
                <w:sz w:val="20"/>
                <w:szCs w:val="20"/>
              </w:rPr>
              <w:t>no activa</w:t>
            </w:r>
            <w:r w:rsidRPr="008045D7">
              <w:rPr>
                <w:rFonts w:ascii="Times New Roman" w:hAnsi="Times New Roman" w:cs="Times New Roman"/>
                <w:sz w:val="20"/>
                <w:szCs w:val="20"/>
              </w:rPr>
              <w:t>) y personas adultas mayores (De las cuales sólo el 25 % de las mujeres cuentan con pensión y el 49 % de los hombres)</w:t>
            </w:r>
          </w:p>
        </w:tc>
        <w:tc>
          <w:tcPr>
            <w:tcW w:w="3543" w:type="dxa"/>
            <w:tcBorders>
              <w:top w:val="single" w:sz="4" w:space="0" w:color="000000"/>
              <w:left w:val="single" w:sz="4" w:space="0" w:color="000000"/>
              <w:bottom w:val="single" w:sz="4" w:space="0" w:color="000000"/>
              <w:right w:val="single" w:sz="4" w:space="0" w:color="000000"/>
            </w:tcBorders>
          </w:tcPr>
          <w:p w:rsidR="005F0198" w:rsidRPr="008045D7" w:rsidRDefault="007D6678" w:rsidP="006645C5">
            <w:pPr>
              <w:jc w:val="both"/>
              <w:rPr>
                <w:rFonts w:ascii="Times New Roman" w:hAnsi="Times New Roman" w:cs="Times New Roman"/>
                <w:sz w:val="20"/>
                <w:szCs w:val="20"/>
              </w:rPr>
            </w:pPr>
            <w:r w:rsidRPr="007D6678">
              <w:rPr>
                <w:rFonts w:ascii="Times New Roman" w:hAnsi="Times New Roman" w:cs="Times New Roman"/>
                <w:sz w:val="20"/>
                <w:szCs w:val="20"/>
              </w:rPr>
              <w:t>Principalmente Mujeres(las mujeres son el 55.4% de la población económicamente no activa) y personas adultas mayores (De las cuales sólo el 25 % de las mujeres cuentan con pensión y el 49 % de los hombres)</w:t>
            </w:r>
          </w:p>
        </w:tc>
      </w:tr>
      <w:tr w:rsidR="005F0198" w:rsidRPr="008045D7" w:rsidTr="00932D21">
        <w:trPr>
          <w:trHeight w:val="240"/>
        </w:trPr>
        <w:tc>
          <w:tcPr>
            <w:tcW w:w="3057" w:type="dxa"/>
            <w:tcBorders>
              <w:top w:val="single" w:sz="4" w:space="0" w:color="000000"/>
              <w:left w:val="single" w:sz="4" w:space="0" w:color="000000"/>
              <w:bottom w:val="single" w:sz="4" w:space="0" w:color="000000"/>
              <w:right w:val="single" w:sz="4" w:space="0" w:color="000000"/>
            </w:tcBorders>
            <w:hideMark/>
          </w:tcPr>
          <w:p w:rsidR="005F0198" w:rsidRPr="008045D7" w:rsidRDefault="005F0198" w:rsidP="006645C5">
            <w:pPr>
              <w:jc w:val="both"/>
              <w:rPr>
                <w:rFonts w:ascii="Times New Roman" w:hAnsi="Times New Roman" w:cs="Times New Roman"/>
                <w:sz w:val="20"/>
                <w:szCs w:val="20"/>
              </w:rPr>
            </w:pPr>
            <w:r w:rsidRPr="008045D7">
              <w:rPr>
                <w:rFonts w:ascii="Times New Roman" w:hAnsi="Times New Roman" w:cs="Times New Roman"/>
                <w:sz w:val="20"/>
                <w:szCs w:val="20"/>
              </w:rPr>
              <w:t>Ubicación geográfica del problema</w:t>
            </w:r>
          </w:p>
        </w:tc>
        <w:tc>
          <w:tcPr>
            <w:tcW w:w="3493" w:type="dxa"/>
            <w:tcBorders>
              <w:top w:val="single" w:sz="4" w:space="0" w:color="000000"/>
              <w:left w:val="single" w:sz="4" w:space="0" w:color="000000"/>
              <w:bottom w:val="single" w:sz="4" w:space="0" w:color="000000"/>
              <w:right w:val="single" w:sz="4" w:space="0" w:color="000000"/>
            </w:tcBorders>
            <w:shd w:val="clear" w:color="auto" w:fill="auto"/>
            <w:hideMark/>
          </w:tcPr>
          <w:p w:rsidR="005F0198" w:rsidRPr="008045D7" w:rsidRDefault="003D5598" w:rsidP="006645C5">
            <w:pPr>
              <w:autoSpaceDE w:val="0"/>
              <w:autoSpaceDN w:val="0"/>
              <w:adjustRightInd w:val="0"/>
              <w:jc w:val="both"/>
              <w:rPr>
                <w:rFonts w:ascii="Times New Roman" w:hAnsi="Times New Roman" w:cs="Times New Roman"/>
                <w:sz w:val="20"/>
                <w:szCs w:val="20"/>
              </w:rPr>
            </w:pPr>
            <w:r w:rsidRPr="003D5598">
              <w:rPr>
                <w:rFonts w:ascii="Times New Roman" w:hAnsi="Times New Roman" w:cs="Times New Roman"/>
                <w:sz w:val="20"/>
                <w:szCs w:val="20"/>
              </w:rPr>
              <w:t xml:space="preserve">Delegación Tlalpan. Principalmente en las colonias: Isidro Fabela, Toriello Guerra, El Zapote, Pueblo Quieto y Cantera Puente de Piedra que corresponden a la zona territorial 1; San Lorenzo </w:t>
            </w:r>
            <w:proofErr w:type="spellStart"/>
            <w:r w:rsidRPr="003D5598">
              <w:rPr>
                <w:rFonts w:ascii="Times New Roman" w:hAnsi="Times New Roman" w:cs="Times New Roman"/>
                <w:sz w:val="20"/>
                <w:szCs w:val="20"/>
              </w:rPr>
              <w:t>Huipulco</w:t>
            </w:r>
            <w:proofErr w:type="spellEnd"/>
            <w:r w:rsidRPr="003D5598">
              <w:rPr>
                <w:rFonts w:ascii="Times New Roman" w:hAnsi="Times New Roman" w:cs="Times New Roman"/>
                <w:sz w:val="20"/>
                <w:szCs w:val="20"/>
              </w:rPr>
              <w:t xml:space="preserve">, Unidad Habitacional Narciso Mendoza y AMSA que corresponden a la zona territorial 2; Popular Santa Teresa, Pedregal De San Nicolás 1a Sección, Cultura Maya, Cuchilla De Padierna, Héroes De Padierna, Torres De Padierna, Mirador 1, Dos de Octubre, </w:t>
            </w:r>
            <w:proofErr w:type="spellStart"/>
            <w:r w:rsidRPr="003D5598">
              <w:rPr>
                <w:rFonts w:ascii="Times New Roman" w:hAnsi="Times New Roman" w:cs="Times New Roman"/>
                <w:sz w:val="20"/>
                <w:szCs w:val="20"/>
              </w:rPr>
              <w:t>Chichicaspatl</w:t>
            </w:r>
            <w:proofErr w:type="spellEnd"/>
            <w:r w:rsidRPr="003D5598">
              <w:rPr>
                <w:rFonts w:ascii="Times New Roman" w:hAnsi="Times New Roman" w:cs="Times New Roman"/>
                <w:sz w:val="20"/>
                <w:szCs w:val="20"/>
              </w:rPr>
              <w:t xml:space="preserve">, Lomas de </w:t>
            </w:r>
            <w:proofErr w:type="spellStart"/>
            <w:r w:rsidRPr="003D5598">
              <w:rPr>
                <w:rFonts w:ascii="Times New Roman" w:hAnsi="Times New Roman" w:cs="Times New Roman"/>
                <w:sz w:val="20"/>
                <w:szCs w:val="20"/>
              </w:rPr>
              <w:t>Cuilotepec</w:t>
            </w:r>
            <w:proofErr w:type="spellEnd"/>
            <w:r w:rsidRPr="003D5598">
              <w:rPr>
                <w:rFonts w:ascii="Times New Roman" w:hAnsi="Times New Roman" w:cs="Times New Roman"/>
                <w:sz w:val="20"/>
                <w:szCs w:val="20"/>
              </w:rPr>
              <w:t xml:space="preserve"> y Los Encinos que corresponden a la zona territorial 3; Fuentes </w:t>
            </w:r>
            <w:proofErr w:type="spellStart"/>
            <w:r w:rsidRPr="003D5598">
              <w:rPr>
                <w:rFonts w:ascii="Times New Roman" w:hAnsi="Times New Roman" w:cs="Times New Roman"/>
                <w:sz w:val="20"/>
                <w:szCs w:val="20"/>
              </w:rPr>
              <w:t>Brotantes</w:t>
            </w:r>
            <w:proofErr w:type="spellEnd"/>
            <w:r w:rsidRPr="003D5598">
              <w:rPr>
                <w:rFonts w:ascii="Times New Roman" w:hAnsi="Times New Roman" w:cs="Times New Roman"/>
                <w:sz w:val="20"/>
                <w:szCs w:val="20"/>
              </w:rPr>
              <w:t xml:space="preserve">, </w:t>
            </w:r>
            <w:proofErr w:type="spellStart"/>
            <w:r w:rsidRPr="003D5598">
              <w:rPr>
                <w:rFonts w:ascii="Times New Roman" w:hAnsi="Times New Roman" w:cs="Times New Roman"/>
                <w:sz w:val="20"/>
                <w:szCs w:val="20"/>
              </w:rPr>
              <w:t>Texcaltenco</w:t>
            </w:r>
            <w:proofErr w:type="spellEnd"/>
            <w:r w:rsidRPr="003D5598">
              <w:rPr>
                <w:rFonts w:ascii="Times New Roman" w:hAnsi="Times New Roman" w:cs="Times New Roman"/>
                <w:sz w:val="20"/>
                <w:szCs w:val="20"/>
              </w:rPr>
              <w:t xml:space="preserve">, Barrio el Capulín, Miguel Hidalgo 1a Sección, Miguel Hidalgo 2a Sección, Miguel Hidalgo 3a Sección y Santa Úrsula, que corresponden a la zona territorial 4; </w:t>
            </w:r>
            <w:proofErr w:type="spellStart"/>
            <w:r w:rsidRPr="003D5598">
              <w:rPr>
                <w:rFonts w:ascii="Times New Roman" w:hAnsi="Times New Roman" w:cs="Times New Roman"/>
                <w:sz w:val="20"/>
                <w:szCs w:val="20"/>
              </w:rPr>
              <w:t>Tlalcoligia</w:t>
            </w:r>
            <w:proofErr w:type="spellEnd"/>
            <w:r w:rsidRPr="003D5598">
              <w:rPr>
                <w:rFonts w:ascii="Times New Roman" w:hAnsi="Times New Roman" w:cs="Times New Roman"/>
                <w:sz w:val="20"/>
                <w:szCs w:val="20"/>
              </w:rPr>
              <w:t xml:space="preserve">, San Miguel </w:t>
            </w:r>
            <w:proofErr w:type="spellStart"/>
            <w:r w:rsidRPr="003D5598">
              <w:rPr>
                <w:rFonts w:ascii="Times New Roman" w:hAnsi="Times New Roman" w:cs="Times New Roman"/>
                <w:sz w:val="20"/>
                <w:szCs w:val="20"/>
              </w:rPr>
              <w:t>Xicalco</w:t>
            </w:r>
            <w:proofErr w:type="spellEnd"/>
            <w:r w:rsidRPr="003D5598">
              <w:rPr>
                <w:rFonts w:ascii="Times New Roman" w:hAnsi="Times New Roman" w:cs="Times New Roman"/>
                <w:sz w:val="20"/>
                <w:szCs w:val="20"/>
              </w:rPr>
              <w:t xml:space="preserve">, Magdalena </w:t>
            </w:r>
            <w:proofErr w:type="spellStart"/>
            <w:r w:rsidRPr="003D5598">
              <w:rPr>
                <w:rFonts w:ascii="Times New Roman" w:hAnsi="Times New Roman" w:cs="Times New Roman"/>
                <w:sz w:val="20"/>
                <w:szCs w:val="20"/>
              </w:rPr>
              <w:t>Petlacalco</w:t>
            </w:r>
            <w:proofErr w:type="spellEnd"/>
            <w:r w:rsidRPr="003D5598">
              <w:rPr>
                <w:rFonts w:ascii="Times New Roman" w:hAnsi="Times New Roman" w:cs="Times New Roman"/>
                <w:sz w:val="20"/>
                <w:szCs w:val="20"/>
              </w:rPr>
              <w:t xml:space="preserve">, Parres El Guarda, San Miguel Topilejo, Santo Tomás Ajusco, San Miguel Ajusco, San Pedro Mártir, Los Volcanes, Mesa Los Hornos y </w:t>
            </w:r>
            <w:proofErr w:type="spellStart"/>
            <w:r w:rsidRPr="003D5598">
              <w:rPr>
                <w:rFonts w:ascii="Times New Roman" w:hAnsi="Times New Roman" w:cs="Times New Roman"/>
                <w:sz w:val="20"/>
                <w:szCs w:val="20"/>
              </w:rPr>
              <w:t>Tepeximilpa</w:t>
            </w:r>
            <w:proofErr w:type="spellEnd"/>
            <w:r w:rsidRPr="003D5598">
              <w:rPr>
                <w:rFonts w:ascii="Times New Roman" w:hAnsi="Times New Roman" w:cs="Times New Roman"/>
                <w:sz w:val="20"/>
                <w:szCs w:val="20"/>
              </w:rPr>
              <w:t xml:space="preserve"> que corresponden a la zona territorial 5.</w:t>
            </w:r>
          </w:p>
        </w:tc>
        <w:tc>
          <w:tcPr>
            <w:tcW w:w="3543" w:type="dxa"/>
            <w:tcBorders>
              <w:top w:val="single" w:sz="4" w:space="0" w:color="000000"/>
              <w:left w:val="single" w:sz="4" w:space="0" w:color="000000"/>
              <w:bottom w:val="single" w:sz="4" w:space="0" w:color="000000"/>
              <w:right w:val="single" w:sz="4" w:space="0" w:color="000000"/>
            </w:tcBorders>
          </w:tcPr>
          <w:p w:rsidR="005F0198" w:rsidRPr="008045D7" w:rsidRDefault="005B283B" w:rsidP="006645C5">
            <w:pPr>
              <w:autoSpaceDE w:val="0"/>
              <w:autoSpaceDN w:val="0"/>
              <w:adjustRightInd w:val="0"/>
              <w:jc w:val="both"/>
              <w:rPr>
                <w:rFonts w:ascii="Times New Roman" w:hAnsi="Times New Roman" w:cs="Times New Roman"/>
                <w:sz w:val="20"/>
                <w:szCs w:val="20"/>
                <w:highlight w:val="red"/>
              </w:rPr>
            </w:pPr>
            <w:r w:rsidRPr="005B283B">
              <w:rPr>
                <w:rFonts w:ascii="Times New Roman" w:hAnsi="Times New Roman" w:cs="Times New Roman"/>
                <w:sz w:val="20"/>
                <w:szCs w:val="20"/>
              </w:rPr>
              <w:t xml:space="preserve">Delegación Tlalpan. Principalmente en las colonias: Isidro Fabela, Toriello Guerra, El Zapote, Pueblo Quieto y Cantera Puente de Piedra que corresponden a la zona territorial 1; San Lorenzo </w:t>
            </w:r>
            <w:proofErr w:type="spellStart"/>
            <w:r w:rsidRPr="005B283B">
              <w:rPr>
                <w:rFonts w:ascii="Times New Roman" w:hAnsi="Times New Roman" w:cs="Times New Roman"/>
                <w:sz w:val="20"/>
                <w:szCs w:val="20"/>
              </w:rPr>
              <w:t>Huipulco</w:t>
            </w:r>
            <w:proofErr w:type="spellEnd"/>
            <w:r w:rsidRPr="005B283B">
              <w:rPr>
                <w:rFonts w:ascii="Times New Roman" w:hAnsi="Times New Roman" w:cs="Times New Roman"/>
                <w:sz w:val="20"/>
                <w:szCs w:val="20"/>
              </w:rPr>
              <w:t xml:space="preserve">, Unidad Habitacional Narciso Mendoza y AMSA que corresponden a la zona territorial 2; Popular Santa Teresa, Pedregal De San Nicolás 1a Sección, Cultura Maya, Cuchilla De Padierna, Héroes De Padierna, Torres De Padierna, Mirador 1, Dos de Octubre, </w:t>
            </w:r>
            <w:proofErr w:type="spellStart"/>
            <w:r w:rsidRPr="005B283B">
              <w:rPr>
                <w:rFonts w:ascii="Times New Roman" w:hAnsi="Times New Roman" w:cs="Times New Roman"/>
                <w:sz w:val="20"/>
                <w:szCs w:val="20"/>
              </w:rPr>
              <w:t>Chichicaspatl</w:t>
            </w:r>
            <w:proofErr w:type="spellEnd"/>
            <w:r w:rsidRPr="005B283B">
              <w:rPr>
                <w:rFonts w:ascii="Times New Roman" w:hAnsi="Times New Roman" w:cs="Times New Roman"/>
                <w:sz w:val="20"/>
                <w:szCs w:val="20"/>
              </w:rPr>
              <w:t xml:space="preserve">, Lomas de </w:t>
            </w:r>
            <w:proofErr w:type="spellStart"/>
            <w:r w:rsidRPr="005B283B">
              <w:rPr>
                <w:rFonts w:ascii="Times New Roman" w:hAnsi="Times New Roman" w:cs="Times New Roman"/>
                <w:sz w:val="20"/>
                <w:szCs w:val="20"/>
              </w:rPr>
              <w:t>Cuilotepec</w:t>
            </w:r>
            <w:proofErr w:type="spellEnd"/>
            <w:r w:rsidRPr="005B283B">
              <w:rPr>
                <w:rFonts w:ascii="Times New Roman" w:hAnsi="Times New Roman" w:cs="Times New Roman"/>
                <w:sz w:val="20"/>
                <w:szCs w:val="20"/>
              </w:rPr>
              <w:t xml:space="preserve"> y Los Encinos que corresponden a la zona territorial 3; Fuentes </w:t>
            </w:r>
            <w:proofErr w:type="spellStart"/>
            <w:r w:rsidRPr="005B283B">
              <w:rPr>
                <w:rFonts w:ascii="Times New Roman" w:hAnsi="Times New Roman" w:cs="Times New Roman"/>
                <w:sz w:val="20"/>
                <w:szCs w:val="20"/>
              </w:rPr>
              <w:t>Brotantes</w:t>
            </w:r>
            <w:proofErr w:type="spellEnd"/>
            <w:r w:rsidRPr="005B283B">
              <w:rPr>
                <w:rFonts w:ascii="Times New Roman" w:hAnsi="Times New Roman" w:cs="Times New Roman"/>
                <w:sz w:val="20"/>
                <w:szCs w:val="20"/>
              </w:rPr>
              <w:t xml:space="preserve">, </w:t>
            </w:r>
            <w:proofErr w:type="spellStart"/>
            <w:r w:rsidRPr="005B283B">
              <w:rPr>
                <w:rFonts w:ascii="Times New Roman" w:hAnsi="Times New Roman" w:cs="Times New Roman"/>
                <w:sz w:val="20"/>
                <w:szCs w:val="20"/>
              </w:rPr>
              <w:t>Texcaltenco</w:t>
            </w:r>
            <w:proofErr w:type="spellEnd"/>
            <w:r w:rsidRPr="005B283B">
              <w:rPr>
                <w:rFonts w:ascii="Times New Roman" w:hAnsi="Times New Roman" w:cs="Times New Roman"/>
                <w:sz w:val="20"/>
                <w:szCs w:val="20"/>
              </w:rPr>
              <w:t xml:space="preserve">, Barrio el Capulín, Miguel Hidalgo 1a Sección, Miguel Hidalgo 2a Sección, Miguel Hidalgo 3a Sección y Santa Úrsula, que corresponden a la zona territorial 4; </w:t>
            </w:r>
            <w:proofErr w:type="spellStart"/>
            <w:r w:rsidRPr="005B283B">
              <w:rPr>
                <w:rFonts w:ascii="Times New Roman" w:hAnsi="Times New Roman" w:cs="Times New Roman"/>
                <w:sz w:val="20"/>
                <w:szCs w:val="20"/>
              </w:rPr>
              <w:t>Tlalcoligia</w:t>
            </w:r>
            <w:proofErr w:type="spellEnd"/>
            <w:r w:rsidRPr="005B283B">
              <w:rPr>
                <w:rFonts w:ascii="Times New Roman" w:hAnsi="Times New Roman" w:cs="Times New Roman"/>
                <w:sz w:val="20"/>
                <w:szCs w:val="20"/>
              </w:rPr>
              <w:t xml:space="preserve">, San Miguel </w:t>
            </w:r>
            <w:proofErr w:type="spellStart"/>
            <w:r w:rsidRPr="005B283B">
              <w:rPr>
                <w:rFonts w:ascii="Times New Roman" w:hAnsi="Times New Roman" w:cs="Times New Roman"/>
                <w:sz w:val="20"/>
                <w:szCs w:val="20"/>
              </w:rPr>
              <w:t>Xicalco</w:t>
            </w:r>
            <w:proofErr w:type="spellEnd"/>
            <w:r w:rsidRPr="005B283B">
              <w:rPr>
                <w:rFonts w:ascii="Times New Roman" w:hAnsi="Times New Roman" w:cs="Times New Roman"/>
                <w:sz w:val="20"/>
                <w:szCs w:val="20"/>
              </w:rPr>
              <w:t xml:space="preserve">, Magdalena </w:t>
            </w:r>
            <w:proofErr w:type="spellStart"/>
            <w:r w:rsidRPr="005B283B">
              <w:rPr>
                <w:rFonts w:ascii="Times New Roman" w:hAnsi="Times New Roman" w:cs="Times New Roman"/>
                <w:sz w:val="20"/>
                <w:szCs w:val="20"/>
              </w:rPr>
              <w:t>Petlacalco</w:t>
            </w:r>
            <w:proofErr w:type="spellEnd"/>
            <w:r w:rsidRPr="005B283B">
              <w:rPr>
                <w:rFonts w:ascii="Times New Roman" w:hAnsi="Times New Roman" w:cs="Times New Roman"/>
                <w:sz w:val="20"/>
                <w:szCs w:val="20"/>
              </w:rPr>
              <w:t xml:space="preserve">, Parres El Guarda, San Miguel Topilejo, Santo Tomás Ajusco, San Miguel Ajusco, San Pedro Mártir, Los Volcanes, Mesa Los Hornos y </w:t>
            </w:r>
            <w:proofErr w:type="spellStart"/>
            <w:r w:rsidRPr="005B283B">
              <w:rPr>
                <w:rFonts w:ascii="Times New Roman" w:hAnsi="Times New Roman" w:cs="Times New Roman"/>
                <w:sz w:val="20"/>
                <w:szCs w:val="20"/>
              </w:rPr>
              <w:t>Tepeximilpa</w:t>
            </w:r>
            <w:proofErr w:type="spellEnd"/>
            <w:r w:rsidRPr="005B283B">
              <w:rPr>
                <w:rFonts w:ascii="Times New Roman" w:hAnsi="Times New Roman" w:cs="Times New Roman"/>
                <w:sz w:val="20"/>
                <w:szCs w:val="20"/>
              </w:rPr>
              <w:t xml:space="preserve"> que corresponden a la zona territorial 5.</w:t>
            </w:r>
          </w:p>
        </w:tc>
      </w:tr>
    </w:tbl>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10065" w:type="dxa"/>
        <w:tblInd w:w="108" w:type="dxa"/>
        <w:tblCellMar>
          <w:top w:w="7" w:type="dxa"/>
          <w:left w:w="108" w:type="dxa"/>
          <w:right w:w="115" w:type="dxa"/>
        </w:tblCellMar>
        <w:tblLook w:val="04A0" w:firstRow="1" w:lastRow="0" w:firstColumn="1" w:lastColumn="0" w:noHBand="0" w:noVBand="1"/>
      </w:tblPr>
      <w:tblGrid>
        <w:gridCol w:w="2410"/>
        <w:gridCol w:w="3260"/>
        <w:gridCol w:w="4395"/>
      </w:tblGrid>
      <w:tr w:rsidR="00147344" w:rsidRPr="008045D7" w:rsidTr="00734739">
        <w:trPr>
          <w:trHeight w:val="240"/>
        </w:trPr>
        <w:tc>
          <w:tcPr>
            <w:tcW w:w="2410"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Fuente</w:t>
            </w:r>
          </w:p>
        </w:tc>
        <w:tc>
          <w:tcPr>
            <w:tcW w:w="3260" w:type="dxa"/>
            <w:tcBorders>
              <w:top w:val="single" w:sz="4" w:space="0" w:color="000000"/>
              <w:left w:val="single" w:sz="4" w:space="0" w:color="000000"/>
              <w:bottom w:val="single" w:sz="4" w:space="0" w:color="auto"/>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Indicador</w:t>
            </w:r>
          </w:p>
        </w:tc>
        <w:tc>
          <w:tcPr>
            <w:tcW w:w="4395" w:type="dxa"/>
            <w:tcBorders>
              <w:top w:val="single" w:sz="4" w:space="0" w:color="000000"/>
              <w:left w:val="single" w:sz="4" w:space="0" w:color="000000"/>
              <w:bottom w:val="single" w:sz="4" w:space="0" w:color="auto"/>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Resultados (de ser posible de los últimos tres levantamientos)</w:t>
            </w:r>
          </w:p>
        </w:tc>
      </w:tr>
      <w:tr w:rsidR="00147344" w:rsidRPr="008045D7" w:rsidTr="00734739">
        <w:trPr>
          <w:trHeight w:val="238"/>
        </w:trPr>
        <w:tc>
          <w:tcPr>
            <w:tcW w:w="2410" w:type="dxa"/>
            <w:vMerge w:val="restart"/>
            <w:tcBorders>
              <w:top w:val="single" w:sz="4" w:space="0" w:color="000000"/>
              <w:left w:val="single" w:sz="4" w:space="0" w:color="000000"/>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Encuesta Nacional de Ocupación y  Empleo Datos de la Ciudad de México (cuarto trimestre 2015)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Trabajador independiente</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Total:951,676, hombres: 588,322, mujeres:363,354</w:t>
            </w:r>
          </w:p>
        </w:tc>
      </w:tr>
      <w:tr w:rsidR="00147344" w:rsidRPr="008045D7" w:rsidTr="00734739">
        <w:trPr>
          <w:trHeight w:val="57"/>
        </w:trPr>
        <w:tc>
          <w:tcPr>
            <w:tcW w:w="2410" w:type="dxa"/>
            <w:vMerge/>
            <w:tcBorders>
              <w:left w:val="single" w:sz="4" w:space="0" w:color="000000"/>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Población desocupada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Total: 230,791, hombres:123,047, mujeres: 107,744</w:t>
            </w:r>
          </w:p>
        </w:tc>
      </w:tr>
      <w:tr w:rsidR="00147344" w:rsidRPr="008045D7" w:rsidTr="00734739">
        <w:trPr>
          <w:trHeight w:val="44"/>
        </w:trPr>
        <w:tc>
          <w:tcPr>
            <w:tcW w:w="2410" w:type="dxa"/>
            <w:vMerge/>
            <w:tcBorders>
              <w:left w:val="single" w:sz="4" w:space="0" w:color="000000"/>
              <w:bottom w:val="single" w:sz="4" w:space="0" w:color="000000"/>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Población no económicamente activa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Total: 2,756,447, hombres: 858,961, mujeres: 1897,486</w:t>
            </w:r>
          </w:p>
        </w:tc>
      </w:tr>
    </w:tbl>
    <w:p w:rsidR="00147344" w:rsidRPr="008045D7" w:rsidRDefault="00147344" w:rsidP="006645C5">
      <w:pPr>
        <w:spacing w:after="0" w:line="240" w:lineRule="auto"/>
        <w:jc w:val="both"/>
        <w:rPr>
          <w:rFonts w:ascii="Times New Roman" w:hAnsi="Times New Roman" w:cs="Times New Roman"/>
          <w:sz w:val="20"/>
          <w:szCs w:val="20"/>
        </w:rPr>
      </w:pPr>
    </w:p>
    <w:p w:rsidR="00741EF5" w:rsidRDefault="00741EF5"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Causas del problema social: </w:t>
      </w:r>
    </w:p>
    <w:p w:rsidR="005E4DE3" w:rsidRDefault="005E4DE3" w:rsidP="006645C5">
      <w:pPr>
        <w:spacing w:after="0" w:line="240" w:lineRule="auto"/>
        <w:jc w:val="both"/>
        <w:rPr>
          <w:rFonts w:ascii="Times New Roman" w:hAnsi="Times New Roman" w:cs="Times New Roman"/>
          <w:sz w:val="20"/>
          <w:szCs w:val="20"/>
        </w:rPr>
      </w:pPr>
      <w:r w:rsidRPr="005E4DE3">
        <w:rPr>
          <w:rFonts w:ascii="Times New Roman" w:hAnsi="Times New Roman" w:cs="Times New Roman"/>
          <w:sz w:val="20"/>
          <w:szCs w:val="20"/>
        </w:rPr>
        <w:t>-</w:t>
      </w:r>
      <w:r>
        <w:rPr>
          <w:rFonts w:ascii="Times New Roman" w:hAnsi="Times New Roman" w:cs="Times New Roman"/>
          <w:sz w:val="20"/>
          <w:szCs w:val="20"/>
        </w:rPr>
        <w:t xml:space="preserve"> </w:t>
      </w:r>
      <w:r w:rsidRPr="005E4DE3">
        <w:rPr>
          <w:rFonts w:ascii="Times New Roman" w:hAnsi="Times New Roman" w:cs="Times New Roman"/>
          <w:sz w:val="20"/>
          <w:szCs w:val="20"/>
        </w:rPr>
        <w:t xml:space="preserve">Población estigmatizada: </w:t>
      </w:r>
      <w:r>
        <w:rPr>
          <w:rFonts w:ascii="Times New Roman" w:hAnsi="Times New Roman" w:cs="Times New Roman"/>
          <w:sz w:val="20"/>
          <w:szCs w:val="20"/>
        </w:rPr>
        <w:t>mujeres, personas jóvenes y personas adultas mayores</w:t>
      </w:r>
    </w:p>
    <w:p w:rsidR="005E4DE3" w:rsidRDefault="005E4DE3"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B4A37">
        <w:rPr>
          <w:rFonts w:ascii="Times New Roman" w:hAnsi="Times New Roman" w:cs="Times New Roman"/>
          <w:sz w:val="20"/>
          <w:szCs w:val="20"/>
        </w:rPr>
        <w:t>Jóvenes, mujeres y personas adultas mayores desconocen las opciones de empleo y autoempleo.</w:t>
      </w:r>
    </w:p>
    <w:p w:rsidR="004B4A37" w:rsidRDefault="004B4A37"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La edad, la capacidad y el sexo son obstáculos para </w:t>
      </w:r>
      <w:r w:rsidR="00BE14E3">
        <w:rPr>
          <w:rFonts w:ascii="Times New Roman" w:hAnsi="Times New Roman" w:cs="Times New Roman"/>
          <w:sz w:val="20"/>
          <w:szCs w:val="20"/>
        </w:rPr>
        <w:t>encontrar empleo</w:t>
      </w:r>
    </w:p>
    <w:p w:rsidR="00BE14E3" w:rsidRDefault="00BE14E3"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No hay motivación para la capacitación.</w:t>
      </w:r>
    </w:p>
    <w:p w:rsidR="00BE14E3" w:rsidRDefault="00BE14E3"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La capacitación para el empleo es costosa.</w:t>
      </w:r>
    </w:p>
    <w:p w:rsidR="00BE14E3" w:rsidRDefault="00BE14E3"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Poca</w:t>
      </w:r>
      <w:r w:rsidR="004C5306">
        <w:rPr>
          <w:rFonts w:ascii="Times New Roman" w:hAnsi="Times New Roman" w:cs="Times New Roman"/>
          <w:sz w:val="20"/>
          <w:szCs w:val="20"/>
        </w:rPr>
        <w:t>s opciones de</w:t>
      </w:r>
      <w:r>
        <w:rPr>
          <w:rFonts w:ascii="Times New Roman" w:hAnsi="Times New Roman" w:cs="Times New Roman"/>
          <w:sz w:val="20"/>
          <w:szCs w:val="20"/>
        </w:rPr>
        <w:t xml:space="preserve"> </w:t>
      </w:r>
      <w:r w:rsidR="008E2DB6">
        <w:rPr>
          <w:rFonts w:ascii="Times New Roman" w:hAnsi="Times New Roman" w:cs="Times New Roman"/>
          <w:sz w:val="20"/>
          <w:szCs w:val="20"/>
        </w:rPr>
        <w:t>capacitación y educación para trabajar.</w:t>
      </w:r>
    </w:p>
    <w:p w:rsidR="008E2DB6" w:rsidRDefault="008E2DB6" w:rsidP="006645C5">
      <w:pPr>
        <w:spacing w:after="0" w:line="240" w:lineRule="auto"/>
        <w:jc w:val="both"/>
        <w:rPr>
          <w:rFonts w:ascii="Times New Roman" w:hAnsi="Times New Roman" w:cs="Times New Roman"/>
          <w:sz w:val="20"/>
          <w:szCs w:val="20"/>
        </w:rPr>
      </w:pPr>
    </w:p>
    <w:p w:rsidR="008E2DB6" w:rsidRDefault="008E2DB6"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Efectos:</w:t>
      </w:r>
    </w:p>
    <w:p w:rsidR="008E2DB6" w:rsidRDefault="008E2DB6" w:rsidP="006645C5">
      <w:pPr>
        <w:spacing w:after="0" w:line="240" w:lineRule="auto"/>
        <w:jc w:val="both"/>
        <w:rPr>
          <w:rFonts w:ascii="Times New Roman" w:hAnsi="Times New Roman" w:cs="Times New Roman"/>
          <w:sz w:val="20"/>
          <w:szCs w:val="20"/>
        </w:rPr>
      </w:pPr>
      <w:r w:rsidRPr="008E2DB6">
        <w:rPr>
          <w:rFonts w:ascii="Times New Roman" w:hAnsi="Times New Roman" w:cs="Times New Roman"/>
          <w:sz w:val="20"/>
          <w:szCs w:val="20"/>
        </w:rPr>
        <w:t>-</w:t>
      </w:r>
      <w:r>
        <w:rPr>
          <w:rFonts w:ascii="Times New Roman" w:hAnsi="Times New Roman" w:cs="Times New Roman"/>
          <w:sz w:val="20"/>
          <w:szCs w:val="20"/>
        </w:rPr>
        <w:t xml:space="preserve"> </w:t>
      </w:r>
      <w:r w:rsidRPr="008E2DB6">
        <w:rPr>
          <w:rFonts w:ascii="Times New Roman" w:hAnsi="Times New Roman" w:cs="Times New Roman"/>
          <w:sz w:val="20"/>
          <w:szCs w:val="20"/>
        </w:rPr>
        <w:t>Dependencia económica</w:t>
      </w:r>
      <w:r>
        <w:rPr>
          <w:rFonts w:ascii="Times New Roman" w:hAnsi="Times New Roman" w:cs="Times New Roman"/>
          <w:sz w:val="20"/>
          <w:szCs w:val="20"/>
        </w:rPr>
        <w:t>.</w:t>
      </w:r>
    </w:p>
    <w:p w:rsidR="008E2DB6" w:rsidRDefault="008E2DB6"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Migración, desempleo y subempleo.</w:t>
      </w:r>
    </w:p>
    <w:p w:rsidR="008E2DB6" w:rsidRDefault="008E2DB6"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Bajos recursos económicos.</w:t>
      </w:r>
    </w:p>
    <w:p w:rsidR="008E2DB6" w:rsidRDefault="00871B8B"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Discriminación y violencia en contra de estos sectores de la población.</w:t>
      </w:r>
    </w:p>
    <w:p w:rsidR="00871B8B" w:rsidRDefault="00871B8B"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No se cubren las necesidades básicas.</w:t>
      </w:r>
    </w:p>
    <w:p w:rsidR="00871B8B" w:rsidRDefault="00871B8B" w:rsidP="006645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Desintegración de la estructura familiar y social.</w:t>
      </w:r>
    </w:p>
    <w:p w:rsidR="00741EF5" w:rsidRDefault="00741EF5" w:rsidP="006645C5">
      <w:pPr>
        <w:spacing w:after="0" w:line="240" w:lineRule="auto"/>
        <w:jc w:val="both"/>
        <w:rPr>
          <w:rFonts w:ascii="Times New Roman" w:hAnsi="Times New Roman" w:cs="Times New Roman"/>
          <w:sz w:val="20"/>
          <w:szCs w:val="20"/>
        </w:rPr>
      </w:pPr>
    </w:p>
    <w:tbl>
      <w:tblPr>
        <w:tblStyle w:val="TableGrid"/>
        <w:tblW w:w="10093" w:type="dxa"/>
        <w:tblInd w:w="108" w:type="dxa"/>
        <w:tblCellMar>
          <w:top w:w="7" w:type="dxa"/>
          <w:left w:w="108" w:type="dxa"/>
          <w:right w:w="56" w:type="dxa"/>
        </w:tblCellMar>
        <w:tblLook w:val="04A0" w:firstRow="1" w:lastRow="0" w:firstColumn="1" w:lastColumn="0" w:noHBand="0" w:noVBand="1"/>
      </w:tblPr>
      <w:tblGrid>
        <w:gridCol w:w="3369"/>
        <w:gridCol w:w="1621"/>
        <w:gridCol w:w="1560"/>
        <w:gridCol w:w="3543"/>
      </w:tblGrid>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C56F2" w:rsidP="006645C5">
            <w:pPr>
              <w:jc w:val="both"/>
              <w:rPr>
                <w:rFonts w:ascii="Times New Roman" w:hAnsi="Times New Roman" w:cs="Times New Roman"/>
                <w:sz w:val="20"/>
                <w:szCs w:val="20"/>
              </w:rPr>
            </w:pPr>
            <w:r>
              <w:rPr>
                <w:rFonts w:ascii="Times New Roman" w:hAnsi="Times New Roman" w:cs="Times New Roman"/>
                <w:b/>
                <w:sz w:val="20"/>
                <w:szCs w:val="20"/>
              </w:rPr>
              <w:t>Elementos RO</w:t>
            </w:r>
          </w:p>
        </w:tc>
        <w:tc>
          <w:tcPr>
            <w:tcW w:w="1621"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b/>
                <w:sz w:val="20"/>
                <w:szCs w:val="20"/>
              </w:rPr>
              <w:t>Valoración</w:t>
            </w:r>
            <w:r>
              <w:rPr>
                <w:rFonts w:ascii="Times New Roman" w:hAnsi="Times New Roman" w:cs="Times New Roman"/>
                <w:b/>
                <w:sz w:val="20"/>
                <w:szCs w:val="20"/>
              </w:rPr>
              <w:t xml:space="preserve"> 2016</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DF55B5" w:rsidP="006645C5">
            <w:pPr>
              <w:jc w:val="both"/>
              <w:rPr>
                <w:rFonts w:ascii="Times New Roman" w:hAnsi="Times New Roman" w:cs="Times New Roman"/>
                <w:b/>
                <w:sz w:val="20"/>
                <w:szCs w:val="20"/>
              </w:rPr>
            </w:pPr>
            <w:r>
              <w:rPr>
                <w:rFonts w:ascii="Times New Roman" w:hAnsi="Times New Roman" w:cs="Times New Roman"/>
                <w:b/>
                <w:sz w:val="20"/>
                <w:szCs w:val="20"/>
              </w:rPr>
              <w:t>Valoración 2017</w:t>
            </w:r>
          </w:p>
        </w:tc>
        <w:tc>
          <w:tcPr>
            <w:tcW w:w="3543"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b/>
                <w:sz w:val="20"/>
                <w:szCs w:val="20"/>
              </w:rPr>
              <w:t>Justificación</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Descripción del problema social atendido por el Programa Social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4F18A2"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Se indica en el apartado del diagnóstico.</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Datos Estadísticos del problema social atendido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highlight w:val="red"/>
              </w:rPr>
            </w:pPr>
            <w:r w:rsidRPr="004F18A2">
              <w:rPr>
                <w:rFonts w:ascii="Times New Roman" w:hAnsi="Times New Roman" w:cs="Times New Roman"/>
                <w:sz w:val="20"/>
                <w:szCs w:val="20"/>
              </w:rPr>
              <w:t>Parcial</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4F18A2" w:rsidP="006645C5">
            <w:pPr>
              <w:jc w:val="both"/>
              <w:rPr>
                <w:rFonts w:ascii="Times New Roman" w:hAnsi="Times New Roman" w:cs="Times New Roman"/>
                <w:sz w:val="20"/>
                <w:szCs w:val="20"/>
                <w:highlight w:val="red"/>
              </w:rPr>
            </w:pPr>
            <w:r w:rsidRPr="004F18A2">
              <w:rPr>
                <w:rFonts w:ascii="Times New Roman" w:hAnsi="Times New Roman" w:cs="Times New Roman"/>
                <w:sz w:val="20"/>
                <w:szCs w:val="20"/>
              </w:rPr>
              <w:t>Parcial</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highlight w:val="red"/>
              </w:rPr>
            </w:pPr>
            <w:r w:rsidRPr="004F18A2">
              <w:rPr>
                <w:rFonts w:ascii="Times New Roman" w:hAnsi="Times New Roman" w:cs="Times New Roman"/>
                <w:sz w:val="20"/>
                <w:szCs w:val="20"/>
              </w:rPr>
              <w:t>Se indican datos relativos a mujeres y población adulta mayor, no incluyéndose otras poblaciones afectadas por el problema.</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Identificación de la población que padece la problemática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CD39D7"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Se indican por sectores poblacionales y por ubicación en las colonias donde se asientan.</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Ubicación geográfica del problema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CD39D7"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Indica claramente la ubicación de la población a beneficiar.</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Descripción de las causas del problema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No satisfactorio</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8C23CF" w:rsidP="006645C5">
            <w:pPr>
              <w:jc w:val="both"/>
              <w:rPr>
                <w:rFonts w:ascii="Times New Roman" w:hAnsi="Times New Roman" w:cs="Times New Roman"/>
                <w:sz w:val="20"/>
                <w:szCs w:val="20"/>
              </w:rPr>
            </w:pPr>
            <w:r>
              <w:rPr>
                <w:rFonts w:ascii="Times New Roman" w:hAnsi="Times New Roman" w:cs="Times New Roman"/>
                <w:sz w:val="20"/>
                <w:szCs w:val="20"/>
              </w:rPr>
              <w:t>No satisfactorio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Es una descripción en términos generales.</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Descripción de los efectos del problema</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No satisfactorio </w:t>
            </w:r>
          </w:p>
        </w:tc>
        <w:tc>
          <w:tcPr>
            <w:tcW w:w="1560" w:type="dxa"/>
            <w:tcBorders>
              <w:top w:val="single" w:sz="4" w:space="0" w:color="000000"/>
              <w:left w:val="single" w:sz="4" w:space="0" w:color="000000"/>
              <w:bottom w:val="single" w:sz="4" w:space="0" w:color="000000"/>
              <w:right w:val="single" w:sz="4" w:space="0" w:color="000000"/>
            </w:tcBorders>
          </w:tcPr>
          <w:p w:rsidR="00DF55B5" w:rsidRPr="008045D7" w:rsidRDefault="008C23CF" w:rsidP="006645C5">
            <w:pPr>
              <w:jc w:val="both"/>
              <w:rPr>
                <w:rFonts w:ascii="Times New Roman" w:hAnsi="Times New Roman" w:cs="Times New Roman"/>
                <w:sz w:val="20"/>
                <w:szCs w:val="20"/>
              </w:rPr>
            </w:pPr>
            <w:r>
              <w:rPr>
                <w:rFonts w:ascii="Times New Roman" w:hAnsi="Times New Roman" w:cs="Times New Roman"/>
                <w:sz w:val="20"/>
                <w:szCs w:val="20"/>
              </w:rPr>
              <w:t>No satisfactorio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Es una descripción en términos generales</w:t>
            </w:r>
          </w:p>
        </w:tc>
      </w:tr>
      <w:tr w:rsidR="00DF55B5" w:rsidRPr="008045D7" w:rsidTr="00DF55B5">
        <w:trPr>
          <w:trHeight w:val="240"/>
        </w:trPr>
        <w:tc>
          <w:tcPr>
            <w:tcW w:w="3369" w:type="dxa"/>
            <w:tcBorders>
              <w:top w:val="single" w:sz="4" w:space="0" w:color="000000"/>
              <w:left w:val="single" w:sz="4" w:space="0" w:color="000000"/>
              <w:bottom w:val="single" w:sz="4" w:space="0" w:color="000000"/>
              <w:right w:val="single" w:sz="4" w:space="0" w:color="000000"/>
            </w:tcBorders>
            <w:hideMark/>
          </w:tcPr>
          <w:p w:rsidR="00DF55B5" w:rsidRPr="008045D7" w:rsidRDefault="00DF55B5" w:rsidP="006645C5">
            <w:pPr>
              <w:jc w:val="both"/>
              <w:rPr>
                <w:rFonts w:ascii="Times New Roman" w:hAnsi="Times New Roman" w:cs="Times New Roman"/>
                <w:sz w:val="20"/>
                <w:szCs w:val="20"/>
              </w:rPr>
            </w:pPr>
            <w:r w:rsidRPr="008045D7">
              <w:rPr>
                <w:rFonts w:ascii="Times New Roman" w:hAnsi="Times New Roman" w:cs="Times New Roman"/>
                <w:sz w:val="20"/>
                <w:szCs w:val="20"/>
              </w:rPr>
              <w:t>Línea base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F55B5" w:rsidRPr="004F18A2" w:rsidRDefault="00DF55B5" w:rsidP="006645C5">
            <w:pPr>
              <w:jc w:val="both"/>
              <w:rPr>
                <w:rFonts w:ascii="Times New Roman" w:hAnsi="Times New Roman" w:cs="Times New Roman"/>
                <w:sz w:val="20"/>
                <w:szCs w:val="20"/>
              </w:rPr>
            </w:pPr>
            <w:r w:rsidRPr="004F18A2">
              <w:rPr>
                <w:rFonts w:ascii="Times New Roman" w:hAnsi="Times New Roman" w:cs="Times New Roman"/>
                <w:sz w:val="20"/>
                <w:szCs w:val="20"/>
              </w:rPr>
              <w:t>Satisfactorio</w:t>
            </w:r>
          </w:p>
        </w:tc>
        <w:tc>
          <w:tcPr>
            <w:tcW w:w="1560" w:type="dxa"/>
            <w:tcBorders>
              <w:top w:val="single" w:sz="4" w:space="0" w:color="000000"/>
              <w:left w:val="single" w:sz="4" w:space="0" w:color="000000"/>
              <w:bottom w:val="single" w:sz="4" w:space="0" w:color="000000"/>
              <w:right w:val="single" w:sz="4" w:space="0" w:color="000000"/>
            </w:tcBorders>
          </w:tcPr>
          <w:p w:rsidR="00DF55B5" w:rsidRPr="004F18A2" w:rsidRDefault="008C23CF"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F55B5" w:rsidRPr="008045D7" w:rsidRDefault="00DF55B5" w:rsidP="006645C5">
            <w:pPr>
              <w:jc w:val="both"/>
              <w:rPr>
                <w:rFonts w:ascii="Times New Roman" w:hAnsi="Times New Roman" w:cs="Times New Roman"/>
                <w:sz w:val="20"/>
                <w:szCs w:val="20"/>
                <w:highlight w:val="red"/>
              </w:rPr>
            </w:pPr>
            <w:r w:rsidRPr="004F18A2">
              <w:rPr>
                <w:rFonts w:ascii="Times New Roman" w:hAnsi="Times New Roman" w:cs="Times New Roman"/>
                <w:sz w:val="20"/>
                <w:szCs w:val="20"/>
              </w:rPr>
              <w:t>Se indica la población que forma la Línea Base.</w:t>
            </w:r>
          </w:p>
        </w:tc>
      </w:tr>
    </w:tbl>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FB688F"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w:t>
      </w:r>
      <w:r w:rsidR="00147344" w:rsidRPr="008045D7">
        <w:rPr>
          <w:rFonts w:ascii="Times New Roman" w:hAnsi="Times New Roman" w:cs="Times New Roman"/>
          <w:b/>
          <w:sz w:val="20"/>
          <w:szCs w:val="20"/>
        </w:rPr>
        <w:t>. Análisis del Marco Lógico del Programa Social</w:t>
      </w:r>
    </w:p>
    <w:p w:rsidR="00147344" w:rsidRPr="008045D7" w:rsidRDefault="00147344" w:rsidP="006645C5">
      <w:pPr>
        <w:spacing w:after="0" w:line="240" w:lineRule="auto"/>
        <w:jc w:val="both"/>
        <w:rPr>
          <w:rFonts w:ascii="Times New Roman" w:hAnsi="Times New Roman" w:cs="Times New Roman"/>
          <w:sz w:val="20"/>
          <w:szCs w:val="20"/>
        </w:rPr>
      </w:pPr>
    </w:p>
    <w:p w:rsidR="00147344" w:rsidRDefault="00FB688F"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w:t>
      </w:r>
      <w:r w:rsidR="00147344" w:rsidRPr="008045D7">
        <w:rPr>
          <w:rFonts w:ascii="Times New Roman" w:hAnsi="Times New Roman" w:cs="Times New Roman"/>
          <w:b/>
          <w:sz w:val="20"/>
          <w:szCs w:val="20"/>
        </w:rPr>
        <w:t>.1. Árbol del Problema</w:t>
      </w:r>
    </w:p>
    <w:p w:rsidR="007955C3" w:rsidRDefault="007955C3" w:rsidP="006645C5">
      <w:pPr>
        <w:spacing w:after="0" w:line="240" w:lineRule="auto"/>
        <w:jc w:val="both"/>
        <w:rPr>
          <w:rFonts w:ascii="Times New Roman" w:hAnsi="Times New Roman" w:cs="Times New Roman"/>
          <w:b/>
          <w:sz w:val="20"/>
          <w:szCs w:val="20"/>
        </w:rPr>
      </w:pPr>
    </w:p>
    <w:p w:rsidR="00147344" w:rsidRPr="008045D7" w:rsidRDefault="00F30143" w:rsidP="00F30143">
      <w:pPr>
        <w:spacing w:after="160" w:line="259" w:lineRule="auto"/>
        <w:jc w:val="center"/>
        <w:rPr>
          <w:rFonts w:ascii="Times New Roman" w:hAnsi="Times New Roman" w:cs="Times New Roman"/>
          <w:sz w:val="20"/>
          <w:szCs w:val="20"/>
        </w:rPr>
      </w:pPr>
      <w:r w:rsidRPr="008045D7">
        <w:rPr>
          <w:rFonts w:ascii="Times New Roman" w:hAnsi="Times New Roman" w:cs="Times New Roman"/>
          <w:sz w:val="20"/>
          <w:szCs w:val="20"/>
        </w:rPr>
        <w:object w:dxaOrig="10380" w:dyaOrig="8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5pt;height:284.75pt" o:ole="">
            <v:imagedata r:id="rId8" o:title=""/>
          </v:shape>
          <o:OLEObject Type="Embed" ProgID="Visio.Drawing.15" ShapeID="_x0000_i1025" DrawAspect="Content" ObjectID="_1591181275" r:id="rId9"/>
        </w:object>
      </w:r>
    </w:p>
    <w:p w:rsidR="00147344" w:rsidRPr="008045D7" w:rsidRDefault="00147344" w:rsidP="006645C5">
      <w:pPr>
        <w:spacing w:after="0" w:line="240" w:lineRule="auto"/>
        <w:jc w:val="both"/>
        <w:rPr>
          <w:rFonts w:ascii="Times New Roman" w:hAnsi="Times New Roman" w:cs="Times New Roman"/>
          <w:sz w:val="20"/>
          <w:szCs w:val="20"/>
        </w:rPr>
      </w:pPr>
    </w:p>
    <w:p w:rsidR="00147344" w:rsidRDefault="00FB688F"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w:t>
      </w:r>
      <w:r w:rsidR="00147344" w:rsidRPr="008045D7">
        <w:rPr>
          <w:rFonts w:ascii="Times New Roman" w:hAnsi="Times New Roman" w:cs="Times New Roman"/>
          <w:b/>
          <w:sz w:val="20"/>
          <w:szCs w:val="20"/>
        </w:rPr>
        <w:t>.2. Árbol de Objetivos</w:t>
      </w:r>
    </w:p>
    <w:p w:rsidR="008B54A0" w:rsidRDefault="008B54A0" w:rsidP="006645C5">
      <w:pPr>
        <w:spacing w:after="0" w:line="240" w:lineRule="auto"/>
        <w:jc w:val="both"/>
        <w:rPr>
          <w:rFonts w:ascii="Times New Roman" w:hAnsi="Times New Roman" w:cs="Times New Roman"/>
          <w:b/>
          <w:sz w:val="20"/>
          <w:szCs w:val="20"/>
        </w:rPr>
      </w:pPr>
    </w:p>
    <w:p w:rsidR="00147344" w:rsidRPr="008045D7" w:rsidRDefault="00F30143" w:rsidP="00F30143">
      <w:pPr>
        <w:spacing w:after="0" w:line="240" w:lineRule="auto"/>
        <w:jc w:val="center"/>
        <w:rPr>
          <w:rFonts w:ascii="Times New Roman" w:hAnsi="Times New Roman" w:cs="Times New Roman"/>
          <w:sz w:val="20"/>
          <w:szCs w:val="20"/>
        </w:rPr>
      </w:pPr>
      <w:r w:rsidRPr="008045D7">
        <w:rPr>
          <w:rFonts w:ascii="Times New Roman" w:hAnsi="Times New Roman" w:cs="Times New Roman"/>
          <w:sz w:val="20"/>
          <w:szCs w:val="20"/>
        </w:rPr>
        <w:object w:dxaOrig="10380" w:dyaOrig="8926">
          <v:shape id="_x0000_i1026" type="#_x0000_t75" style="width:335.25pt;height:267.35pt" o:ole="">
            <v:imagedata r:id="rId10" o:title=""/>
          </v:shape>
          <o:OLEObject Type="Embed" ProgID="Visio.Drawing.15" ShapeID="_x0000_i1026" DrawAspect="Content" ObjectID="_1591181276" r:id="rId11"/>
        </w:object>
      </w:r>
    </w:p>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FB688F"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w:t>
      </w:r>
      <w:r w:rsidR="00147344" w:rsidRPr="00143DD3">
        <w:rPr>
          <w:rFonts w:ascii="Times New Roman" w:hAnsi="Times New Roman" w:cs="Times New Roman"/>
          <w:b/>
          <w:sz w:val="20"/>
          <w:szCs w:val="20"/>
        </w:rPr>
        <w:t>.3. Árbol de Acciones</w:t>
      </w:r>
    </w:p>
    <w:p w:rsidR="00147344" w:rsidRPr="008045D7" w:rsidRDefault="00E44572" w:rsidP="0022016F">
      <w:pPr>
        <w:spacing w:line="240" w:lineRule="auto"/>
        <w:jc w:val="center"/>
        <w:rPr>
          <w:rFonts w:ascii="Times New Roman" w:hAnsi="Times New Roman" w:cs="Times New Roman"/>
          <w:sz w:val="20"/>
          <w:szCs w:val="20"/>
        </w:rPr>
      </w:pPr>
      <w:r w:rsidRPr="008045D7">
        <w:rPr>
          <w:rFonts w:ascii="Times New Roman" w:hAnsi="Times New Roman" w:cs="Times New Roman"/>
          <w:sz w:val="20"/>
          <w:szCs w:val="20"/>
        </w:rPr>
        <w:object w:dxaOrig="10380" w:dyaOrig="13410">
          <v:shape id="_x0000_i1027" type="#_x0000_t75" style="width:350.3pt;height:331.9pt" o:ole="">
            <v:imagedata r:id="rId12" o:title=""/>
          </v:shape>
          <o:OLEObject Type="Embed" ProgID="Visio.Drawing.15" ShapeID="_x0000_i1027" DrawAspect="Content" ObjectID="_1591181277" r:id="rId13"/>
        </w:object>
      </w:r>
    </w:p>
    <w:p w:rsidR="00147344" w:rsidRPr="008045D7" w:rsidRDefault="00D930F8"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III.3</w:t>
      </w:r>
      <w:r w:rsidR="00147344" w:rsidRPr="008045D7">
        <w:rPr>
          <w:rFonts w:ascii="Times New Roman" w:hAnsi="Times New Roman" w:cs="Times New Roman"/>
          <w:b/>
          <w:sz w:val="20"/>
          <w:szCs w:val="20"/>
        </w:rPr>
        <w:t>.4. Resumen Narrativo</w:t>
      </w:r>
    </w:p>
    <w:p w:rsidR="00147344" w:rsidRPr="008045D7" w:rsidRDefault="00147344" w:rsidP="006645C5">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316"/>
        <w:gridCol w:w="8593"/>
      </w:tblGrid>
      <w:tr w:rsidR="00147344" w:rsidRPr="008045D7" w:rsidTr="00147344">
        <w:trPr>
          <w:jc w:val="center"/>
        </w:trPr>
        <w:tc>
          <w:tcPr>
            <w:tcW w:w="1296" w:type="dxa"/>
          </w:tcPr>
          <w:p w:rsidR="00147344" w:rsidRPr="008045D7" w:rsidRDefault="00147344" w:rsidP="006645C5">
            <w:pPr>
              <w:jc w:val="both"/>
              <w:rPr>
                <w:rFonts w:ascii="Times New Roman" w:hAnsi="Times New Roman" w:cs="Times New Roman"/>
                <w:b/>
                <w:sz w:val="20"/>
                <w:szCs w:val="20"/>
              </w:rPr>
            </w:pPr>
            <w:r w:rsidRPr="008045D7">
              <w:rPr>
                <w:rFonts w:ascii="Times New Roman" w:hAnsi="Times New Roman" w:cs="Times New Roman"/>
                <w:b/>
                <w:sz w:val="20"/>
                <w:szCs w:val="20"/>
              </w:rPr>
              <w:t>Nivel</w:t>
            </w:r>
          </w:p>
        </w:tc>
        <w:tc>
          <w:tcPr>
            <w:tcW w:w="8593" w:type="dxa"/>
          </w:tcPr>
          <w:p w:rsidR="00147344" w:rsidRPr="008045D7" w:rsidRDefault="00147344" w:rsidP="006645C5">
            <w:pPr>
              <w:jc w:val="both"/>
              <w:rPr>
                <w:rFonts w:ascii="Times New Roman" w:hAnsi="Times New Roman" w:cs="Times New Roman"/>
                <w:b/>
                <w:sz w:val="20"/>
                <w:szCs w:val="20"/>
              </w:rPr>
            </w:pPr>
            <w:r w:rsidRPr="008045D7">
              <w:rPr>
                <w:rFonts w:ascii="Times New Roman" w:hAnsi="Times New Roman" w:cs="Times New Roman"/>
                <w:b/>
                <w:sz w:val="20"/>
                <w:szCs w:val="20"/>
              </w:rPr>
              <w:t>Objetivo</w:t>
            </w:r>
          </w:p>
        </w:tc>
      </w:tr>
      <w:tr w:rsidR="00147344" w:rsidRPr="008045D7" w:rsidTr="00426F80">
        <w:trPr>
          <w:jc w:val="center"/>
        </w:trPr>
        <w:tc>
          <w:tcPr>
            <w:tcW w:w="1296" w:type="dxa"/>
            <w:vAlign w:val="center"/>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Fin</w:t>
            </w:r>
          </w:p>
        </w:tc>
        <w:tc>
          <w:tcPr>
            <w:tcW w:w="8593" w:type="dxa"/>
            <w:shd w:val="clear" w:color="auto" w:fill="auto"/>
            <w:vAlign w:val="center"/>
          </w:tcPr>
          <w:p w:rsidR="00147344" w:rsidRPr="00426F80" w:rsidRDefault="00147344" w:rsidP="006645C5">
            <w:pPr>
              <w:jc w:val="both"/>
              <w:rPr>
                <w:rFonts w:ascii="Times New Roman" w:hAnsi="Times New Roman" w:cs="Times New Roman"/>
                <w:sz w:val="20"/>
                <w:szCs w:val="20"/>
              </w:rPr>
            </w:pPr>
            <w:r w:rsidRPr="00426F80">
              <w:rPr>
                <w:rFonts w:ascii="Times New Roman" w:hAnsi="Times New Roman" w:cs="Times New Roman"/>
                <w:sz w:val="20"/>
                <w:szCs w:val="20"/>
              </w:rPr>
              <w:t>Promover la participación prioritaria de mujeres en los talleres para el autoempleo</w:t>
            </w:r>
          </w:p>
        </w:tc>
      </w:tr>
      <w:tr w:rsidR="00147344" w:rsidRPr="008045D7" w:rsidTr="00426F80">
        <w:trPr>
          <w:jc w:val="center"/>
        </w:trPr>
        <w:tc>
          <w:tcPr>
            <w:tcW w:w="1296" w:type="dxa"/>
            <w:vAlign w:val="center"/>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Propósito</w:t>
            </w:r>
          </w:p>
        </w:tc>
        <w:tc>
          <w:tcPr>
            <w:tcW w:w="8593" w:type="dxa"/>
            <w:shd w:val="clear" w:color="auto" w:fill="auto"/>
            <w:vAlign w:val="center"/>
          </w:tcPr>
          <w:p w:rsidR="00147344" w:rsidRPr="00426F80" w:rsidRDefault="00147344" w:rsidP="006645C5">
            <w:pPr>
              <w:jc w:val="both"/>
              <w:rPr>
                <w:rFonts w:ascii="Times New Roman" w:hAnsi="Times New Roman" w:cs="Times New Roman"/>
                <w:sz w:val="20"/>
                <w:szCs w:val="20"/>
              </w:rPr>
            </w:pPr>
            <w:r w:rsidRPr="00426F80">
              <w:rPr>
                <w:rFonts w:ascii="Times New Roman" w:eastAsiaTheme="minorEastAsia" w:hAnsi="Times New Roman" w:cs="Times New Roman"/>
                <w:sz w:val="20"/>
                <w:szCs w:val="20"/>
              </w:rPr>
              <w:t>Fortalecer la atención a niñas y niños, jóvenes, jefas de familia, adultos mayores</w:t>
            </w:r>
          </w:p>
        </w:tc>
      </w:tr>
      <w:tr w:rsidR="00147344" w:rsidRPr="008045D7" w:rsidTr="00426F80">
        <w:trPr>
          <w:jc w:val="center"/>
        </w:trPr>
        <w:tc>
          <w:tcPr>
            <w:tcW w:w="1296" w:type="dxa"/>
            <w:vAlign w:val="center"/>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Componentes</w:t>
            </w:r>
          </w:p>
        </w:tc>
        <w:tc>
          <w:tcPr>
            <w:tcW w:w="8593" w:type="dxa"/>
            <w:shd w:val="clear" w:color="auto" w:fill="auto"/>
            <w:vAlign w:val="center"/>
          </w:tcPr>
          <w:p w:rsidR="00147344" w:rsidRPr="00426F80" w:rsidRDefault="00147344" w:rsidP="006645C5">
            <w:pPr>
              <w:jc w:val="both"/>
              <w:rPr>
                <w:rFonts w:ascii="Times New Roman" w:hAnsi="Times New Roman" w:cs="Times New Roman"/>
                <w:sz w:val="20"/>
                <w:szCs w:val="20"/>
              </w:rPr>
            </w:pPr>
            <w:r w:rsidRPr="00426F80">
              <w:rPr>
                <w:rFonts w:ascii="Times New Roman" w:hAnsi="Times New Roman" w:cs="Times New Roman"/>
                <w:sz w:val="20"/>
                <w:szCs w:val="20"/>
              </w:rPr>
              <w:t>Talleristas</w:t>
            </w:r>
          </w:p>
        </w:tc>
      </w:tr>
      <w:tr w:rsidR="00147344" w:rsidRPr="008045D7" w:rsidTr="00426F80">
        <w:trPr>
          <w:trHeight w:val="279"/>
          <w:jc w:val="center"/>
        </w:trPr>
        <w:tc>
          <w:tcPr>
            <w:tcW w:w="1296" w:type="dxa"/>
            <w:vAlign w:val="center"/>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Actividades</w:t>
            </w:r>
          </w:p>
        </w:tc>
        <w:tc>
          <w:tcPr>
            <w:tcW w:w="8593" w:type="dxa"/>
            <w:shd w:val="clear" w:color="auto" w:fill="auto"/>
            <w:vAlign w:val="center"/>
          </w:tcPr>
          <w:p w:rsidR="00147344" w:rsidRPr="00426F80" w:rsidRDefault="00147344" w:rsidP="006645C5">
            <w:pPr>
              <w:autoSpaceDE w:val="0"/>
              <w:autoSpaceDN w:val="0"/>
              <w:adjustRightInd w:val="0"/>
              <w:jc w:val="both"/>
              <w:rPr>
                <w:rFonts w:ascii="Times New Roman" w:hAnsi="Times New Roman" w:cs="Times New Roman"/>
                <w:sz w:val="20"/>
                <w:szCs w:val="20"/>
              </w:rPr>
            </w:pPr>
            <w:r w:rsidRPr="00426F80">
              <w:rPr>
                <w:rFonts w:ascii="Times New Roman" w:hAnsi="Times New Roman" w:cs="Times New Roman"/>
                <w:sz w:val="20"/>
                <w:szCs w:val="20"/>
              </w:rPr>
              <w:t>Cursos, Talleres y Actividades para la Población tlalpense.</w:t>
            </w:r>
          </w:p>
        </w:tc>
      </w:tr>
    </w:tbl>
    <w:p w:rsidR="00147344" w:rsidRPr="008045D7" w:rsidRDefault="00147344" w:rsidP="00734739">
      <w:pPr>
        <w:spacing w:after="0" w:line="240" w:lineRule="auto"/>
        <w:jc w:val="both"/>
        <w:rPr>
          <w:rFonts w:ascii="Times New Roman" w:hAnsi="Times New Roman" w:cs="Times New Roman"/>
          <w:sz w:val="20"/>
          <w:szCs w:val="20"/>
        </w:rPr>
      </w:pPr>
    </w:p>
    <w:p w:rsidR="00147344" w:rsidRPr="008045D7" w:rsidRDefault="00EA4D9C" w:rsidP="0073473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w:t>
      </w:r>
      <w:r w:rsidR="00147344" w:rsidRPr="008045D7">
        <w:rPr>
          <w:rFonts w:ascii="Times New Roman" w:hAnsi="Times New Roman" w:cs="Times New Roman"/>
          <w:b/>
          <w:sz w:val="20"/>
          <w:szCs w:val="20"/>
        </w:rPr>
        <w:t>.5. Matriz de Indicadores del Programa Social</w:t>
      </w:r>
    </w:p>
    <w:p w:rsidR="00147344" w:rsidRPr="008045D7" w:rsidRDefault="00147344" w:rsidP="00734739">
      <w:pPr>
        <w:spacing w:after="0" w:line="240" w:lineRule="auto"/>
        <w:jc w:val="both"/>
        <w:rPr>
          <w:rFonts w:ascii="Times New Roman" w:hAnsi="Times New Roman" w:cs="Times New Roman"/>
          <w:sz w:val="20"/>
          <w:szCs w:val="20"/>
        </w:rPr>
      </w:pPr>
    </w:p>
    <w:p w:rsidR="00175CE7" w:rsidRDefault="00175CE7" w:rsidP="0073473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Matriz de Indicadores 2016</w:t>
      </w:r>
    </w:p>
    <w:p w:rsidR="00581CB0" w:rsidRPr="00734739" w:rsidRDefault="00581CB0" w:rsidP="00734739">
      <w:pPr>
        <w:spacing w:after="0" w:line="240" w:lineRule="auto"/>
        <w:jc w:val="both"/>
        <w:rPr>
          <w:rFonts w:ascii="Times New Roman" w:hAnsi="Times New Roman" w:cs="Times New Roman"/>
          <w:bCs/>
          <w:sz w:val="20"/>
          <w:szCs w:val="20"/>
        </w:rPr>
      </w:pPr>
    </w:p>
    <w:tbl>
      <w:tblPr>
        <w:tblStyle w:val="TableGrid"/>
        <w:tblW w:w="9861" w:type="dxa"/>
        <w:tblInd w:w="57" w:type="dxa"/>
        <w:tblLayout w:type="fixed"/>
        <w:tblCellMar>
          <w:left w:w="57" w:type="dxa"/>
          <w:right w:w="57" w:type="dxa"/>
        </w:tblCellMar>
        <w:tblLook w:val="04A0" w:firstRow="1" w:lastRow="0" w:firstColumn="1" w:lastColumn="0" w:noHBand="0" w:noVBand="1"/>
      </w:tblPr>
      <w:tblGrid>
        <w:gridCol w:w="1356"/>
        <w:gridCol w:w="1134"/>
        <w:gridCol w:w="1559"/>
        <w:gridCol w:w="1276"/>
        <w:gridCol w:w="992"/>
        <w:gridCol w:w="1196"/>
        <w:gridCol w:w="1214"/>
        <w:gridCol w:w="1134"/>
      </w:tblGrid>
      <w:tr w:rsidR="00581CB0" w:rsidRPr="00077E7D" w:rsidTr="00734739">
        <w:trPr>
          <w:trHeight w:val="470"/>
        </w:trPr>
        <w:tc>
          <w:tcPr>
            <w:tcW w:w="1356" w:type="dxa"/>
            <w:tcBorders>
              <w:top w:val="single" w:sz="4" w:space="0" w:color="000000"/>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Nivel de Objetivo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Objetivo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Indicador</w:t>
            </w:r>
          </w:p>
        </w:tc>
        <w:tc>
          <w:tcPr>
            <w:tcW w:w="1276" w:type="dxa"/>
            <w:tcBorders>
              <w:top w:val="single" w:sz="4" w:space="0" w:color="000000"/>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Fórmula de Cálculo</w:t>
            </w:r>
          </w:p>
        </w:tc>
        <w:tc>
          <w:tcPr>
            <w:tcW w:w="992" w:type="dxa"/>
            <w:tcBorders>
              <w:top w:val="single" w:sz="4" w:space="0" w:color="000000"/>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Tipo de Indicador</w:t>
            </w:r>
          </w:p>
        </w:tc>
        <w:tc>
          <w:tcPr>
            <w:tcW w:w="1196" w:type="dxa"/>
            <w:tcBorders>
              <w:top w:val="single" w:sz="4" w:space="0" w:color="000000"/>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Unidad de Medida</w:t>
            </w:r>
          </w:p>
        </w:tc>
        <w:tc>
          <w:tcPr>
            <w:tcW w:w="1214" w:type="dxa"/>
            <w:tcBorders>
              <w:top w:val="single" w:sz="4" w:space="0" w:color="000000"/>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Medios de Verificación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Supuestos</w:t>
            </w:r>
          </w:p>
        </w:tc>
      </w:tr>
      <w:tr w:rsidR="00581CB0" w:rsidRPr="00077E7D" w:rsidTr="00734739">
        <w:trPr>
          <w:trHeight w:val="240"/>
        </w:trPr>
        <w:tc>
          <w:tcPr>
            <w:tcW w:w="1356" w:type="dxa"/>
            <w:tcBorders>
              <w:top w:val="single" w:sz="4" w:space="0" w:color="000000"/>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Fin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Empoderamiento de la mujer tlalpense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Aprovechamiento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100*( Total de mujeres que tomen los talleres /Total de personas inscritas)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Eficacia</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Porcentaje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Documentación de Personas inscritas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Condiciones familiares no propicias para la participación de las mujeres</w:t>
            </w:r>
          </w:p>
        </w:tc>
      </w:tr>
      <w:tr w:rsidR="00581CB0" w:rsidRPr="00077E7D" w:rsidTr="00734739">
        <w:trPr>
          <w:trHeight w:val="240"/>
        </w:trPr>
        <w:tc>
          <w:tcPr>
            <w:tcW w:w="1356" w:type="dxa"/>
            <w:tcBorders>
              <w:top w:val="single" w:sz="4" w:space="0" w:color="000000"/>
              <w:left w:val="single" w:sz="4" w:space="0" w:color="000000"/>
              <w:bottom w:val="single" w:sz="4" w:space="0" w:color="auto"/>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Propósito</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Fortalecer la atención a niñas y niños, jóvenes, jefas de familia, adultos mayores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Acreditación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100*( Total de personas que terminan los talleres/Total de personas inscritas)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Eficacia</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Porcentaje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Listados de asistencia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Los talleres responden a las demandas de la población.</w:t>
            </w:r>
          </w:p>
        </w:tc>
      </w:tr>
      <w:tr w:rsidR="00581CB0" w:rsidRPr="00077E7D" w:rsidTr="00734739">
        <w:trPr>
          <w:trHeight w:val="240"/>
        </w:trPr>
        <w:tc>
          <w:tcPr>
            <w:tcW w:w="1356" w:type="dxa"/>
            <w:tcBorders>
              <w:top w:val="single" w:sz="4" w:space="0" w:color="auto"/>
              <w:left w:val="single" w:sz="4" w:space="0" w:color="auto"/>
              <w:bottom w:val="single" w:sz="4" w:space="0" w:color="auto"/>
              <w:right w:val="single" w:sz="4" w:space="0" w:color="auto"/>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Componentes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Taller</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Satisfacción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Porcentaje de satisfacción=100*( Total de personas satisfechas con los talleres/Total de personas encuestadas)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Calidad</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Porcentaje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Encuesta de percepción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Que las expectativas sean muy altas respecto de la oferta de los talleres</w:t>
            </w:r>
          </w:p>
        </w:tc>
      </w:tr>
      <w:tr w:rsidR="00581CB0" w:rsidRPr="00077E7D" w:rsidTr="00734739">
        <w:trPr>
          <w:trHeight w:val="240"/>
        </w:trPr>
        <w:tc>
          <w:tcPr>
            <w:tcW w:w="1356" w:type="dxa"/>
            <w:tcBorders>
              <w:top w:val="single" w:sz="4" w:space="0" w:color="auto"/>
              <w:left w:val="single" w:sz="4" w:space="0" w:color="000000"/>
              <w:bottom w:val="single" w:sz="4" w:space="0" w:color="000000"/>
              <w:right w:val="single" w:sz="4" w:space="0" w:color="000000"/>
            </w:tcBorders>
            <w:hideMark/>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b/>
                <w:sz w:val="20"/>
                <w:szCs w:val="20"/>
              </w:rPr>
              <w:t>Actividades</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Encuesta de cursos por los que tiene mayor interés la población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Preferencia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=100*(Personas que han sido encuestadas/Personas inscritas)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Eficacia</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Porcentaje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Encuesta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532C" w:rsidRPr="00B57581" w:rsidRDefault="0011532C" w:rsidP="006645C5">
            <w:pPr>
              <w:jc w:val="both"/>
              <w:rPr>
                <w:rFonts w:ascii="Times New Roman" w:hAnsi="Times New Roman" w:cs="Times New Roman"/>
                <w:sz w:val="20"/>
                <w:szCs w:val="20"/>
              </w:rPr>
            </w:pPr>
            <w:r w:rsidRPr="00B57581">
              <w:rPr>
                <w:rFonts w:ascii="Times New Roman" w:hAnsi="Times New Roman" w:cs="Times New Roman"/>
                <w:sz w:val="20"/>
                <w:szCs w:val="20"/>
              </w:rPr>
              <w:t>La población presenta interés y participa en la realización de la encuesta.</w:t>
            </w:r>
          </w:p>
        </w:tc>
      </w:tr>
    </w:tbl>
    <w:p w:rsidR="00175CE7" w:rsidRDefault="00175CE7" w:rsidP="00734739">
      <w:pPr>
        <w:spacing w:after="0" w:line="240" w:lineRule="auto"/>
        <w:jc w:val="both"/>
        <w:rPr>
          <w:rFonts w:ascii="Times New Roman" w:hAnsi="Times New Roman" w:cs="Times New Roman"/>
          <w:b/>
          <w:bCs/>
          <w:sz w:val="20"/>
          <w:szCs w:val="20"/>
        </w:rPr>
      </w:pPr>
    </w:p>
    <w:p w:rsidR="00175CE7" w:rsidRDefault="00175CE7" w:rsidP="0073473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Matriz de Indicadores 2017</w:t>
      </w:r>
    </w:p>
    <w:p w:rsidR="00147344" w:rsidRPr="008045D7" w:rsidRDefault="00147344" w:rsidP="00734739">
      <w:pPr>
        <w:spacing w:after="0" w:line="240" w:lineRule="auto"/>
        <w:jc w:val="both"/>
        <w:rPr>
          <w:rFonts w:ascii="Times New Roman" w:hAnsi="Times New Roman" w:cs="Times New Roman"/>
          <w:sz w:val="20"/>
          <w:szCs w:val="20"/>
        </w:rPr>
      </w:pPr>
    </w:p>
    <w:tbl>
      <w:tblPr>
        <w:tblStyle w:val="TableGrid"/>
        <w:tblW w:w="9980" w:type="dxa"/>
        <w:tblInd w:w="0" w:type="dxa"/>
        <w:tblLayout w:type="fixed"/>
        <w:tblCellMar>
          <w:left w:w="57" w:type="dxa"/>
          <w:right w:w="57" w:type="dxa"/>
        </w:tblCellMar>
        <w:tblLook w:val="04A0" w:firstRow="1" w:lastRow="0" w:firstColumn="1" w:lastColumn="0" w:noHBand="0" w:noVBand="1"/>
      </w:tblPr>
      <w:tblGrid>
        <w:gridCol w:w="1050"/>
        <w:gridCol w:w="992"/>
        <w:gridCol w:w="992"/>
        <w:gridCol w:w="992"/>
        <w:gridCol w:w="851"/>
        <w:gridCol w:w="992"/>
        <w:gridCol w:w="992"/>
        <w:gridCol w:w="1276"/>
        <w:gridCol w:w="992"/>
        <w:gridCol w:w="851"/>
      </w:tblGrid>
      <w:tr w:rsidR="00734739" w:rsidRPr="008045D7" w:rsidTr="00734739">
        <w:trPr>
          <w:trHeight w:val="470"/>
        </w:trPr>
        <w:tc>
          <w:tcPr>
            <w:tcW w:w="1050" w:type="dxa"/>
            <w:tcBorders>
              <w:top w:val="single" w:sz="4" w:space="0" w:color="000000"/>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Nivel de Objetivo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12B7A" w:rsidRPr="008045D7" w:rsidRDefault="00A12B7A" w:rsidP="006645C5">
            <w:pPr>
              <w:jc w:val="both"/>
              <w:rPr>
                <w:rFonts w:ascii="Times New Roman" w:hAnsi="Times New Roman" w:cs="Times New Roman"/>
                <w:sz w:val="20"/>
                <w:szCs w:val="20"/>
              </w:rPr>
            </w:pPr>
            <w:r>
              <w:rPr>
                <w:rFonts w:ascii="Times New Roman" w:hAnsi="Times New Roman" w:cs="Times New Roman"/>
                <w:b/>
                <w:sz w:val="20"/>
                <w:szCs w:val="20"/>
              </w:rPr>
              <w:t>Elemento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Indicador</w:t>
            </w:r>
          </w:p>
        </w:tc>
        <w:tc>
          <w:tcPr>
            <w:tcW w:w="992" w:type="dxa"/>
            <w:tcBorders>
              <w:top w:val="single" w:sz="4" w:space="0" w:color="000000"/>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Fórmula de Cálculo</w:t>
            </w:r>
          </w:p>
        </w:tc>
        <w:tc>
          <w:tcPr>
            <w:tcW w:w="851" w:type="dxa"/>
            <w:tcBorders>
              <w:top w:val="single" w:sz="4" w:space="0" w:color="000000"/>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Tipo de Indicador</w:t>
            </w:r>
          </w:p>
        </w:tc>
        <w:tc>
          <w:tcPr>
            <w:tcW w:w="992" w:type="dxa"/>
            <w:tcBorders>
              <w:top w:val="single" w:sz="4" w:space="0" w:color="000000"/>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Unidad de Medida</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1B30FE" w:rsidP="006645C5">
            <w:pPr>
              <w:jc w:val="both"/>
              <w:rPr>
                <w:rFonts w:ascii="Times New Roman" w:hAnsi="Times New Roman" w:cs="Times New Roman"/>
                <w:b/>
                <w:sz w:val="20"/>
                <w:szCs w:val="20"/>
              </w:rPr>
            </w:pPr>
            <w:r>
              <w:rPr>
                <w:rFonts w:ascii="Times New Roman" w:hAnsi="Times New Roman" w:cs="Times New Roman"/>
                <w:b/>
                <w:sz w:val="20"/>
                <w:szCs w:val="20"/>
              </w:rPr>
              <w:t>Frecuencia de medición</w:t>
            </w:r>
          </w:p>
        </w:tc>
        <w:tc>
          <w:tcPr>
            <w:tcW w:w="1276" w:type="dxa"/>
            <w:tcBorders>
              <w:top w:val="single" w:sz="4" w:space="0" w:color="000000"/>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Medios de Verificación</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12B7A" w:rsidP="006645C5">
            <w:pPr>
              <w:jc w:val="both"/>
              <w:rPr>
                <w:rFonts w:ascii="Times New Roman" w:hAnsi="Times New Roman" w:cs="Times New Roman"/>
                <w:b/>
                <w:sz w:val="20"/>
                <w:szCs w:val="20"/>
              </w:rPr>
            </w:pPr>
            <w:r>
              <w:rPr>
                <w:rFonts w:ascii="Times New Roman" w:hAnsi="Times New Roman" w:cs="Times New Roman"/>
                <w:b/>
                <w:sz w:val="20"/>
                <w:szCs w:val="20"/>
              </w:rPr>
              <w:t>Unidad responsable de la medición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Supuestos</w:t>
            </w:r>
          </w:p>
        </w:tc>
      </w:tr>
      <w:tr w:rsidR="00734739" w:rsidRPr="008045D7" w:rsidTr="00734739">
        <w:trPr>
          <w:trHeight w:val="240"/>
        </w:trPr>
        <w:tc>
          <w:tcPr>
            <w:tcW w:w="1050" w:type="dxa"/>
            <w:tcBorders>
              <w:top w:val="single" w:sz="4" w:space="0" w:color="000000"/>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lastRenderedPageBreak/>
              <w:t>Fin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Empoderamiento de la mujer tlalpense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Aprovechamiento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100*( Total de mujeres que tomen los talleres /Total de personas inscritas)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Eficacia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Porcentaje</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84AC3" w:rsidP="006645C5">
            <w:pPr>
              <w:jc w:val="both"/>
              <w:rPr>
                <w:rFonts w:ascii="Times New Roman" w:hAnsi="Times New Roman" w:cs="Times New Roman"/>
                <w:sz w:val="20"/>
                <w:szCs w:val="20"/>
              </w:rPr>
            </w:pPr>
            <w:r>
              <w:rPr>
                <w:rFonts w:ascii="Times New Roman" w:hAnsi="Times New Roman" w:cs="Times New Roman"/>
                <w:sz w:val="20"/>
                <w:szCs w:val="20"/>
              </w:rPr>
              <w:t>1 sola vez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5D3DDD" w:rsidP="006645C5">
            <w:pPr>
              <w:jc w:val="both"/>
              <w:rPr>
                <w:rFonts w:ascii="Times New Roman" w:hAnsi="Times New Roman" w:cs="Times New Roman"/>
                <w:sz w:val="20"/>
                <w:szCs w:val="20"/>
              </w:rPr>
            </w:pPr>
            <w:r>
              <w:rPr>
                <w:rFonts w:ascii="Times New Roman" w:hAnsi="Times New Roman" w:cs="Times New Roman"/>
                <w:sz w:val="20"/>
                <w:szCs w:val="20"/>
              </w:rPr>
              <w:t>Documentación de p</w:t>
            </w:r>
            <w:r w:rsidR="00A12B7A" w:rsidRPr="008045D7">
              <w:rPr>
                <w:rFonts w:ascii="Times New Roman" w:hAnsi="Times New Roman" w:cs="Times New Roman"/>
                <w:sz w:val="20"/>
                <w:szCs w:val="20"/>
              </w:rPr>
              <w:t>ersonas inscritas</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12B7A" w:rsidP="006645C5">
            <w:pPr>
              <w:jc w:val="both"/>
              <w:rPr>
                <w:rFonts w:ascii="Times New Roman" w:hAnsi="Times New Roman" w:cs="Times New Roman"/>
                <w:sz w:val="20"/>
                <w:szCs w:val="20"/>
              </w:rPr>
            </w:pPr>
            <w:r>
              <w:rPr>
                <w:rFonts w:ascii="Times New Roman" w:hAnsi="Times New Roman" w:cs="Times New Roman"/>
                <w:sz w:val="20"/>
                <w:szCs w:val="20"/>
              </w:rPr>
              <w:t>J.U.D. DE Centros Comunitarios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p>
        </w:tc>
      </w:tr>
      <w:tr w:rsidR="00734739" w:rsidRPr="008045D7" w:rsidTr="00734739">
        <w:trPr>
          <w:trHeight w:val="240"/>
        </w:trPr>
        <w:tc>
          <w:tcPr>
            <w:tcW w:w="1050" w:type="dxa"/>
            <w:tcBorders>
              <w:top w:val="single" w:sz="4" w:space="0" w:color="000000"/>
              <w:left w:val="single" w:sz="4" w:space="0" w:color="000000"/>
              <w:bottom w:val="single" w:sz="4" w:space="0" w:color="auto"/>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Propósito</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Fortalecer la atención a niñas y niños, jóvenes, jefas de familia</w:t>
            </w:r>
            <w:r w:rsidR="00645276">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Acreditación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100*( Total de personas que terminan los talleres/Total de personas inscritas)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Eficacia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Porcentaje</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84AC3" w:rsidP="006645C5">
            <w:pPr>
              <w:jc w:val="both"/>
              <w:rPr>
                <w:rFonts w:ascii="Times New Roman" w:hAnsi="Times New Roman" w:cs="Times New Roman"/>
                <w:sz w:val="20"/>
                <w:szCs w:val="20"/>
              </w:rPr>
            </w:pPr>
            <w:r>
              <w:rPr>
                <w:rFonts w:ascii="Times New Roman" w:hAnsi="Times New Roman" w:cs="Times New Roman"/>
                <w:sz w:val="20"/>
                <w:szCs w:val="20"/>
              </w:rPr>
              <w:t>1 sola vez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Listados de asistencia</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12B7A" w:rsidP="006645C5">
            <w:pPr>
              <w:jc w:val="both"/>
              <w:rPr>
                <w:rFonts w:ascii="Times New Roman" w:hAnsi="Times New Roman" w:cs="Times New Roman"/>
                <w:sz w:val="20"/>
                <w:szCs w:val="20"/>
              </w:rPr>
            </w:pPr>
            <w:r w:rsidRPr="00616D47">
              <w:rPr>
                <w:rFonts w:ascii="Times New Roman" w:hAnsi="Times New Roman" w:cs="Times New Roman"/>
                <w:sz w:val="20"/>
                <w:szCs w:val="20"/>
              </w:rPr>
              <w:t>J.U.D. DE Centros Comunitarios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84AC3" w:rsidP="006645C5">
            <w:pPr>
              <w:jc w:val="both"/>
              <w:rPr>
                <w:rFonts w:ascii="Times New Roman" w:hAnsi="Times New Roman" w:cs="Times New Roman"/>
                <w:sz w:val="20"/>
                <w:szCs w:val="20"/>
              </w:rPr>
            </w:pPr>
            <w:r>
              <w:rPr>
                <w:rFonts w:ascii="Times New Roman" w:hAnsi="Times New Roman" w:cs="Times New Roman"/>
                <w:sz w:val="20"/>
                <w:szCs w:val="20"/>
              </w:rPr>
              <w:t>La aceptación de los egresados por parte de la población es favorable.</w:t>
            </w:r>
          </w:p>
        </w:tc>
      </w:tr>
      <w:tr w:rsidR="00734739" w:rsidRPr="008045D7" w:rsidTr="00734739">
        <w:trPr>
          <w:trHeight w:val="240"/>
        </w:trPr>
        <w:tc>
          <w:tcPr>
            <w:tcW w:w="1050" w:type="dxa"/>
            <w:tcBorders>
              <w:top w:val="single" w:sz="4" w:space="0" w:color="auto"/>
              <w:left w:val="single" w:sz="4" w:space="0" w:color="auto"/>
              <w:bottom w:val="single" w:sz="4" w:space="0" w:color="auto"/>
              <w:right w:val="single" w:sz="4" w:space="0" w:color="auto"/>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Componentes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Taller</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Satisfacción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Porcentaje de satisfacción=100*( Total de personas satisfechas con los talleres/Total de personas encuestadas)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Calidad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Porcentaje</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84AC3" w:rsidP="006645C5">
            <w:pPr>
              <w:jc w:val="both"/>
              <w:rPr>
                <w:rFonts w:ascii="Times New Roman" w:hAnsi="Times New Roman" w:cs="Times New Roman"/>
                <w:sz w:val="20"/>
                <w:szCs w:val="20"/>
              </w:rPr>
            </w:pPr>
            <w:r>
              <w:rPr>
                <w:rFonts w:ascii="Times New Roman" w:hAnsi="Times New Roman" w:cs="Times New Roman"/>
                <w:sz w:val="20"/>
                <w:szCs w:val="20"/>
              </w:rPr>
              <w:t>Cada 3 meses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Encuesta de percepción</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12B7A" w:rsidP="006645C5">
            <w:pPr>
              <w:jc w:val="both"/>
              <w:rPr>
                <w:rFonts w:ascii="Times New Roman" w:hAnsi="Times New Roman" w:cs="Times New Roman"/>
                <w:sz w:val="20"/>
                <w:szCs w:val="20"/>
              </w:rPr>
            </w:pPr>
            <w:r w:rsidRPr="00616D47">
              <w:rPr>
                <w:rFonts w:ascii="Times New Roman" w:hAnsi="Times New Roman" w:cs="Times New Roman"/>
                <w:sz w:val="20"/>
                <w:szCs w:val="20"/>
              </w:rPr>
              <w:t>J.U.D. DE Centros Comunitarios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645276" w:rsidP="006645C5">
            <w:pPr>
              <w:jc w:val="both"/>
              <w:rPr>
                <w:rFonts w:ascii="Times New Roman" w:hAnsi="Times New Roman" w:cs="Times New Roman"/>
                <w:sz w:val="20"/>
                <w:szCs w:val="20"/>
              </w:rPr>
            </w:pPr>
            <w:r>
              <w:rPr>
                <w:rFonts w:ascii="Times New Roman" w:hAnsi="Times New Roman" w:cs="Times New Roman"/>
                <w:sz w:val="20"/>
                <w:szCs w:val="20"/>
              </w:rPr>
              <w:t>La economía de las y los asistentes se mantiene estable.</w:t>
            </w:r>
          </w:p>
        </w:tc>
      </w:tr>
      <w:tr w:rsidR="00734739" w:rsidRPr="008045D7" w:rsidTr="00734739">
        <w:trPr>
          <w:trHeight w:val="240"/>
        </w:trPr>
        <w:tc>
          <w:tcPr>
            <w:tcW w:w="1050" w:type="dxa"/>
            <w:tcBorders>
              <w:top w:val="single" w:sz="4" w:space="0" w:color="auto"/>
              <w:left w:val="single" w:sz="4" w:space="0" w:color="000000"/>
              <w:bottom w:val="single" w:sz="4" w:space="0" w:color="000000"/>
              <w:right w:val="single" w:sz="4" w:space="0" w:color="000000"/>
            </w:tcBorders>
            <w:hideMark/>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b/>
                <w:sz w:val="20"/>
                <w:szCs w:val="20"/>
              </w:rPr>
              <w:t>Actividades</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Encuesta de cursos por los que tiene mayor interés la población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Preferencia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=100*(Personas que han sido encuestadas/Personas inscritas)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Eficacia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Porcentaje</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84AC3" w:rsidP="006645C5">
            <w:pPr>
              <w:jc w:val="both"/>
              <w:rPr>
                <w:rFonts w:ascii="Times New Roman" w:hAnsi="Times New Roman" w:cs="Times New Roman"/>
                <w:sz w:val="20"/>
                <w:szCs w:val="20"/>
              </w:rPr>
            </w:pPr>
            <w:r>
              <w:rPr>
                <w:rFonts w:ascii="Times New Roman" w:hAnsi="Times New Roman" w:cs="Times New Roman"/>
                <w:sz w:val="20"/>
                <w:szCs w:val="20"/>
              </w:rPr>
              <w:t>1 sola vez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Encuesta</w:t>
            </w:r>
          </w:p>
        </w:tc>
        <w:tc>
          <w:tcPr>
            <w:tcW w:w="992" w:type="dxa"/>
            <w:tcBorders>
              <w:top w:val="single" w:sz="4" w:space="0" w:color="000000"/>
              <w:left w:val="single" w:sz="4" w:space="0" w:color="000000"/>
              <w:bottom w:val="single" w:sz="4" w:space="0" w:color="000000"/>
              <w:right w:val="single" w:sz="4" w:space="0" w:color="000000"/>
            </w:tcBorders>
          </w:tcPr>
          <w:p w:rsidR="00A12B7A" w:rsidRPr="008045D7" w:rsidRDefault="00A12B7A" w:rsidP="006645C5">
            <w:pPr>
              <w:jc w:val="both"/>
              <w:rPr>
                <w:rFonts w:ascii="Times New Roman" w:hAnsi="Times New Roman" w:cs="Times New Roman"/>
                <w:sz w:val="20"/>
                <w:szCs w:val="20"/>
              </w:rPr>
            </w:pPr>
            <w:r w:rsidRPr="00616D47">
              <w:rPr>
                <w:rFonts w:ascii="Times New Roman" w:hAnsi="Times New Roman" w:cs="Times New Roman"/>
                <w:sz w:val="20"/>
                <w:szCs w:val="20"/>
              </w:rPr>
              <w:t>J.U.D. DE Centros Comunitarios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2B7A" w:rsidRPr="008045D7" w:rsidRDefault="00A12B7A" w:rsidP="006645C5">
            <w:pPr>
              <w:jc w:val="both"/>
              <w:rPr>
                <w:rFonts w:ascii="Times New Roman" w:hAnsi="Times New Roman" w:cs="Times New Roman"/>
                <w:sz w:val="20"/>
                <w:szCs w:val="20"/>
              </w:rPr>
            </w:pPr>
            <w:r w:rsidRPr="008045D7">
              <w:rPr>
                <w:rFonts w:ascii="Times New Roman" w:hAnsi="Times New Roman" w:cs="Times New Roman"/>
                <w:sz w:val="20"/>
                <w:szCs w:val="20"/>
              </w:rPr>
              <w:t>La población presenta interés y participa en la realización de la encuesta.</w:t>
            </w:r>
          </w:p>
        </w:tc>
      </w:tr>
    </w:tbl>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147344" w:rsidP="006645C5">
      <w:pPr>
        <w:spacing w:after="0" w:line="240" w:lineRule="auto"/>
        <w:jc w:val="both"/>
        <w:rPr>
          <w:rFonts w:ascii="Times New Roman" w:hAnsi="Times New Roman" w:cs="Times New Roman"/>
          <w:b/>
          <w:sz w:val="20"/>
          <w:szCs w:val="20"/>
        </w:rPr>
      </w:pPr>
      <w:r w:rsidRPr="008045D7">
        <w:rPr>
          <w:rFonts w:ascii="Times New Roman" w:hAnsi="Times New Roman" w:cs="Times New Roman"/>
          <w:b/>
          <w:sz w:val="20"/>
          <w:szCs w:val="20"/>
        </w:rPr>
        <w:t>III.</w:t>
      </w:r>
      <w:r w:rsidR="00EA4D9C">
        <w:rPr>
          <w:rFonts w:ascii="Times New Roman" w:hAnsi="Times New Roman" w:cs="Times New Roman"/>
          <w:b/>
          <w:sz w:val="20"/>
          <w:szCs w:val="20"/>
        </w:rPr>
        <w:t>3</w:t>
      </w:r>
      <w:r w:rsidRPr="008045D7">
        <w:rPr>
          <w:rFonts w:ascii="Times New Roman" w:hAnsi="Times New Roman" w:cs="Times New Roman"/>
          <w:b/>
          <w:sz w:val="20"/>
          <w:szCs w:val="20"/>
        </w:rPr>
        <w:t>.6. Consistencia Interna del Programa Social (Lógica Vertical)</w:t>
      </w:r>
    </w:p>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9966" w:type="dxa"/>
        <w:tblInd w:w="14" w:type="dxa"/>
        <w:tblLayout w:type="fixed"/>
        <w:tblCellMar>
          <w:left w:w="57" w:type="dxa"/>
          <w:right w:w="58" w:type="dxa"/>
        </w:tblCellMar>
        <w:tblLook w:val="04A0" w:firstRow="1" w:lastRow="0" w:firstColumn="1" w:lastColumn="0" w:noHBand="0" w:noVBand="1"/>
      </w:tblPr>
      <w:tblGrid>
        <w:gridCol w:w="3809"/>
        <w:gridCol w:w="1134"/>
        <w:gridCol w:w="1134"/>
        <w:gridCol w:w="1621"/>
        <w:gridCol w:w="2268"/>
      </w:tblGrid>
      <w:tr w:rsidR="00220604" w:rsidRPr="008045D7" w:rsidTr="00734739">
        <w:trPr>
          <w:trHeight w:val="240"/>
        </w:trPr>
        <w:tc>
          <w:tcPr>
            <w:tcW w:w="3809" w:type="dxa"/>
            <w:vMerge w:val="restart"/>
            <w:tcBorders>
              <w:top w:val="single" w:sz="4" w:space="0" w:color="000000"/>
              <w:left w:val="single" w:sz="4" w:space="0" w:color="000000"/>
              <w:bottom w:val="single" w:sz="4" w:space="0" w:color="000000"/>
              <w:right w:val="single" w:sz="4" w:space="0" w:color="000000"/>
            </w:tcBorders>
            <w:hideMark/>
          </w:tcPr>
          <w:p w:rsidR="00220604" w:rsidRPr="008045D7" w:rsidRDefault="00220604" w:rsidP="005A5512">
            <w:pPr>
              <w:spacing w:after="106"/>
              <w:jc w:val="center"/>
              <w:rPr>
                <w:rFonts w:ascii="Times New Roman" w:hAnsi="Times New Roman" w:cs="Times New Roman"/>
                <w:sz w:val="20"/>
                <w:szCs w:val="20"/>
              </w:rPr>
            </w:pPr>
            <w:r w:rsidRPr="008045D7">
              <w:rPr>
                <w:rFonts w:ascii="Times New Roman" w:hAnsi="Times New Roman" w:cs="Times New Roman"/>
                <w:b/>
                <w:sz w:val="20"/>
                <w:szCs w:val="20"/>
              </w:rPr>
              <w:t>Aspecto</w:t>
            </w:r>
          </w:p>
        </w:tc>
        <w:tc>
          <w:tcPr>
            <w:tcW w:w="3889" w:type="dxa"/>
            <w:gridSpan w:val="3"/>
            <w:tcBorders>
              <w:top w:val="single" w:sz="4" w:space="0" w:color="000000"/>
              <w:left w:val="single" w:sz="4" w:space="0" w:color="000000"/>
              <w:bottom w:val="single" w:sz="4" w:space="0" w:color="000000"/>
              <w:right w:val="single" w:sz="4" w:space="0" w:color="000000"/>
            </w:tcBorders>
          </w:tcPr>
          <w:p w:rsidR="00220604" w:rsidRPr="008045D7" w:rsidRDefault="00220604" w:rsidP="009B29B9">
            <w:pPr>
              <w:tabs>
                <w:tab w:val="center" w:pos="792"/>
                <w:tab w:val="center" w:pos="2756"/>
              </w:tabs>
              <w:jc w:val="center"/>
              <w:rPr>
                <w:rFonts w:ascii="Times New Roman" w:hAnsi="Times New Roman" w:cs="Times New Roman"/>
                <w:sz w:val="20"/>
                <w:szCs w:val="20"/>
              </w:rPr>
            </w:pPr>
            <w:r w:rsidRPr="008045D7">
              <w:rPr>
                <w:rFonts w:ascii="Times New Roman" w:hAnsi="Times New Roman" w:cs="Times New Roman"/>
                <w:b/>
                <w:sz w:val="20"/>
                <w:szCs w:val="20"/>
              </w:rPr>
              <w:t>Valoración</w:t>
            </w:r>
          </w:p>
        </w:tc>
        <w:tc>
          <w:tcPr>
            <w:tcW w:w="2268" w:type="dxa"/>
            <w:vMerge w:val="restart"/>
            <w:tcBorders>
              <w:top w:val="single" w:sz="4" w:space="0" w:color="000000"/>
              <w:left w:val="single" w:sz="4" w:space="0" w:color="000000"/>
              <w:right w:val="single" w:sz="4" w:space="0" w:color="000000"/>
            </w:tcBorders>
            <w:hideMark/>
          </w:tcPr>
          <w:p w:rsidR="00220604" w:rsidRDefault="00220604" w:rsidP="005A5512">
            <w:pPr>
              <w:jc w:val="center"/>
              <w:rPr>
                <w:rFonts w:ascii="Times New Roman" w:hAnsi="Times New Roman" w:cs="Times New Roman"/>
                <w:b/>
                <w:sz w:val="20"/>
                <w:szCs w:val="20"/>
              </w:rPr>
            </w:pPr>
            <w:r w:rsidRPr="008045D7">
              <w:rPr>
                <w:rFonts w:ascii="Times New Roman" w:hAnsi="Times New Roman" w:cs="Times New Roman"/>
                <w:b/>
                <w:sz w:val="20"/>
                <w:szCs w:val="20"/>
              </w:rPr>
              <w:t>Propuesta de Modificación</w:t>
            </w:r>
          </w:p>
          <w:p w:rsidR="00466B1D" w:rsidRPr="008045D7" w:rsidRDefault="00466B1D" w:rsidP="006645C5">
            <w:pPr>
              <w:jc w:val="both"/>
              <w:rPr>
                <w:rFonts w:ascii="Times New Roman" w:hAnsi="Times New Roman" w:cs="Times New Roman"/>
                <w:sz w:val="20"/>
                <w:szCs w:val="20"/>
              </w:rPr>
            </w:pPr>
          </w:p>
        </w:tc>
      </w:tr>
      <w:tr w:rsidR="00220604" w:rsidRPr="008045D7" w:rsidTr="00734739">
        <w:trPr>
          <w:trHeight w:val="470"/>
        </w:trPr>
        <w:tc>
          <w:tcPr>
            <w:tcW w:w="3809" w:type="dxa"/>
            <w:vMerge/>
            <w:tcBorders>
              <w:top w:val="single" w:sz="4" w:space="0" w:color="000000"/>
              <w:left w:val="single" w:sz="4" w:space="0" w:color="000000"/>
              <w:bottom w:val="single" w:sz="4" w:space="0" w:color="000000"/>
              <w:right w:val="single" w:sz="4" w:space="0" w:color="000000"/>
            </w:tcBorders>
            <w:vAlign w:val="center"/>
            <w:hideMark/>
          </w:tcPr>
          <w:p w:rsidR="00220604" w:rsidRPr="008045D7" w:rsidRDefault="00220604" w:rsidP="006645C5">
            <w:pPr>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220604" w:rsidRPr="008045D7" w:rsidRDefault="00220604" w:rsidP="006645C5">
            <w:pPr>
              <w:jc w:val="both"/>
              <w:rPr>
                <w:rFonts w:ascii="Times New Roman" w:hAnsi="Times New Roman" w:cs="Times New Roman"/>
                <w:sz w:val="20"/>
                <w:szCs w:val="20"/>
              </w:rPr>
            </w:pPr>
            <w:r w:rsidRPr="008045D7">
              <w:rPr>
                <w:rFonts w:ascii="Times New Roman" w:hAnsi="Times New Roman" w:cs="Times New Roman"/>
                <w:b/>
                <w:sz w:val="20"/>
                <w:szCs w:val="20"/>
              </w:rPr>
              <w:t>Matriz de Indicadores 2016</w:t>
            </w:r>
          </w:p>
        </w:tc>
        <w:tc>
          <w:tcPr>
            <w:tcW w:w="1134" w:type="dxa"/>
            <w:tcBorders>
              <w:top w:val="single" w:sz="4" w:space="0" w:color="000000"/>
              <w:left w:val="single" w:sz="4" w:space="0" w:color="000000"/>
              <w:bottom w:val="single" w:sz="4" w:space="0" w:color="000000"/>
              <w:right w:val="single" w:sz="4" w:space="0" w:color="000000"/>
            </w:tcBorders>
          </w:tcPr>
          <w:p w:rsidR="00220604" w:rsidRPr="008045D7" w:rsidRDefault="00220604" w:rsidP="006645C5">
            <w:pPr>
              <w:jc w:val="both"/>
              <w:rPr>
                <w:rFonts w:ascii="Times New Roman" w:hAnsi="Times New Roman" w:cs="Times New Roman"/>
                <w:b/>
                <w:sz w:val="20"/>
                <w:szCs w:val="20"/>
              </w:rPr>
            </w:pPr>
            <w:r>
              <w:rPr>
                <w:rFonts w:ascii="Times New Roman" w:hAnsi="Times New Roman" w:cs="Times New Roman"/>
                <w:b/>
                <w:sz w:val="20"/>
                <w:szCs w:val="20"/>
              </w:rPr>
              <w:t>Matriz de Indicadores 2017</w:t>
            </w:r>
          </w:p>
        </w:tc>
        <w:tc>
          <w:tcPr>
            <w:tcW w:w="1621" w:type="dxa"/>
            <w:tcBorders>
              <w:top w:val="single" w:sz="4" w:space="0" w:color="000000"/>
              <w:left w:val="single" w:sz="4" w:space="0" w:color="000000"/>
              <w:bottom w:val="single" w:sz="4" w:space="0" w:color="000000"/>
              <w:right w:val="single" w:sz="4" w:space="0" w:color="000000"/>
            </w:tcBorders>
            <w:hideMark/>
          </w:tcPr>
          <w:p w:rsidR="00220604" w:rsidRPr="008045D7" w:rsidRDefault="00220604" w:rsidP="006645C5">
            <w:pPr>
              <w:jc w:val="both"/>
              <w:rPr>
                <w:rFonts w:ascii="Times New Roman" w:hAnsi="Times New Roman" w:cs="Times New Roman"/>
                <w:sz w:val="20"/>
                <w:szCs w:val="20"/>
              </w:rPr>
            </w:pPr>
            <w:r w:rsidRPr="008045D7">
              <w:rPr>
                <w:rFonts w:ascii="Times New Roman" w:hAnsi="Times New Roman" w:cs="Times New Roman"/>
                <w:b/>
                <w:sz w:val="20"/>
                <w:szCs w:val="20"/>
              </w:rPr>
              <w:t>Matriz de Indicadores Propuesta</w:t>
            </w:r>
          </w:p>
        </w:tc>
        <w:tc>
          <w:tcPr>
            <w:tcW w:w="2268" w:type="dxa"/>
            <w:vMerge/>
            <w:tcBorders>
              <w:left w:val="single" w:sz="4" w:space="0" w:color="000000"/>
              <w:bottom w:val="single" w:sz="4" w:space="0" w:color="000000"/>
              <w:right w:val="single" w:sz="4" w:space="0" w:color="000000"/>
            </w:tcBorders>
            <w:vAlign w:val="center"/>
            <w:hideMark/>
          </w:tcPr>
          <w:p w:rsidR="00220604" w:rsidRPr="008045D7" w:rsidRDefault="00220604" w:rsidP="006645C5">
            <w:pPr>
              <w:jc w:val="both"/>
              <w:rPr>
                <w:rFonts w:ascii="Times New Roman" w:hAnsi="Times New Roman" w:cs="Times New Roman"/>
                <w:sz w:val="20"/>
                <w:szCs w:val="20"/>
              </w:rPr>
            </w:pP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El fin del programa está vinculado a objetivos o metas generales, sectoriales o institucionales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9956E6"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20604" w:rsidRPr="008045D7" w:rsidRDefault="00220604"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Se incluyen las actividades necesarias y suficientes para la consecución de cada componente.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9956E6"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220604" w:rsidRPr="008045D7" w:rsidRDefault="00220604"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468"/>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lastRenderedPageBreak/>
              <w:t>Los componentes son los necesarios y suficientes para lograr el propósito del programa.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471"/>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El propósito es único y representa un cambio específico en las condiciones de vida de la población objetivo.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240D3F"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E43602" w:rsidP="006645C5">
            <w:pPr>
              <w:jc w:val="both"/>
              <w:rPr>
                <w:rFonts w:ascii="Times New Roman" w:hAnsi="Times New Roman" w:cs="Times New Roman"/>
                <w:sz w:val="20"/>
                <w:szCs w:val="20"/>
              </w:rPr>
            </w:pPr>
            <w:r>
              <w:rPr>
                <w:rFonts w:ascii="Times New Roman" w:hAnsi="Times New Roman" w:cs="Times New Roman"/>
                <w:sz w:val="20"/>
                <w:szCs w:val="20"/>
              </w:rPr>
              <w:t>Adaptar el propósito a la problemática de la población objetivo.</w:t>
            </w: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En el propósito la población objetivo está definida con claridad y acotada geográfica o socialmente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El Propósito es consecuencia directa que se espera ocurrirá como resultado de los componentes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DB7B34"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7C3BA2" w:rsidP="006645C5">
            <w:pPr>
              <w:jc w:val="both"/>
              <w:rPr>
                <w:rFonts w:ascii="Times New Roman" w:hAnsi="Times New Roman" w:cs="Times New Roman"/>
                <w:sz w:val="20"/>
                <w:szCs w:val="20"/>
              </w:rPr>
            </w:pPr>
            <w:r>
              <w:rPr>
                <w:rFonts w:ascii="Times New Roman" w:hAnsi="Times New Roman" w:cs="Times New Roman"/>
                <w:sz w:val="20"/>
                <w:szCs w:val="20"/>
              </w:rPr>
              <w:t xml:space="preserve">Reformular el propósito en base al problema </w:t>
            </w:r>
            <w:r w:rsidR="00DB7B34">
              <w:rPr>
                <w:rFonts w:ascii="Times New Roman" w:hAnsi="Times New Roman" w:cs="Times New Roman"/>
                <w:sz w:val="20"/>
                <w:szCs w:val="20"/>
              </w:rPr>
              <w:t>principal.</w:t>
            </w: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El objetivo de fin tiene asociado al menos un supuesto y está fuera del ámbito del control del programa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698"/>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El objetivo de propósito tiene asociado al menos un supuesto y está fuera del ámbito del control del programa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Si se mantiene el supuesto, se considera que el cumplimiento del propósito implica el logro del fin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EB47F8"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AA4A4E"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AA4A4E" w:rsidP="006645C5">
            <w:pPr>
              <w:jc w:val="both"/>
              <w:rPr>
                <w:rFonts w:ascii="Times New Roman" w:hAnsi="Times New Roman" w:cs="Times New Roman"/>
                <w:sz w:val="20"/>
                <w:szCs w:val="20"/>
              </w:rPr>
            </w:pPr>
            <w:r>
              <w:rPr>
                <w:rFonts w:ascii="Times New Roman" w:hAnsi="Times New Roman" w:cs="Times New Roman"/>
                <w:sz w:val="20"/>
                <w:szCs w:val="20"/>
              </w:rPr>
              <w:t xml:space="preserve">Redactar un supuesto </w:t>
            </w:r>
            <w:r w:rsidR="002878F5">
              <w:rPr>
                <w:rFonts w:ascii="Times New Roman" w:hAnsi="Times New Roman" w:cs="Times New Roman"/>
                <w:sz w:val="20"/>
                <w:szCs w:val="20"/>
              </w:rPr>
              <w:t xml:space="preserve"> más coherente con el propósito.</w:t>
            </w:r>
          </w:p>
        </w:tc>
      </w:tr>
      <w:tr w:rsidR="00F00F70" w:rsidRPr="008045D7" w:rsidTr="00734739">
        <w:trPr>
          <w:trHeight w:val="701"/>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Los componentes tienen asociados al menos un supuesto y está fuera del ámbito del control del programa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5C066B"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698"/>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Si se mantienen los supuestos, se considera que la entrega de los componentes implica el logro del propósito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5C066B"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2878F5"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2878F5" w:rsidP="006645C5">
            <w:pPr>
              <w:jc w:val="both"/>
              <w:rPr>
                <w:rFonts w:ascii="Times New Roman" w:hAnsi="Times New Roman" w:cs="Times New Roman"/>
                <w:sz w:val="20"/>
                <w:szCs w:val="20"/>
              </w:rPr>
            </w:pPr>
            <w:r>
              <w:rPr>
                <w:rFonts w:ascii="Times New Roman" w:hAnsi="Times New Roman" w:cs="Times New Roman"/>
                <w:sz w:val="20"/>
                <w:szCs w:val="20"/>
              </w:rPr>
              <w:t>Redactar un supuesto  más coherente con los componentes.</w:t>
            </w:r>
          </w:p>
        </w:tc>
      </w:tr>
      <w:tr w:rsidR="00F00F70" w:rsidRPr="008045D7" w:rsidTr="00734739">
        <w:trPr>
          <w:trHeight w:val="470"/>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Las actividades tienen asociado al menos un supuesto y está fuera del ámbito del control del programa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5C066B"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r w:rsidR="00F00F70" w:rsidRPr="008045D7" w:rsidTr="00734739">
        <w:trPr>
          <w:trHeight w:val="701"/>
        </w:trPr>
        <w:tc>
          <w:tcPr>
            <w:tcW w:w="3809" w:type="dxa"/>
            <w:tcBorders>
              <w:top w:val="single" w:sz="4" w:space="0" w:color="000000"/>
              <w:left w:val="single" w:sz="4" w:space="0" w:color="000000"/>
              <w:bottom w:val="single" w:sz="4" w:space="0" w:color="000000"/>
              <w:right w:val="single" w:sz="4" w:space="0" w:color="000000"/>
            </w:tcBorders>
            <w:hideMark/>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 xml:space="preserve">Si se mantienen los supuestos, se considera que la realización de las actividades implica la generación de los componentes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34" w:type="dxa"/>
            <w:tcBorders>
              <w:top w:val="single" w:sz="4" w:space="0" w:color="000000"/>
              <w:left w:val="single" w:sz="4" w:space="0" w:color="000000"/>
              <w:bottom w:val="single" w:sz="4" w:space="0" w:color="000000"/>
              <w:right w:val="single" w:sz="4" w:space="0" w:color="000000"/>
            </w:tcBorders>
          </w:tcPr>
          <w:p w:rsidR="004A6A9B" w:rsidRPr="008045D7" w:rsidRDefault="004C623E" w:rsidP="006645C5">
            <w:pPr>
              <w:jc w:val="both"/>
              <w:rPr>
                <w:rFonts w:ascii="Times New Roman" w:hAnsi="Times New Roman" w:cs="Times New Roman"/>
                <w:sz w:val="20"/>
                <w:szCs w:val="20"/>
              </w:rPr>
            </w:pPr>
            <w:r>
              <w:rPr>
                <w:rFonts w:ascii="Times New Roman" w:hAnsi="Times New Roman" w:cs="Times New Roman"/>
                <w:sz w:val="20"/>
                <w:szCs w:val="20"/>
              </w:rPr>
              <w:t>S</w:t>
            </w:r>
            <w:r w:rsidR="005C066B">
              <w:rPr>
                <w:rFonts w:ascii="Times New Roman" w:hAnsi="Times New Roman" w:cs="Times New Roman"/>
                <w:sz w:val="20"/>
                <w:szCs w:val="20"/>
              </w:rPr>
              <w:t>atisfactorio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6A9B" w:rsidRPr="008045D7" w:rsidRDefault="004A6A9B" w:rsidP="006645C5">
            <w:pPr>
              <w:jc w:val="both"/>
              <w:rPr>
                <w:rFonts w:ascii="Times New Roman" w:hAnsi="Times New Roman" w:cs="Times New Roman"/>
                <w:sz w:val="20"/>
                <w:szCs w:val="20"/>
              </w:rPr>
            </w:pPr>
          </w:p>
        </w:tc>
      </w:tr>
    </w:tbl>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C008BC"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w:t>
      </w:r>
      <w:r w:rsidR="00147344" w:rsidRPr="008045D7">
        <w:rPr>
          <w:rFonts w:ascii="Times New Roman" w:hAnsi="Times New Roman" w:cs="Times New Roman"/>
          <w:b/>
          <w:sz w:val="20"/>
          <w:szCs w:val="20"/>
        </w:rPr>
        <w:t>.7. Valoración del diseño y Consistencia de los Indicadores para el Monitoreo del Programa Social (Lógica Horizontal)</w:t>
      </w:r>
    </w:p>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9957" w:type="dxa"/>
        <w:tblInd w:w="74" w:type="dxa"/>
        <w:tblCellMar>
          <w:top w:w="7" w:type="dxa"/>
          <w:left w:w="108" w:type="dxa"/>
          <w:right w:w="57" w:type="dxa"/>
        </w:tblCellMar>
        <w:tblLook w:val="04A0" w:firstRow="1" w:lastRow="0" w:firstColumn="1" w:lastColumn="0" w:noHBand="0" w:noVBand="1"/>
      </w:tblPr>
      <w:tblGrid>
        <w:gridCol w:w="3653"/>
        <w:gridCol w:w="1177"/>
        <w:gridCol w:w="1177"/>
        <w:gridCol w:w="2016"/>
        <w:gridCol w:w="1934"/>
      </w:tblGrid>
      <w:tr w:rsidR="004C623E" w:rsidRPr="008045D7" w:rsidTr="00734739">
        <w:trPr>
          <w:trHeight w:val="240"/>
        </w:trPr>
        <w:tc>
          <w:tcPr>
            <w:tcW w:w="3653" w:type="dxa"/>
            <w:vMerge w:val="restart"/>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center"/>
              <w:rPr>
                <w:rFonts w:ascii="Times New Roman" w:hAnsi="Times New Roman" w:cs="Times New Roman"/>
                <w:sz w:val="20"/>
                <w:szCs w:val="20"/>
              </w:rPr>
            </w:pPr>
            <w:r w:rsidRPr="008045D7">
              <w:rPr>
                <w:rFonts w:ascii="Times New Roman" w:hAnsi="Times New Roman" w:cs="Times New Roman"/>
                <w:b/>
                <w:sz w:val="20"/>
                <w:szCs w:val="20"/>
              </w:rPr>
              <w:t>Aspecto</w:t>
            </w:r>
          </w:p>
        </w:tc>
        <w:tc>
          <w:tcPr>
            <w:tcW w:w="4370" w:type="dxa"/>
            <w:gridSpan w:val="3"/>
            <w:tcBorders>
              <w:top w:val="single" w:sz="4" w:space="0" w:color="000000"/>
              <w:left w:val="single" w:sz="4" w:space="0" w:color="000000"/>
              <w:bottom w:val="single" w:sz="4" w:space="0" w:color="000000"/>
              <w:right w:val="single" w:sz="4" w:space="0" w:color="000000"/>
            </w:tcBorders>
          </w:tcPr>
          <w:p w:rsidR="004C623E" w:rsidRPr="008045D7" w:rsidRDefault="004C623E" w:rsidP="00734739">
            <w:pPr>
              <w:jc w:val="center"/>
              <w:rPr>
                <w:rFonts w:ascii="Times New Roman" w:hAnsi="Times New Roman" w:cs="Times New Roman"/>
                <w:sz w:val="20"/>
                <w:szCs w:val="20"/>
              </w:rPr>
            </w:pPr>
            <w:r w:rsidRPr="008045D7">
              <w:rPr>
                <w:rFonts w:ascii="Times New Roman" w:hAnsi="Times New Roman" w:cs="Times New Roman"/>
                <w:b/>
                <w:sz w:val="20"/>
                <w:szCs w:val="20"/>
              </w:rPr>
              <w:t>Valoración</w:t>
            </w:r>
          </w:p>
        </w:tc>
        <w:tc>
          <w:tcPr>
            <w:tcW w:w="1934" w:type="dxa"/>
            <w:vMerge w:val="restart"/>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center"/>
              <w:rPr>
                <w:rFonts w:ascii="Times New Roman" w:hAnsi="Times New Roman" w:cs="Times New Roman"/>
                <w:sz w:val="20"/>
                <w:szCs w:val="20"/>
              </w:rPr>
            </w:pPr>
            <w:r w:rsidRPr="008045D7">
              <w:rPr>
                <w:rFonts w:ascii="Times New Roman" w:hAnsi="Times New Roman" w:cs="Times New Roman"/>
                <w:b/>
                <w:sz w:val="20"/>
                <w:szCs w:val="20"/>
              </w:rPr>
              <w:t>Propuesta de Modificación</w:t>
            </w:r>
          </w:p>
        </w:tc>
      </w:tr>
      <w:tr w:rsidR="004C623E" w:rsidRPr="008045D7" w:rsidTr="00734739">
        <w:trPr>
          <w:trHeight w:val="470"/>
        </w:trPr>
        <w:tc>
          <w:tcPr>
            <w:tcW w:w="3653" w:type="dxa"/>
            <w:vMerge/>
            <w:tcBorders>
              <w:top w:val="single" w:sz="4" w:space="0" w:color="000000"/>
              <w:left w:val="single" w:sz="4" w:space="0" w:color="000000"/>
              <w:bottom w:val="single" w:sz="4" w:space="0" w:color="000000"/>
              <w:right w:val="single" w:sz="4" w:space="0" w:color="000000"/>
            </w:tcBorders>
            <w:vAlign w:val="center"/>
            <w:hideMark/>
          </w:tcPr>
          <w:p w:rsidR="004C623E" w:rsidRPr="008045D7" w:rsidRDefault="004C623E" w:rsidP="00734739">
            <w:pPr>
              <w:jc w:val="both"/>
              <w:rPr>
                <w:rFonts w:ascii="Times New Roman" w:hAnsi="Times New Roman" w:cs="Times New Roman"/>
                <w:sz w:val="20"/>
                <w:szCs w:val="20"/>
              </w:rPr>
            </w:pPr>
          </w:p>
        </w:tc>
        <w:tc>
          <w:tcPr>
            <w:tcW w:w="1177" w:type="dxa"/>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b/>
                <w:sz w:val="20"/>
                <w:szCs w:val="20"/>
              </w:rPr>
              <w:t>Matriz de Indicadores 2016</w:t>
            </w:r>
          </w:p>
        </w:tc>
        <w:tc>
          <w:tcPr>
            <w:tcW w:w="1177" w:type="dxa"/>
            <w:tcBorders>
              <w:top w:val="single" w:sz="4" w:space="0" w:color="000000"/>
              <w:left w:val="single" w:sz="4" w:space="0" w:color="000000"/>
              <w:bottom w:val="single" w:sz="4" w:space="0" w:color="000000"/>
              <w:right w:val="single" w:sz="4" w:space="0" w:color="000000"/>
            </w:tcBorders>
          </w:tcPr>
          <w:p w:rsidR="004C623E" w:rsidRPr="008045D7" w:rsidRDefault="00A157EF" w:rsidP="00734739">
            <w:pPr>
              <w:jc w:val="both"/>
              <w:rPr>
                <w:rFonts w:ascii="Times New Roman" w:hAnsi="Times New Roman" w:cs="Times New Roman"/>
                <w:b/>
                <w:sz w:val="20"/>
                <w:szCs w:val="20"/>
              </w:rPr>
            </w:pPr>
            <w:r>
              <w:rPr>
                <w:rFonts w:ascii="Times New Roman" w:hAnsi="Times New Roman" w:cs="Times New Roman"/>
                <w:b/>
                <w:sz w:val="20"/>
                <w:szCs w:val="20"/>
              </w:rPr>
              <w:t>Matriz de Indicadores 2017</w:t>
            </w:r>
          </w:p>
        </w:tc>
        <w:tc>
          <w:tcPr>
            <w:tcW w:w="2016" w:type="dxa"/>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b/>
                <w:sz w:val="20"/>
                <w:szCs w:val="20"/>
              </w:rPr>
              <w:t xml:space="preserve">Matriz de Indicadores Propuesta </w:t>
            </w:r>
          </w:p>
        </w:tc>
        <w:tc>
          <w:tcPr>
            <w:tcW w:w="1934" w:type="dxa"/>
            <w:vMerge/>
            <w:tcBorders>
              <w:top w:val="single" w:sz="4" w:space="0" w:color="000000"/>
              <w:left w:val="single" w:sz="4" w:space="0" w:color="000000"/>
              <w:bottom w:val="single" w:sz="4" w:space="0" w:color="000000"/>
              <w:right w:val="single" w:sz="4" w:space="0" w:color="000000"/>
            </w:tcBorders>
            <w:vAlign w:val="center"/>
            <w:hideMark/>
          </w:tcPr>
          <w:p w:rsidR="004C623E" w:rsidRPr="008045D7" w:rsidRDefault="004C623E" w:rsidP="00734739">
            <w:pPr>
              <w:jc w:val="both"/>
              <w:rPr>
                <w:rFonts w:ascii="Times New Roman" w:hAnsi="Times New Roman" w:cs="Times New Roman"/>
                <w:sz w:val="20"/>
                <w:szCs w:val="20"/>
              </w:rPr>
            </w:pPr>
          </w:p>
        </w:tc>
      </w:tr>
      <w:tr w:rsidR="004C623E" w:rsidRPr="008045D7" w:rsidTr="00734739">
        <w:trPr>
          <w:trHeight w:val="470"/>
        </w:trPr>
        <w:tc>
          <w:tcPr>
            <w:tcW w:w="3653" w:type="dxa"/>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 xml:space="preserve">Los indicadores a nivel de fin permiten monitorear el programa y evaluar adecuadamente el logro del fin.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77" w:type="dxa"/>
            <w:tcBorders>
              <w:top w:val="single" w:sz="4" w:space="0" w:color="000000"/>
              <w:left w:val="single" w:sz="4" w:space="0" w:color="000000"/>
              <w:bottom w:val="single" w:sz="4" w:space="0" w:color="000000"/>
              <w:right w:val="single" w:sz="4" w:space="0" w:color="000000"/>
            </w:tcBorders>
          </w:tcPr>
          <w:p w:rsidR="004C623E" w:rsidRPr="008045D7" w:rsidRDefault="00BD1D2A" w:rsidP="00734739">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p>
        </w:tc>
      </w:tr>
      <w:tr w:rsidR="004C623E" w:rsidRPr="008045D7" w:rsidTr="00734739">
        <w:trPr>
          <w:trHeight w:val="701"/>
        </w:trPr>
        <w:tc>
          <w:tcPr>
            <w:tcW w:w="3653" w:type="dxa"/>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 xml:space="preserve">Los indicadores a nivel de propósito permiten monitorear el programa y evaluar adecuadamente el logro del propósito.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177" w:type="dxa"/>
            <w:tcBorders>
              <w:top w:val="single" w:sz="4" w:space="0" w:color="000000"/>
              <w:left w:val="single" w:sz="4" w:space="0" w:color="000000"/>
              <w:bottom w:val="single" w:sz="4" w:space="0" w:color="000000"/>
              <w:right w:val="single" w:sz="4" w:space="0" w:color="000000"/>
            </w:tcBorders>
          </w:tcPr>
          <w:p w:rsidR="004C623E" w:rsidRPr="008045D7" w:rsidRDefault="00BD1D2A" w:rsidP="00734739">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p>
        </w:tc>
      </w:tr>
      <w:tr w:rsidR="004C623E" w:rsidRPr="008045D7" w:rsidTr="00734739">
        <w:trPr>
          <w:trHeight w:val="698"/>
        </w:trPr>
        <w:tc>
          <w:tcPr>
            <w:tcW w:w="3653" w:type="dxa"/>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 xml:space="preserve">Los indicadores a nivel de componentes permiten monitorear el programa y evaluar adecuadamente el logro de cada uno de los componentes.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177" w:type="dxa"/>
            <w:tcBorders>
              <w:top w:val="single" w:sz="4" w:space="0" w:color="000000"/>
              <w:left w:val="single" w:sz="4" w:space="0" w:color="000000"/>
              <w:bottom w:val="single" w:sz="4" w:space="0" w:color="000000"/>
              <w:right w:val="single" w:sz="4" w:space="0" w:color="000000"/>
            </w:tcBorders>
          </w:tcPr>
          <w:p w:rsidR="004C623E" w:rsidRPr="008045D7" w:rsidRDefault="00BD1D2A" w:rsidP="00734739">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p>
        </w:tc>
      </w:tr>
      <w:tr w:rsidR="004C623E" w:rsidRPr="008045D7" w:rsidTr="00734739">
        <w:trPr>
          <w:trHeight w:val="701"/>
        </w:trPr>
        <w:tc>
          <w:tcPr>
            <w:tcW w:w="3653" w:type="dxa"/>
            <w:tcBorders>
              <w:top w:val="single" w:sz="4" w:space="0" w:color="000000"/>
              <w:left w:val="single" w:sz="4" w:space="0" w:color="000000"/>
              <w:bottom w:val="single" w:sz="4" w:space="0" w:color="000000"/>
              <w:right w:val="single" w:sz="4" w:space="0" w:color="000000"/>
            </w:tcBorders>
            <w:hideMark/>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 xml:space="preserve">Los indicadores a nivel de actividades permiten monitorear el programa y evaluar adecuadamente el logro de cada una de las actividades.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Parcial</w:t>
            </w:r>
          </w:p>
        </w:tc>
        <w:tc>
          <w:tcPr>
            <w:tcW w:w="1177" w:type="dxa"/>
            <w:tcBorders>
              <w:top w:val="single" w:sz="4" w:space="0" w:color="000000"/>
              <w:left w:val="single" w:sz="4" w:space="0" w:color="000000"/>
              <w:bottom w:val="single" w:sz="4" w:space="0" w:color="000000"/>
              <w:right w:val="single" w:sz="4" w:space="0" w:color="000000"/>
            </w:tcBorders>
          </w:tcPr>
          <w:p w:rsidR="004C623E" w:rsidRPr="008045D7" w:rsidRDefault="00857EB5" w:rsidP="00734739">
            <w:pPr>
              <w:jc w:val="both"/>
              <w:rPr>
                <w:rFonts w:ascii="Times New Roman" w:hAnsi="Times New Roman" w:cs="Times New Roman"/>
                <w:sz w:val="20"/>
                <w:szCs w:val="20"/>
              </w:rPr>
            </w:pPr>
            <w:r>
              <w:rPr>
                <w:rFonts w:ascii="Times New Roman" w:hAnsi="Times New Roman" w:cs="Times New Roman"/>
                <w:sz w:val="20"/>
                <w:szCs w:val="20"/>
              </w:rPr>
              <w:t>Parcial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4C623E" w:rsidP="00734739">
            <w:pPr>
              <w:jc w:val="both"/>
              <w:rPr>
                <w:rFonts w:ascii="Times New Roman" w:hAnsi="Times New Roman" w:cs="Times New Roman"/>
                <w:sz w:val="20"/>
                <w:szCs w:val="20"/>
              </w:rPr>
            </w:pPr>
            <w:r w:rsidRPr="008045D7">
              <w:rPr>
                <w:rFonts w:ascii="Times New Roman" w:hAnsi="Times New Roman" w:cs="Times New Roman"/>
                <w:sz w:val="20"/>
                <w:szCs w:val="20"/>
              </w:rPr>
              <w:t>Satisfactorio</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4C623E" w:rsidRPr="008045D7" w:rsidRDefault="00541D63" w:rsidP="00734739">
            <w:pPr>
              <w:jc w:val="both"/>
              <w:rPr>
                <w:rFonts w:ascii="Times New Roman" w:hAnsi="Times New Roman" w:cs="Times New Roman"/>
                <w:sz w:val="20"/>
                <w:szCs w:val="20"/>
              </w:rPr>
            </w:pPr>
            <w:r>
              <w:rPr>
                <w:rFonts w:ascii="Times New Roman" w:hAnsi="Times New Roman" w:cs="Times New Roman"/>
                <w:sz w:val="20"/>
                <w:szCs w:val="20"/>
              </w:rPr>
              <w:t>Incl</w:t>
            </w:r>
            <w:r w:rsidR="00466B1D">
              <w:rPr>
                <w:rFonts w:ascii="Times New Roman" w:hAnsi="Times New Roman" w:cs="Times New Roman"/>
                <w:sz w:val="20"/>
                <w:szCs w:val="20"/>
              </w:rPr>
              <w:t>uir los talleres y su indicador</w:t>
            </w:r>
            <w:r>
              <w:rPr>
                <w:rFonts w:ascii="Times New Roman" w:hAnsi="Times New Roman" w:cs="Times New Roman"/>
                <w:sz w:val="20"/>
                <w:szCs w:val="20"/>
              </w:rPr>
              <w:t xml:space="preserve"> como actividad. </w:t>
            </w:r>
          </w:p>
        </w:tc>
      </w:tr>
    </w:tbl>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9894" w:type="dxa"/>
        <w:tblInd w:w="108" w:type="dxa"/>
        <w:tblCellMar>
          <w:top w:w="7" w:type="dxa"/>
          <w:left w:w="108" w:type="dxa"/>
          <w:right w:w="10" w:type="dxa"/>
        </w:tblCellMar>
        <w:tblLook w:val="04A0" w:firstRow="1" w:lastRow="0" w:firstColumn="1" w:lastColumn="0" w:noHBand="0" w:noVBand="1"/>
      </w:tblPr>
      <w:tblGrid>
        <w:gridCol w:w="3251"/>
        <w:gridCol w:w="1063"/>
        <w:gridCol w:w="566"/>
        <w:gridCol w:w="761"/>
        <w:gridCol w:w="566"/>
        <w:gridCol w:w="566"/>
        <w:gridCol w:w="569"/>
        <w:gridCol w:w="2552"/>
      </w:tblGrid>
      <w:tr w:rsidR="00147344" w:rsidRPr="008045D7" w:rsidTr="00147344">
        <w:trPr>
          <w:trHeight w:val="240"/>
        </w:trPr>
        <w:tc>
          <w:tcPr>
            <w:tcW w:w="3251" w:type="dxa"/>
            <w:vMerge w:val="restart"/>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Indicadores Matriz 2016</w:t>
            </w:r>
            <w:r w:rsidRPr="008045D7">
              <w:rPr>
                <w:rFonts w:ascii="Times New Roman" w:hAnsi="Times New Roman" w:cs="Times New Roman"/>
                <w:sz w:val="20"/>
                <w:szCs w:val="20"/>
              </w:rPr>
              <w:t xml:space="preserve"> </w:t>
            </w:r>
          </w:p>
        </w:tc>
        <w:tc>
          <w:tcPr>
            <w:tcW w:w="4091" w:type="dxa"/>
            <w:gridSpan w:val="6"/>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Valoración del diseño</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Propuesta de Modificación</w:t>
            </w:r>
            <w:r w:rsidRPr="008045D7">
              <w:rPr>
                <w:rFonts w:ascii="Times New Roman" w:hAnsi="Times New Roman" w:cs="Times New Roman"/>
                <w:sz w:val="20"/>
                <w:szCs w:val="20"/>
              </w:rPr>
              <w:t xml:space="preserve"> </w:t>
            </w:r>
          </w:p>
        </w:tc>
      </w:tr>
      <w:tr w:rsidR="00147344" w:rsidRPr="008045D7" w:rsidTr="00147344">
        <w:trPr>
          <w:trHeight w:val="240"/>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6645C5">
            <w:pPr>
              <w:jc w:val="both"/>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A </w:t>
            </w:r>
          </w:p>
        </w:tc>
        <w:tc>
          <w:tcPr>
            <w:tcW w:w="566"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B </w:t>
            </w:r>
          </w:p>
        </w:tc>
        <w:tc>
          <w:tcPr>
            <w:tcW w:w="761"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C </w:t>
            </w:r>
          </w:p>
        </w:tc>
        <w:tc>
          <w:tcPr>
            <w:tcW w:w="566"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D </w:t>
            </w:r>
          </w:p>
        </w:tc>
        <w:tc>
          <w:tcPr>
            <w:tcW w:w="566"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E </w:t>
            </w:r>
          </w:p>
        </w:tc>
        <w:tc>
          <w:tcPr>
            <w:tcW w:w="569"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F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6645C5">
            <w:pPr>
              <w:jc w:val="both"/>
              <w:rPr>
                <w:rFonts w:ascii="Times New Roman" w:hAnsi="Times New Roman" w:cs="Times New Roman"/>
                <w:sz w:val="20"/>
                <w:szCs w:val="20"/>
              </w:rPr>
            </w:pPr>
          </w:p>
        </w:tc>
      </w:tr>
      <w:tr w:rsidR="00147344" w:rsidRPr="008045D7" w:rsidTr="00147344">
        <w:trPr>
          <w:trHeight w:val="240"/>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Empoderamiento de la mujer tlalpense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p>
        </w:tc>
      </w:tr>
      <w:tr w:rsidR="00147344" w:rsidRPr="008045D7" w:rsidTr="00147344">
        <w:trPr>
          <w:trHeight w:val="240"/>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Fortalecer la atención a niñas y niños, jóvenes, jefas de familia, adultos mayores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p>
        </w:tc>
      </w:tr>
      <w:tr w:rsidR="00147344" w:rsidRPr="008045D7" w:rsidTr="00147344">
        <w:trPr>
          <w:trHeight w:val="240"/>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Taller</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Considerar al tallerista como el componente</w:t>
            </w:r>
          </w:p>
        </w:tc>
      </w:tr>
      <w:tr w:rsidR="00147344" w:rsidRPr="008045D7" w:rsidTr="00147344">
        <w:trPr>
          <w:trHeight w:val="240"/>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Encuesta de cursos por los que tiene mayor interés la población</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Considerar el cumplimiento de las actividades</w:t>
            </w:r>
          </w:p>
        </w:tc>
      </w:tr>
    </w:tbl>
    <w:p w:rsidR="00147344" w:rsidRDefault="00147344" w:rsidP="006645C5">
      <w:pPr>
        <w:spacing w:after="0" w:line="240" w:lineRule="auto"/>
        <w:jc w:val="both"/>
        <w:rPr>
          <w:rFonts w:ascii="Times New Roman" w:hAnsi="Times New Roman" w:cs="Times New Roman"/>
          <w:sz w:val="20"/>
          <w:szCs w:val="20"/>
        </w:rPr>
      </w:pPr>
    </w:p>
    <w:p w:rsidR="00734739" w:rsidRDefault="00734739" w:rsidP="006645C5">
      <w:pPr>
        <w:spacing w:after="0" w:line="240" w:lineRule="auto"/>
        <w:jc w:val="both"/>
        <w:rPr>
          <w:rFonts w:ascii="Times New Roman" w:hAnsi="Times New Roman" w:cs="Times New Roman"/>
          <w:sz w:val="20"/>
          <w:szCs w:val="20"/>
        </w:rPr>
      </w:pPr>
    </w:p>
    <w:tbl>
      <w:tblPr>
        <w:tblStyle w:val="TableGrid"/>
        <w:tblW w:w="9894" w:type="dxa"/>
        <w:tblInd w:w="108" w:type="dxa"/>
        <w:tblLayout w:type="fixed"/>
        <w:tblCellMar>
          <w:top w:w="7" w:type="dxa"/>
          <w:left w:w="108" w:type="dxa"/>
          <w:right w:w="10" w:type="dxa"/>
        </w:tblCellMar>
        <w:tblLook w:val="04A0" w:firstRow="1" w:lastRow="0" w:firstColumn="1" w:lastColumn="0" w:noHBand="0" w:noVBand="1"/>
      </w:tblPr>
      <w:tblGrid>
        <w:gridCol w:w="3402"/>
        <w:gridCol w:w="567"/>
        <w:gridCol w:w="709"/>
        <w:gridCol w:w="709"/>
        <w:gridCol w:w="567"/>
        <w:gridCol w:w="567"/>
        <w:gridCol w:w="567"/>
        <w:gridCol w:w="2806"/>
      </w:tblGrid>
      <w:tr w:rsidR="00E87D23" w:rsidRPr="008045D7" w:rsidTr="00734739">
        <w:trPr>
          <w:trHeight w:val="240"/>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Pr>
                <w:rFonts w:ascii="Times New Roman" w:hAnsi="Times New Roman" w:cs="Times New Roman"/>
                <w:b/>
                <w:sz w:val="20"/>
                <w:szCs w:val="20"/>
              </w:rPr>
              <w:t>Indicadores Matriz 2017</w:t>
            </w:r>
          </w:p>
        </w:tc>
        <w:tc>
          <w:tcPr>
            <w:tcW w:w="3686" w:type="dxa"/>
            <w:gridSpan w:val="6"/>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Valoración del diseño</w:t>
            </w:r>
          </w:p>
        </w:tc>
        <w:tc>
          <w:tcPr>
            <w:tcW w:w="2806" w:type="dxa"/>
            <w:vMerge w:val="restart"/>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Propuesta de Modificación</w:t>
            </w:r>
            <w:r w:rsidRPr="008045D7">
              <w:rPr>
                <w:rFonts w:ascii="Times New Roman" w:hAnsi="Times New Roman" w:cs="Times New Roman"/>
                <w:sz w:val="20"/>
                <w:szCs w:val="20"/>
              </w:rPr>
              <w:t xml:space="preserve"> </w:t>
            </w:r>
          </w:p>
        </w:tc>
      </w:tr>
      <w:tr w:rsidR="00E87D23" w:rsidRPr="008045D7" w:rsidTr="00734739">
        <w:trPr>
          <w:trHeight w:val="240"/>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E87D23" w:rsidRPr="008045D7" w:rsidRDefault="00E87D23" w:rsidP="006645C5">
            <w:pPr>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A </w:t>
            </w:r>
          </w:p>
        </w:tc>
        <w:tc>
          <w:tcPr>
            <w:tcW w:w="709" w:type="dxa"/>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B </w:t>
            </w:r>
          </w:p>
        </w:tc>
        <w:tc>
          <w:tcPr>
            <w:tcW w:w="709" w:type="dxa"/>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C </w:t>
            </w:r>
          </w:p>
        </w:tc>
        <w:tc>
          <w:tcPr>
            <w:tcW w:w="567" w:type="dxa"/>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D </w:t>
            </w:r>
          </w:p>
        </w:tc>
        <w:tc>
          <w:tcPr>
            <w:tcW w:w="567" w:type="dxa"/>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E </w:t>
            </w:r>
          </w:p>
        </w:tc>
        <w:tc>
          <w:tcPr>
            <w:tcW w:w="567" w:type="dxa"/>
            <w:tcBorders>
              <w:top w:val="single" w:sz="4" w:space="0" w:color="000000"/>
              <w:left w:val="single" w:sz="4" w:space="0" w:color="000000"/>
              <w:bottom w:val="single" w:sz="4" w:space="0" w:color="000000"/>
              <w:right w:val="single" w:sz="4" w:space="0" w:color="000000"/>
            </w:tcBorders>
            <w:hideMark/>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F </w:t>
            </w:r>
          </w:p>
        </w:tc>
        <w:tc>
          <w:tcPr>
            <w:tcW w:w="2806" w:type="dxa"/>
            <w:vMerge/>
            <w:tcBorders>
              <w:top w:val="single" w:sz="4" w:space="0" w:color="000000"/>
              <w:left w:val="single" w:sz="4" w:space="0" w:color="000000"/>
              <w:bottom w:val="single" w:sz="4" w:space="0" w:color="000000"/>
              <w:right w:val="single" w:sz="4" w:space="0" w:color="000000"/>
            </w:tcBorders>
            <w:vAlign w:val="center"/>
            <w:hideMark/>
          </w:tcPr>
          <w:p w:rsidR="00E87D23" w:rsidRPr="008045D7" w:rsidRDefault="00E87D23" w:rsidP="006645C5">
            <w:pPr>
              <w:jc w:val="both"/>
              <w:rPr>
                <w:rFonts w:ascii="Times New Roman" w:hAnsi="Times New Roman" w:cs="Times New Roman"/>
                <w:sz w:val="20"/>
                <w:szCs w:val="20"/>
              </w:rPr>
            </w:pPr>
          </w:p>
        </w:tc>
      </w:tr>
      <w:tr w:rsidR="00E87D23" w:rsidRPr="008045D7" w:rsidTr="00734739">
        <w:trPr>
          <w:trHeight w:val="24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Empoderamiento de la mujer tlalpense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186761" w:rsidP="006645C5">
            <w:pPr>
              <w:jc w:val="both"/>
              <w:rPr>
                <w:rFonts w:ascii="Times New Roman" w:hAnsi="Times New Roman" w:cs="Times New Roman"/>
                <w:sz w:val="20"/>
                <w:szCs w:val="20"/>
              </w:rPr>
            </w:pPr>
            <w:r>
              <w:rPr>
                <w:rFonts w:ascii="Times New Roman" w:hAnsi="Times New Roman" w:cs="Times New Roman"/>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772F3B" w:rsidP="006645C5">
            <w:pPr>
              <w:jc w:val="both"/>
              <w:rPr>
                <w:rFonts w:ascii="Times New Roman" w:hAnsi="Times New Roman" w:cs="Times New Roman"/>
                <w:sz w:val="20"/>
                <w:szCs w:val="20"/>
              </w:rPr>
            </w:pPr>
            <w:r>
              <w:rPr>
                <w:rFonts w:ascii="Times New Roman" w:hAnsi="Times New Roman" w:cs="Times New Roman"/>
                <w:sz w:val="20"/>
                <w:szCs w:val="20"/>
              </w:rPr>
              <w:t>Reformular el fin y el indicador en función de las consecuencias del problema atendido.</w:t>
            </w:r>
          </w:p>
        </w:tc>
      </w:tr>
      <w:tr w:rsidR="00E87D23" w:rsidRPr="008045D7" w:rsidTr="00734739">
        <w:trPr>
          <w:trHeight w:val="24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Fortalecer la atención a niñas y niños, jóvenes, jefas de familia, adultos mayores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271C16" w:rsidP="006645C5">
            <w:pPr>
              <w:jc w:val="both"/>
              <w:rPr>
                <w:rFonts w:ascii="Times New Roman" w:hAnsi="Times New Roman" w:cs="Times New Roman"/>
                <w:sz w:val="20"/>
                <w:szCs w:val="20"/>
              </w:rPr>
            </w:pPr>
            <w:r>
              <w:rPr>
                <w:rFonts w:ascii="Times New Roman" w:hAnsi="Times New Roman" w:cs="Times New Roman"/>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271C16" w:rsidP="006645C5">
            <w:pPr>
              <w:jc w:val="both"/>
              <w:rPr>
                <w:rFonts w:ascii="Times New Roman" w:hAnsi="Times New Roman" w:cs="Times New Roman"/>
                <w:sz w:val="20"/>
                <w:szCs w:val="20"/>
              </w:rPr>
            </w:pPr>
            <w:r>
              <w:rPr>
                <w:rFonts w:ascii="Times New Roman" w:hAnsi="Times New Roman" w:cs="Times New Roman"/>
                <w:sz w:val="20"/>
                <w:szCs w:val="20"/>
              </w:rPr>
              <w:t>Reformular el propósito y el indicador en función al problema principal atendido.</w:t>
            </w:r>
          </w:p>
        </w:tc>
      </w:tr>
      <w:tr w:rsidR="00E87D23" w:rsidRPr="008045D7" w:rsidTr="00734739">
        <w:trPr>
          <w:trHeight w:val="24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Taller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4859EE" w:rsidP="006645C5">
            <w:pPr>
              <w:jc w:val="both"/>
              <w:rPr>
                <w:rFonts w:ascii="Times New Roman" w:hAnsi="Times New Roman" w:cs="Times New Roman"/>
                <w:sz w:val="20"/>
                <w:szCs w:val="20"/>
              </w:rPr>
            </w:pPr>
            <w:r>
              <w:rPr>
                <w:rFonts w:ascii="Times New Roman" w:hAnsi="Times New Roman" w:cs="Times New Roman"/>
                <w:sz w:val="20"/>
                <w:szCs w:val="20"/>
              </w:rPr>
              <w:t>Considerar las metas físicas</w:t>
            </w:r>
            <w:r w:rsidR="00186761">
              <w:rPr>
                <w:rFonts w:ascii="Times New Roman" w:hAnsi="Times New Roman" w:cs="Times New Roman"/>
                <w:sz w:val="20"/>
                <w:szCs w:val="20"/>
              </w:rPr>
              <w:t xml:space="preserve"> del programa</w:t>
            </w:r>
            <w:r>
              <w:rPr>
                <w:rFonts w:ascii="Times New Roman" w:hAnsi="Times New Roman" w:cs="Times New Roman"/>
                <w:sz w:val="20"/>
                <w:szCs w:val="20"/>
              </w:rPr>
              <w:t xml:space="preserve"> como componentes.</w:t>
            </w:r>
          </w:p>
        </w:tc>
      </w:tr>
      <w:tr w:rsidR="00E87D23" w:rsidRPr="008045D7" w:rsidTr="00734739">
        <w:trPr>
          <w:trHeight w:val="24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Encuesta de cursos por los que tiene mayor interés la población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E87D23" w:rsidP="006645C5">
            <w:pPr>
              <w:jc w:val="both"/>
              <w:rPr>
                <w:rFonts w:ascii="Times New Roman" w:hAnsi="Times New Roman" w:cs="Times New Roman"/>
                <w:sz w:val="20"/>
                <w:szCs w:val="20"/>
              </w:rPr>
            </w:pPr>
            <w:r w:rsidRPr="008045D7">
              <w:rPr>
                <w:rFonts w:ascii="Times New Roman" w:hAnsi="Times New Roman" w:cs="Times New Roman"/>
                <w:sz w:val="20"/>
                <w:szCs w:val="20"/>
              </w:rPr>
              <w:t>Sí</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E87D23" w:rsidRPr="008045D7" w:rsidRDefault="004859EE" w:rsidP="006645C5">
            <w:pPr>
              <w:jc w:val="both"/>
              <w:rPr>
                <w:rFonts w:ascii="Times New Roman" w:hAnsi="Times New Roman" w:cs="Times New Roman"/>
                <w:sz w:val="20"/>
                <w:szCs w:val="20"/>
              </w:rPr>
            </w:pPr>
            <w:r>
              <w:rPr>
                <w:rFonts w:ascii="Times New Roman" w:hAnsi="Times New Roman" w:cs="Times New Roman"/>
                <w:sz w:val="20"/>
                <w:szCs w:val="20"/>
              </w:rPr>
              <w:t>Incluir los talleres como actividad.</w:t>
            </w:r>
          </w:p>
        </w:tc>
      </w:tr>
    </w:tbl>
    <w:p w:rsidR="00147344" w:rsidRPr="008045D7" w:rsidRDefault="00147344" w:rsidP="006645C5">
      <w:pPr>
        <w:spacing w:after="0" w:line="240" w:lineRule="auto"/>
        <w:jc w:val="both"/>
        <w:rPr>
          <w:rFonts w:ascii="Times New Roman" w:hAnsi="Times New Roman" w:cs="Times New Roman"/>
          <w:sz w:val="20"/>
          <w:szCs w:val="20"/>
        </w:rPr>
      </w:pPr>
    </w:p>
    <w:p w:rsidR="00E97EC3" w:rsidRPr="00734739" w:rsidRDefault="00E97EC3" w:rsidP="006645C5">
      <w:pPr>
        <w:spacing w:after="0" w:line="240" w:lineRule="auto"/>
        <w:jc w:val="both"/>
        <w:rPr>
          <w:rFonts w:ascii="Times New Roman" w:hAnsi="Times New Roman" w:cs="Times New Roman"/>
          <w:sz w:val="20"/>
          <w:szCs w:val="20"/>
        </w:rPr>
      </w:pPr>
    </w:p>
    <w:tbl>
      <w:tblPr>
        <w:tblStyle w:val="TableGrid"/>
        <w:tblW w:w="9894" w:type="dxa"/>
        <w:tblInd w:w="108" w:type="dxa"/>
        <w:tblLayout w:type="fixed"/>
        <w:tblCellMar>
          <w:top w:w="7" w:type="dxa"/>
          <w:left w:w="108" w:type="dxa"/>
          <w:right w:w="10" w:type="dxa"/>
        </w:tblCellMar>
        <w:tblLook w:val="04A0" w:firstRow="1" w:lastRow="0" w:firstColumn="1" w:lastColumn="0" w:noHBand="0" w:noVBand="1"/>
      </w:tblPr>
      <w:tblGrid>
        <w:gridCol w:w="1473"/>
        <w:gridCol w:w="971"/>
        <w:gridCol w:w="958"/>
        <w:gridCol w:w="993"/>
        <w:gridCol w:w="992"/>
        <w:gridCol w:w="992"/>
        <w:gridCol w:w="709"/>
        <w:gridCol w:w="2806"/>
      </w:tblGrid>
      <w:tr w:rsidR="00E97EC3" w:rsidRPr="008045D7" w:rsidTr="00734739">
        <w:trPr>
          <w:trHeight w:val="240"/>
        </w:trPr>
        <w:tc>
          <w:tcPr>
            <w:tcW w:w="1473" w:type="dxa"/>
            <w:vMerge w:val="restart"/>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Indicadores Matriz Propuesta</w:t>
            </w:r>
            <w:r w:rsidRPr="008045D7">
              <w:rPr>
                <w:rFonts w:ascii="Times New Roman" w:hAnsi="Times New Roman" w:cs="Times New Roman"/>
                <w:sz w:val="20"/>
                <w:szCs w:val="20"/>
              </w:rPr>
              <w:t xml:space="preserve"> </w:t>
            </w:r>
          </w:p>
        </w:tc>
        <w:tc>
          <w:tcPr>
            <w:tcW w:w="5615" w:type="dxa"/>
            <w:gridSpan w:val="6"/>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Valoración del diseño</w:t>
            </w:r>
          </w:p>
        </w:tc>
        <w:tc>
          <w:tcPr>
            <w:tcW w:w="2806" w:type="dxa"/>
            <w:vMerge w:val="restart"/>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Propuesta de Modificación</w:t>
            </w:r>
            <w:r w:rsidRPr="008045D7">
              <w:rPr>
                <w:rFonts w:ascii="Times New Roman" w:hAnsi="Times New Roman" w:cs="Times New Roman"/>
                <w:sz w:val="20"/>
                <w:szCs w:val="20"/>
              </w:rPr>
              <w:t xml:space="preserve"> </w:t>
            </w:r>
          </w:p>
        </w:tc>
      </w:tr>
      <w:tr w:rsidR="00E97EC3" w:rsidRPr="008045D7" w:rsidTr="00734739">
        <w:trPr>
          <w:trHeight w:val="240"/>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E97EC3" w:rsidRPr="008045D7" w:rsidRDefault="00E97EC3" w:rsidP="006645C5">
            <w:pPr>
              <w:jc w:val="both"/>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A </w:t>
            </w:r>
          </w:p>
        </w:tc>
        <w:tc>
          <w:tcPr>
            <w:tcW w:w="958" w:type="dxa"/>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B </w:t>
            </w:r>
          </w:p>
        </w:tc>
        <w:tc>
          <w:tcPr>
            <w:tcW w:w="993" w:type="dxa"/>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C </w:t>
            </w:r>
          </w:p>
        </w:tc>
        <w:tc>
          <w:tcPr>
            <w:tcW w:w="992" w:type="dxa"/>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D </w:t>
            </w:r>
          </w:p>
        </w:tc>
        <w:tc>
          <w:tcPr>
            <w:tcW w:w="992" w:type="dxa"/>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E </w:t>
            </w:r>
          </w:p>
        </w:tc>
        <w:tc>
          <w:tcPr>
            <w:tcW w:w="709" w:type="dxa"/>
            <w:tcBorders>
              <w:top w:val="single" w:sz="4" w:space="0" w:color="000000"/>
              <w:left w:val="single" w:sz="4" w:space="0" w:color="000000"/>
              <w:bottom w:val="single" w:sz="4" w:space="0" w:color="000000"/>
              <w:right w:val="single" w:sz="4" w:space="0" w:color="000000"/>
            </w:tcBorders>
            <w:hideMark/>
          </w:tcPr>
          <w:p w:rsidR="00E97EC3" w:rsidRPr="008045D7" w:rsidRDefault="00E97EC3" w:rsidP="006645C5">
            <w:pPr>
              <w:jc w:val="both"/>
              <w:rPr>
                <w:rFonts w:ascii="Times New Roman" w:hAnsi="Times New Roman" w:cs="Times New Roman"/>
                <w:sz w:val="20"/>
                <w:szCs w:val="20"/>
              </w:rPr>
            </w:pPr>
            <w:r w:rsidRPr="008045D7">
              <w:rPr>
                <w:rFonts w:ascii="Times New Roman" w:hAnsi="Times New Roman" w:cs="Times New Roman"/>
                <w:b/>
                <w:sz w:val="20"/>
                <w:szCs w:val="20"/>
              </w:rPr>
              <w:t xml:space="preserve">F </w:t>
            </w:r>
          </w:p>
        </w:tc>
        <w:tc>
          <w:tcPr>
            <w:tcW w:w="2806" w:type="dxa"/>
            <w:vMerge/>
            <w:tcBorders>
              <w:top w:val="single" w:sz="4" w:space="0" w:color="000000"/>
              <w:left w:val="single" w:sz="4" w:space="0" w:color="000000"/>
              <w:bottom w:val="single" w:sz="4" w:space="0" w:color="000000"/>
              <w:right w:val="single" w:sz="4" w:space="0" w:color="000000"/>
            </w:tcBorders>
            <w:vAlign w:val="center"/>
            <w:hideMark/>
          </w:tcPr>
          <w:p w:rsidR="00E97EC3" w:rsidRPr="008045D7" w:rsidRDefault="00E97EC3" w:rsidP="006645C5">
            <w:pPr>
              <w:jc w:val="both"/>
              <w:rPr>
                <w:rFonts w:ascii="Times New Roman" w:hAnsi="Times New Roman" w:cs="Times New Roman"/>
                <w:sz w:val="20"/>
                <w:szCs w:val="20"/>
              </w:rPr>
            </w:pPr>
          </w:p>
        </w:tc>
      </w:tr>
      <w:tr w:rsidR="0051021F" w:rsidRPr="008045D7" w:rsidTr="00734739">
        <w:trPr>
          <w:trHeight w:val="240"/>
        </w:trPr>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Componente</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Pr>
                <w:rFonts w:ascii="Times New Roman" w:hAnsi="Times New Roman" w:cs="Times New Roman"/>
                <w:sz w:val="20"/>
                <w:szCs w:val="20"/>
              </w:rPr>
              <w:t>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Pr>
                <w:rFonts w:ascii="Times New Roman" w:hAnsi="Times New Roman" w:cs="Times New Roman"/>
                <w:sz w:val="20"/>
                <w:szCs w:val="20"/>
              </w:rPr>
              <w:t>Considerar las metas físicas del programa como componentes.</w:t>
            </w:r>
          </w:p>
        </w:tc>
      </w:tr>
      <w:tr w:rsidR="0051021F" w:rsidRPr="008045D7" w:rsidTr="00734739">
        <w:trPr>
          <w:trHeight w:val="240"/>
        </w:trPr>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Actividad</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Pr>
                <w:rFonts w:ascii="Times New Roman" w:hAnsi="Times New Roman" w:cs="Times New Roman"/>
                <w:sz w:val="20"/>
                <w:szCs w:val="20"/>
              </w:rPr>
              <w:t>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sidRPr="008045D7">
              <w:rPr>
                <w:rFonts w:ascii="Times New Roman" w:hAnsi="Times New Roman" w:cs="Times New Roman"/>
                <w:sz w:val="20"/>
                <w:szCs w:val="20"/>
              </w:rPr>
              <w:t>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51021F" w:rsidRPr="008045D7" w:rsidRDefault="0051021F" w:rsidP="006645C5">
            <w:pPr>
              <w:jc w:val="both"/>
              <w:rPr>
                <w:rFonts w:ascii="Times New Roman" w:hAnsi="Times New Roman" w:cs="Times New Roman"/>
                <w:sz w:val="20"/>
                <w:szCs w:val="20"/>
              </w:rPr>
            </w:pPr>
            <w:r>
              <w:rPr>
                <w:rFonts w:ascii="Times New Roman" w:hAnsi="Times New Roman" w:cs="Times New Roman"/>
                <w:sz w:val="20"/>
                <w:szCs w:val="20"/>
              </w:rPr>
              <w:t>Incluir los talleres como actividad.</w:t>
            </w:r>
          </w:p>
        </w:tc>
      </w:tr>
    </w:tbl>
    <w:p w:rsidR="00E97EC3" w:rsidRDefault="00E97EC3" w:rsidP="006645C5">
      <w:pPr>
        <w:spacing w:after="0" w:line="240" w:lineRule="auto"/>
        <w:jc w:val="both"/>
        <w:rPr>
          <w:rFonts w:ascii="Times New Roman" w:hAnsi="Times New Roman" w:cs="Times New Roman"/>
          <w:b/>
          <w:sz w:val="20"/>
          <w:szCs w:val="20"/>
        </w:rPr>
      </w:pPr>
    </w:p>
    <w:p w:rsidR="00147344" w:rsidRPr="008045D7" w:rsidRDefault="00E97EC3" w:rsidP="0073473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III.4.8</w:t>
      </w:r>
      <w:r w:rsidR="00147344" w:rsidRPr="008045D7">
        <w:rPr>
          <w:rFonts w:ascii="Times New Roman" w:hAnsi="Times New Roman" w:cs="Times New Roman"/>
          <w:b/>
          <w:sz w:val="20"/>
          <w:szCs w:val="20"/>
        </w:rPr>
        <w:t>. Análisis de Involucrados</w:t>
      </w:r>
    </w:p>
    <w:p w:rsidR="00147344" w:rsidRPr="008045D7" w:rsidRDefault="00147344" w:rsidP="00734739">
      <w:pPr>
        <w:spacing w:after="0" w:line="240" w:lineRule="auto"/>
        <w:jc w:val="both"/>
        <w:rPr>
          <w:rFonts w:ascii="Times New Roman" w:hAnsi="Times New Roman" w:cs="Times New Roman"/>
          <w:sz w:val="20"/>
          <w:szCs w:val="20"/>
        </w:rPr>
      </w:pPr>
    </w:p>
    <w:tbl>
      <w:tblPr>
        <w:tblStyle w:val="TableGrid"/>
        <w:tblW w:w="9892" w:type="dxa"/>
        <w:tblInd w:w="5" w:type="dxa"/>
        <w:tblCellMar>
          <w:top w:w="27" w:type="dxa"/>
          <w:right w:w="13" w:type="dxa"/>
        </w:tblCellMar>
        <w:tblLook w:val="04A0" w:firstRow="1" w:lastRow="0" w:firstColumn="1" w:lastColumn="0" w:noHBand="0" w:noVBand="1"/>
      </w:tblPr>
      <w:tblGrid>
        <w:gridCol w:w="1744"/>
        <w:gridCol w:w="1352"/>
        <w:gridCol w:w="1241"/>
        <w:gridCol w:w="1869"/>
        <w:gridCol w:w="2006"/>
        <w:gridCol w:w="1680"/>
      </w:tblGrid>
      <w:tr w:rsidR="000C7C53" w:rsidRPr="008045D7" w:rsidTr="00147344">
        <w:trPr>
          <w:trHeight w:val="482"/>
        </w:trPr>
        <w:tc>
          <w:tcPr>
            <w:tcW w:w="1776"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Agente participante</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Descripción</w:t>
            </w: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Intereses</w:t>
            </w:r>
          </w:p>
        </w:tc>
        <w:tc>
          <w:tcPr>
            <w:tcW w:w="1918"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Cómo es percibido el problema</w:t>
            </w:r>
          </w:p>
        </w:tc>
        <w:tc>
          <w:tcPr>
            <w:tcW w:w="2053"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Poder de influencia y mandato</w:t>
            </w:r>
          </w:p>
        </w:tc>
        <w:tc>
          <w:tcPr>
            <w:tcW w:w="1704"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Obstáculos a vencer</w:t>
            </w:r>
          </w:p>
        </w:tc>
      </w:tr>
      <w:tr w:rsidR="000C7C53" w:rsidRPr="008045D7" w:rsidTr="00147344">
        <w:trPr>
          <w:trHeight w:val="254"/>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E233D4" w:rsidRDefault="00E233D4" w:rsidP="006645C5">
            <w:pPr>
              <w:jc w:val="both"/>
              <w:rPr>
                <w:rFonts w:ascii="Times New Roman" w:hAnsi="Times New Roman" w:cs="Times New Roman"/>
                <w:sz w:val="20"/>
                <w:szCs w:val="20"/>
              </w:rPr>
            </w:pPr>
            <w:r>
              <w:rPr>
                <w:rFonts w:ascii="Times New Roman" w:hAnsi="Times New Roman" w:cs="Times New Roman"/>
                <w:sz w:val="20"/>
                <w:szCs w:val="20"/>
              </w:rPr>
              <w:t>J.U.D. de Centros Comunitarios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E233D4" w:rsidRPr="008045D7" w:rsidRDefault="003326C3" w:rsidP="006645C5">
            <w:pPr>
              <w:jc w:val="both"/>
              <w:rPr>
                <w:rFonts w:ascii="Times New Roman" w:hAnsi="Times New Roman" w:cs="Times New Roman"/>
                <w:sz w:val="20"/>
                <w:szCs w:val="20"/>
              </w:rPr>
            </w:pPr>
            <w:r>
              <w:rPr>
                <w:rFonts w:ascii="Times New Roman" w:hAnsi="Times New Roman" w:cs="Times New Roman"/>
                <w:sz w:val="20"/>
                <w:szCs w:val="20"/>
              </w:rPr>
              <w:t>Área encargada de la operación</w:t>
            </w:r>
            <w:r w:rsidR="00A927A4">
              <w:rPr>
                <w:rFonts w:ascii="Times New Roman" w:hAnsi="Times New Roman" w:cs="Times New Roman"/>
                <w:sz w:val="20"/>
                <w:szCs w:val="20"/>
              </w:rPr>
              <w:t xml:space="preserve"> del programa</w:t>
            </w:r>
            <w:r>
              <w:rPr>
                <w:rFonts w:ascii="Times New Roman" w:hAnsi="Times New Roman" w:cs="Times New Roman"/>
                <w:sz w:val="20"/>
                <w:szCs w:val="20"/>
              </w:rPr>
              <w:t>, instrumentación, concentración, res</w:t>
            </w:r>
            <w:r w:rsidR="00A927A4">
              <w:rPr>
                <w:rFonts w:ascii="Times New Roman" w:hAnsi="Times New Roman" w:cs="Times New Roman"/>
                <w:sz w:val="20"/>
                <w:szCs w:val="20"/>
              </w:rPr>
              <w:t>guardo y sistematización de la información.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233D4" w:rsidRDefault="000C7C53" w:rsidP="006645C5">
            <w:pPr>
              <w:jc w:val="both"/>
              <w:rPr>
                <w:rFonts w:ascii="Times New Roman" w:hAnsi="Times New Roman" w:cs="Times New Roman"/>
                <w:sz w:val="20"/>
                <w:szCs w:val="20"/>
              </w:rPr>
            </w:pPr>
            <w:r>
              <w:rPr>
                <w:rFonts w:ascii="Times New Roman" w:hAnsi="Times New Roman" w:cs="Times New Roman"/>
                <w:sz w:val="20"/>
                <w:szCs w:val="20"/>
              </w:rPr>
              <w:t>Operar el programa eficientemente.</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E233D4" w:rsidRPr="008045D7" w:rsidRDefault="00A04F44" w:rsidP="00597FCE">
            <w:pPr>
              <w:jc w:val="both"/>
              <w:rPr>
                <w:rFonts w:ascii="Times New Roman" w:hAnsi="Times New Roman" w:cs="Times New Roman"/>
                <w:sz w:val="20"/>
                <w:szCs w:val="20"/>
              </w:rPr>
            </w:pPr>
            <w:r>
              <w:rPr>
                <w:rFonts w:ascii="Times New Roman" w:hAnsi="Times New Roman" w:cs="Times New Roman"/>
                <w:sz w:val="20"/>
                <w:szCs w:val="20"/>
              </w:rPr>
              <w:t>Define el problema que se va a atender con el programa.</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E233D4" w:rsidRPr="008045D7" w:rsidRDefault="00A927A4" w:rsidP="00597FCE">
            <w:pPr>
              <w:jc w:val="both"/>
              <w:rPr>
                <w:rFonts w:ascii="Times New Roman" w:hAnsi="Times New Roman" w:cs="Times New Roman"/>
                <w:sz w:val="20"/>
                <w:szCs w:val="20"/>
              </w:rPr>
            </w:pPr>
            <w:r>
              <w:rPr>
                <w:rFonts w:ascii="Times New Roman" w:hAnsi="Times New Roman" w:cs="Times New Roman"/>
                <w:sz w:val="20"/>
                <w:szCs w:val="20"/>
              </w:rPr>
              <w:t>Tiene poder de decisión so</w:t>
            </w:r>
            <w:r w:rsidR="000C7C53">
              <w:rPr>
                <w:rFonts w:ascii="Times New Roman" w:hAnsi="Times New Roman" w:cs="Times New Roman"/>
                <w:sz w:val="20"/>
                <w:szCs w:val="20"/>
              </w:rPr>
              <w:t>b</w:t>
            </w:r>
            <w:r>
              <w:rPr>
                <w:rFonts w:ascii="Times New Roman" w:hAnsi="Times New Roman" w:cs="Times New Roman"/>
                <w:sz w:val="20"/>
                <w:szCs w:val="20"/>
              </w:rPr>
              <w:t xml:space="preserve">re </w:t>
            </w:r>
            <w:r w:rsidR="000C7C53">
              <w:rPr>
                <w:rFonts w:ascii="Times New Roman" w:hAnsi="Times New Roman" w:cs="Times New Roman"/>
                <w:sz w:val="20"/>
                <w:szCs w:val="20"/>
              </w:rPr>
              <w:t>Coordinadores y Facilitadores.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E233D4" w:rsidRPr="008045D7" w:rsidRDefault="000C7C53" w:rsidP="00597FCE">
            <w:pPr>
              <w:jc w:val="both"/>
              <w:rPr>
                <w:rFonts w:ascii="Times New Roman" w:hAnsi="Times New Roman" w:cs="Times New Roman"/>
                <w:sz w:val="20"/>
                <w:szCs w:val="20"/>
              </w:rPr>
            </w:pPr>
            <w:r>
              <w:rPr>
                <w:rFonts w:ascii="Times New Roman" w:hAnsi="Times New Roman" w:cs="Times New Roman"/>
                <w:sz w:val="20"/>
                <w:szCs w:val="20"/>
              </w:rPr>
              <w:t>Operatividad y buen funcionamiento del programa.</w:t>
            </w:r>
          </w:p>
        </w:tc>
      </w:tr>
      <w:tr w:rsidR="000C7C53" w:rsidRPr="008045D7" w:rsidTr="00147344">
        <w:trPr>
          <w:trHeight w:val="254"/>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2A7658" w:rsidP="006645C5">
            <w:pPr>
              <w:jc w:val="both"/>
              <w:rPr>
                <w:rFonts w:ascii="Times New Roman" w:hAnsi="Times New Roman" w:cs="Times New Roman"/>
                <w:sz w:val="20"/>
                <w:szCs w:val="20"/>
              </w:rPr>
            </w:pPr>
            <w:r>
              <w:rPr>
                <w:rFonts w:ascii="Times New Roman" w:hAnsi="Times New Roman" w:cs="Times New Roman"/>
                <w:sz w:val="20"/>
                <w:szCs w:val="20"/>
              </w:rPr>
              <w:t>Coordinadores y Facili</w:t>
            </w:r>
            <w:r w:rsidR="00E05838">
              <w:rPr>
                <w:rFonts w:ascii="Times New Roman" w:hAnsi="Times New Roman" w:cs="Times New Roman"/>
                <w:sz w:val="20"/>
                <w:szCs w:val="20"/>
              </w:rPr>
              <w:t>tadores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Personas que recibe  apoyo económico para la impartición de talleres</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E05838" w:rsidP="006645C5">
            <w:pPr>
              <w:jc w:val="both"/>
              <w:rPr>
                <w:rFonts w:ascii="Times New Roman" w:hAnsi="Times New Roman" w:cs="Times New Roman"/>
                <w:sz w:val="20"/>
                <w:szCs w:val="20"/>
              </w:rPr>
            </w:pPr>
            <w:r>
              <w:rPr>
                <w:rFonts w:ascii="Times New Roman" w:hAnsi="Times New Roman" w:cs="Times New Roman"/>
                <w:sz w:val="20"/>
                <w:szCs w:val="20"/>
              </w:rPr>
              <w:t xml:space="preserve">Recibir el apoyo económico </w:t>
            </w:r>
            <w:r w:rsidR="002A7658">
              <w:rPr>
                <w:rFonts w:ascii="Times New Roman" w:hAnsi="Times New Roman" w:cs="Times New Roman"/>
                <w:sz w:val="20"/>
                <w:szCs w:val="20"/>
              </w:rPr>
              <w:t>a cambio del servicio.</w:t>
            </w:r>
            <w:r w:rsidR="00147344" w:rsidRPr="008045D7">
              <w:rPr>
                <w:rFonts w:ascii="Times New Roman" w:hAnsi="Times New Roman" w:cs="Times New Roman"/>
                <w:sz w:val="20"/>
                <w:szCs w:val="20"/>
              </w:rPr>
              <w:t xml:space="preserve"> </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597FCE">
            <w:pPr>
              <w:jc w:val="both"/>
              <w:rPr>
                <w:rFonts w:ascii="Times New Roman" w:hAnsi="Times New Roman" w:cs="Times New Roman"/>
                <w:sz w:val="20"/>
                <w:szCs w:val="20"/>
              </w:rPr>
            </w:pPr>
            <w:r w:rsidRPr="008045D7">
              <w:rPr>
                <w:rFonts w:ascii="Times New Roman" w:hAnsi="Times New Roman" w:cs="Times New Roman"/>
                <w:sz w:val="20"/>
                <w:szCs w:val="20"/>
              </w:rPr>
              <w:t xml:space="preserve">Sin los talleres se acentúa la falta de autonomía económica de la población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597FCE">
            <w:pPr>
              <w:jc w:val="both"/>
              <w:rPr>
                <w:rFonts w:ascii="Times New Roman" w:hAnsi="Times New Roman" w:cs="Times New Roman"/>
                <w:sz w:val="20"/>
                <w:szCs w:val="20"/>
              </w:rPr>
            </w:pPr>
            <w:r w:rsidRPr="008045D7">
              <w:rPr>
                <w:rFonts w:ascii="Times New Roman" w:hAnsi="Times New Roman" w:cs="Times New Roman"/>
                <w:sz w:val="20"/>
                <w:szCs w:val="20"/>
              </w:rPr>
              <w:t>Alto, sin él no se transfieren capacidades a la población</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597FCE">
            <w:pPr>
              <w:jc w:val="both"/>
              <w:rPr>
                <w:rFonts w:ascii="Times New Roman" w:hAnsi="Times New Roman" w:cs="Times New Roman"/>
                <w:sz w:val="20"/>
                <w:szCs w:val="20"/>
              </w:rPr>
            </w:pPr>
            <w:r w:rsidRPr="008045D7">
              <w:rPr>
                <w:rFonts w:ascii="Times New Roman" w:hAnsi="Times New Roman" w:cs="Times New Roman"/>
                <w:sz w:val="20"/>
                <w:szCs w:val="20"/>
              </w:rPr>
              <w:t xml:space="preserve">Suficiencia </w:t>
            </w:r>
            <w:r w:rsidRPr="005E4BEE">
              <w:rPr>
                <w:rFonts w:ascii="Times New Roman" w:hAnsi="Times New Roman" w:cs="Times New Roman"/>
                <w:color w:val="000000" w:themeColor="text1"/>
                <w:sz w:val="20"/>
                <w:szCs w:val="20"/>
              </w:rPr>
              <w:t>presupuestal y a tiempo</w:t>
            </w:r>
          </w:p>
        </w:tc>
      </w:tr>
      <w:tr w:rsidR="000C7C53" w:rsidRPr="008045D7" w:rsidTr="00147344">
        <w:trPr>
          <w:trHeight w:val="254"/>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F22769" w:rsidP="006645C5">
            <w:pPr>
              <w:jc w:val="both"/>
              <w:rPr>
                <w:rFonts w:ascii="Times New Roman" w:hAnsi="Times New Roman" w:cs="Times New Roman"/>
                <w:sz w:val="20"/>
                <w:szCs w:val="20"/>
              </w:rPr>
            </w:pPr>
            <w:r>
              <w:rPr>
                <w:rFonts w:ascii="Times New Roman" w:hAnsi="Times New Roman" w:cs="Times New Roman"/>
                <w:sz w:val="20"/>
                <w:szCs w:val="20"/>
              </w:rPr>
              <w:lastRenderedPageBreak/>
              <w:t>Personas beneficiarias de t</w:t>
            </w:r>
            <w:r w:rsidR="00147344" w:rsidRPr="008045D7">
              <w:rPr>
                <w:rFonts w:ascii="Times New Roman" w:hAnsi="Times New Roman" w:cs="Times New Roman"/>
                <w:sz w:val="20"/>
                <w:szCs w:val="20"/>
              </w:rPr>
              <w:t>alleres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Acceder de manera gratuita a los talleres de capacitación</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sz w:val="20"/>
                <w:szCs w:val="20"/>
              </w:rPr>
              <w:t>Recibir capacitación para el autoempleo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597FCE">
            <w:pPr>
              <w:jc w:val="both"/>
              <w:rPr>
                <w:rFonts w:ascii="Times New Roman" w:hAnsi="Times New Roman" w:cs="Times New Roman"/>
                <w:sz w:val="20"/>
                <w:szCs w:val="20"/>
              </w:rPr>
            </w:pPr>
            <w:r w:rsidRPr="008045D7">
              <w:rPr>
                <w:rFonts w:ascii="Times New Roman" w:hAnsi="Times New Roman" w:cs="Times New Roman"/>
                <w:sz w:val="20"/>
                <w:szCs w:val="20"/>
              </w:rPr>
              <w:t xml:space="preserve">Sin la capacitación no se mejoran las condiciones de vida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597FCE">
            <w:pPr>
              <w:jc w:val="both"/>
              <w:rPr>
                <w:rFonts w:ascii="Times New Roman" w:hAnsi="Times New Roman" w:cs="Times New Roman"/>
                <w:sz w:val="20"/>
                <w:szCs w:val="20"/>
              </w:rPr>
            </w:pPr>
            <w:r w:rsidRPr="008045D7">
              <w:rPr>
                <w:rFonts w:ascii="Times New Roman" w:hAnsi="Times New Roman" w:cs="Times New Roman"/>
                <w:sz w:val="20"/>
                <w:szCs w:val="20"/>
              </w:rPr>
              <w:t>Alto, es un derecho del cual puede exigir que se cumpla</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147344" w:rsidP="00597FCE">
            <w:pPr>
              <w:jc w:val="both"/>
              <w:rPr>
                <w:rFonts w:ascii="Times New Roman" w:hAnsi="Times New Roman" w:cs="Times New Roman"/>
                <w:sz w:val="20"/>
                <w:szCs w:val="20"/>
              </w:rPr>
            </w:pPr>
            <w:r w:rsidRPr="008045D7">
              <w:rPr>
                <w:rFonts w:ascii="Times New Roman" w:hAnsi="Times New Roman" w:cs="Times New Roman"/>
                <w:sz w:val="20"/>
                <w:szCs w:val="20"/>
              </w:rPr>
              <w:t>Difusión que permita su conocimiento por la población</w:t>
            </w:r>
            <w:r w:rsidR="00F22769">
              <w:rPr>
                <w:rFonts w:ascii="Times New Roman" w:hAnsi="Times New Roman" w:cs="Times New Roman"/>
                <w:sz w:val="20"/>
                <w:szCs w:val="20"/>
              </w:rPr>
              <w:t>.</w:t>
            </w:r>
          </w:p>
        </w:tc>
      </w:tr>
    </w:tbl>
    <w:p w:rsidR="00147344" w:rsidRPr="008045D7" w:rsidRDefault="00147344" w:rsidP="006645C5">
      <w:pPr>
        <w:spacing w:after="0" w:line="240" w:lineRule="auto"/>
        <w:jc w:val="both"/>
        <w:rPr>
          <w:rFonts w:ascii="Times New Roman" w:hAnsi="Times New Roman" w:cs="Times New Roman"/>
          <w:sz w:val="20"/>
          <w:szCs w:val="20"/>
        </w:rPr>
      </w:pPr>
    </w:p>
    <w:p w:rsidR="00147344" w:rsidRPr="008045D7" w:rsidRDefault="00E9699C" w:rsidP="006645C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III.4</w:t>
      </w:r>
      <w:r w:rsidR="00147344" w:rsidRPr="008045D7">
        <w:rPr>
          <w:rFonts w:ascii="Times New Roman" w:hAnsi="Times New Roman" w:cs="Times New Roman"/>
          <w:b/>
          <w:sz w:val="20"/>
          <w:szCs w:val="20"/>
        </w:rPr>
        <w:t>. Complementariedad o Coincidencia con otros Programas y Acciones Sociales</w:t>
      </w:r>
    </w:p>
    <w:p w:rsidR="00147344" w:rsidRPr="008045D7" w:rsidRDefault="00147344" w:rsidP="006645C5">
      <w:pPr>
        <w:spacing w:after="0" w:line="240" w:lineRule="auto"/>
        <w:jc w:val="both"/>
        <w:rPr>
          <w:rFonts w:ascii="Times New Roman" w:hAnsi="Times New Roman" w:cs="Times New Roman"/>
          <w:sz w:val="20"/>
          <w:szCs w:val="20"/>
        </w:rPr>
      </w:pPr>
    </w:p>
    <w:tbl>
      <w:tblPr>
        <w:tblStyle w:val="TableGrid"/>
        <w:tblW w:w="10017" w:type="dxa"/>
        <w:tblInd w:w="14" w:type="dxa"/>
        <w:tblLayout w:type="fixed"/>
        <w:tblCellMar>
          <w:top w:w="10" w:type="dxa"/>
          <w:left w:w="108" w:type="dxa"/>
          <w:right w:w="56" w:type="dxa"/>
        </w:tblCellMar>
        <w:tblLook w:val="04A0" w:firstRow="1" w:lastRow="0" w:firstColumn="1" w:lastColumn="0" w:noHBand="0" w:noVBand="1"/>
      </w:tblPr>
      <w:tblGrid>
        <w:gridCol w:w="1120"/>
        <w:gridCol w:w="1342"/>
        <w:gridCol w:w="1608"/>
        <w:gridCol w:w="1453"/>
        <w:gridCol w:w="1464"/>
        <w:gridCol w:w="1896"/>
        <w:gridCol w:w="1134"/>
      </w:tblGrid>
      <w:tr w:rsidR="00147344" w:rsidRPr="008045D7" w:rsidTr="00734739">
        <w:trPr>
          <w:trHeight w:val="468"/>
        </w:trPr>
        <w:tc>
          <w:tcPr>
            <w:tcW w:w="1120"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Programa o Acción Social</w:t>
            </w:r>
          </w:p>
        </w:tc>
        <w:tc>
          <w:tcPr>
            <w:tcW w:w="1342"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Quién lo opera</w:t>
            </w:r>
          </w:p>
        </w:tc>
        <w:tc>
          <w:tcPr>
            <w:tcW w:w="1608"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Objetivo general</w:t>
            </w:r>
          </w:p>
        </w:tc>
        <w:tc>
          <w:tcPr>
            <w:tcW w:w="1453"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Población objetivo</w:t>
            </w:r>
          </w:p>
        </w:tc>
        <w:tc>
          <w:tcPr>
            <w:tcW w:w="1464"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Bienes y/o servicios que otorga</w:t>
            </w:r>
          </w:p>
        </w:tc>
        <w:tc>
          <w:tcPr>
            <w:tcW w:w="1896" w:type="dxa"/>
            <w:tcBorders>
              <w:top w:val="single" w:sz="4" w:space="0" w:color="000000"/>
              <w:left w:val="single" w:sz="4" w:space="0" w:color="000000"/>
              <w:bottom w:val="single" w:sz="4" w:space="0" w:color="000000"/>
              <w:right w:val="single" w:sz="4" w:space="0" w:color="000000"/>
            </w:tcBorders>
            <w:hideMark/>
          </w:tcPr>
          <w:p w:rsidR="00147344" w:rsidRPr="008045D7" w:rsidRDefault="00147344" w:rsidP="006645C5">
            <w:pPr>
              <w:jc w:val="both"/>
              <w:rPr>
                <w:rFonts w:ascii="Times New Roman" w:hAnsi="Times New Roman" w:cs="Times New Roman"/>
                <w:sz w:val="20"/>
                <w:szCs w:val="20"/>
              </w:rPr>
            </w:pPr>
            <w:r w:rsidRPr="008045D7">
              <w:rPr>
                <w:rFonts w:ascii="Times New Roman" w:hAnsi="Times New Roman" w:cs="Times New Roman"/>
                <w:b/>
                <w:sz w:val="20"/>
                <w:szCs w:val="20"/>
              </w:rPr>
              <w:t>Complementariedad o coincidencia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47344" w:rsidRPr="008045D7" w:rsidRDefault="00147344" w:rsidP="00734739">
            <w:pPr>
              <w:ind w:left="-108"/>
              <w:jc w:val="both"/>
              <w:rPr>
                <w:rFonts w:ascii="Times New Roman" w:hAnsi="Times New Roman" w:cs="Times New Roman"/>
                <w:sz w:val="20"/>
                <w:szCs w:val="20"/>
              </w:rPr>
            </w:pPr>
            <w:r w:rsidRPr="008045D7">
              <w:rPr>
                <w:rFonts w:ascii="Times New Roman" w:hAnsi="Times New Roman" w:cs="Times New Roman"/>
                <w:b/>
                <w:sz w:val="20"/>
                <w:szCs w:val="20"/>
              </w:rPr>
              <w:t>Justificación</w:t>
            </w:r>
          </w:p>
        </w:tc>
      </w:tr>
      <w:tr w:rsidR="00147344" w:rsidRPr="008045D7" w:rsidTr="00734739">
        <w:trPr>
          <w:trHeight w:val="240"/>
        </w:trPr>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64124" w:rsidRPr="008045D7" w:rsidRDefault="00152072" w:rsidP="006645C5">
            <w:pPr>
              <w:jc w:val="both"/>
              <w:rPr>
                <w:rFonts w:ascii="Times New Roman" w:hAnsi="Times New Roman" w:cs="Times New Roman"/>
                <w:sz w:val="20"/>
                <w:szCs w:val="20"/>
              </w:rPr>
            </w:pPr>
            <w:r>
              <w:rPr>
                <w:rFonts w:ascii="Times New Roman" w:hAnsi="Times New Roman" w:cs="Times New Roman"/>
                <w:sz w:val="20"/>
                <w:szCs w:val="20"/>
              </w:rPr>
              <w:t>Apoyos Productivos Tlalpan 2017</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2E55AF" w:rsidP="00152072">
            <w:pPr>
              <w:jc w:val="both"/>
              <w:rPr>
                <w:rFonts w:ascii="Times New Roman" w:hAnsi="Times New Roman" w:cs="Times New Roman"/>
                <w:sz w:val="20"/>
                <w:szCs w:val="20"/>
              </w:rPr>
            </w:pPr>
            <w:r>
              <w:rPr>
                <w:rFonts w:ascii="Times New Roman" w:hAnsi="Times New Roman" w:cs="Times New Roman"/>
                <w:sz w:val="20"/>
                <w:szCs w:val="20"/>
              </w:rPr>
              <w:t>La D</w:t>
            </w:r>
            <w:r w:rsidR="00152072">
              <w:rPr>
                <w:rFonts w:ascii="Times New Roman" w:hAnsi="Times New Roman" w:cs="Times New Roman"/>
                <w:sz w:val="20"/>
                <w:szCs w:val="20"/>
              </w:rPr>
              <w:t>elegación Tlalpan a través de la</w:t>
            </w:r>
            <w:r w:rsidR="00152072" w:rsidRPr="00152072">
              <w:rPr>
                <w:rFonts w:ascii="Times New Roman" w:hAnsi="Times New Roman" w:cs="Times New Roman"/>
                <w:sz w:val="20"/>
                <w:szCs w:val="20"/>
              </w:rPr>
              <w:t xml:space="preserve"> Jefatura de Unidad Departamental de Capacitación, la Jefatura de Unidad Departamental de Promoción Turística y la Jefatura de Unidad Departamental de Promoción Cooperativa.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FC354D" w:rsidRPr="00FC354D" w:rsidRDefault="00FC354D" w:rsidP="00FC354D">
            <w:pPr>
              <w:autoSpaceDE w:val="0"/>
              <w:autoSpaceDN w:val="0"/>
              <w:adjustRightInd w:val="0"/>
              <w:jc w:val="both"/>
              <w:rPr>
                <w:rFonts w:ascii="Times New Roman" w:hAnsi="Times New Roman" w:cs="Times New Roman"/>
                <w:sz w:val="20"/>
                <w:szCs w:val="20"/>
              </w:rPr>
            </w:pPr>
            <w:r w:rsidRPr="00FC354D">
              <w:rPr>
                <w:rFonts w:ascii="Times New Roman" w:hAnsi="Times New Roman" w:cs="Times New Roman"/>
                <w:sz w:val="20"/>
                <w:szCs w:val="20"/>
              </w:rPr>
              <w:t>El programa busca el apoyo y fomento productivo con el otorgamiento de capital semilla a sociedades cooperativas; a emprendedores/as de nueva creación; a actividades de transformación vinculadas al sector agropecuario; apoyo a empresas turísticas y ecoturísticas, así como a micro y pequeñas empresas.</w:t>
            </w:r>
          </w:p>
          <w:p w:rsidR="00147344" w:rsidRPr="008045D7" w:rsidRDefault="00FC354D" w:rsidP="00FC354D">
            <w:pPr>
              <w:autoSpaceDE w:val="0"/>
              <w:autoSpaceDN w:val="0"/>
              <w:adjustRightInd w:val="0"/>
              <w:jc w:val="both"/>
              <w:rPr>
                <w:rFonts w:ascii="Times New Roman" w:hAnsi="Times New Roman" w:cs="Times New Roman"/>
                <w:sz w:val="20"/>
                <w:szCs w:val="20"/>
              </w:rPr>
            </w:pPr>
            <w:r w:rsidRPr="00FC354D">
              <w:rPr>
                <w:rFonts w:ascii="Times New Roman" w:hAnsi="Times New Roman" w:cs="Times New Roman"/>
                <w:sz w:val="20"/>
                <w:szCs w:val="20"/>
              </w:rPr>
              <w:t xml:space="preserve">Así mismo se apoyarán las acciones encaminadas a formar redes de comercialización y distribución que faciliten la entrada a mercados diversos. Por otra parte, se dará capacitación integral orientada a fortalecer el proyecto productivo. Se dará prioridad a las conformadas mayoritariamente por mujeres, buscando que los cerca de 350 apoyos a </w:t>
            </w:r>
            <w:r w:rsidRPr="00FC354D">
              <w:rPr>
                <w:rFonts w:ascii="Times New Roman" w:hAnsi="Times New Roman" w:cs="Times New Roman"/>
                <w:sz w:val="20"/>
                <w:szCs w:val="20"/>
              </w:rPr>
              <w:lastRenderedPageBreak/>
              <w:t>microempresas, emprendedores/as y cooperativas que se brinden impacten a cerca de 3,000 mujeres, de manera directa e indirecta.</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FA2CF0" w:rsidP="002E55A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Población </w:t>
            </w:r>
            <w:r w:rsidR="002E55AF">
              <w:rPr>
                <w:rFonts w:ascii="Times New Roman" w:hAnsi="Times New Roman" w:cs="Times New Roman"/>
                <w:sz w:val="20"/>
                <w:szCs w:val="20"/>
              </w:rPr>
              <w:t>de Tlalpan</w:t>
            </w:r>
            <w:r>
              <w:rPr>
                <w:rFonts w:ascii="Times New Roman" w:hAnsi="Times New Roman" w:cs="Times New Roman"/>
                <w:sz w:val="20"/>
                <w:szCs w:val="20"/>
              </w:rPr>
              <w:t>, prioritariamente mujeres.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3F6BD2" w:rsidP="006645C5">
            <w:pPr>
              <w:jc w:val="both"/>
              <w:rPr>
                <w:rFonts w:ascii="Times New Roman" w:hAnsi="Times New Roman" w:cs="Times New Roman"/>
                <w:sz w:val="20"/>
                <w:szCs w:val="20"/>
              </w:rPr>
            </w:pPr>
            <w:r w:rsidRPr="003F6BD2">
              <w:rPr>
                <w:rFonts w:ascii="Times New Roman" w:hAnsi="Times New Roman" w:cs="Times New Roman"/>
                <w:sz w:val="20"/>
                <w:szCs w:val="20"/>
              </w:rPr>
              <w:t>Otorgar alrededor de 350 apoyos a emprendedores, microempresas y cooperativas, y hasta tres empresas sociales incubadoras con un presupuesto total de $11,000,000.00, durante el periodo comprendido de marzo a diciembre del Ejercicio Fiscal 2017.</w:t>
            </w:r>
          </w:p>
        </w:tc>
        <w:tc>
          <w:tcPr>
            <w:tcW w:w="1896"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3F6BD2" w:rsidP="006645C5">
            <w:pPr>
              <w:jc w:val="both"/>
              <w:rPr>
                <w:rFonts w:ascii="Times New Roman" w:hAnsi="Times New Roman" w:cs="Times New Roman"/>
                <w:sz w:val="20"/>
                <w:szCs w:val="20"/>
              </w:rPr>
            </w:pPr>
            <w:r>
              <w:rPr>
                <w:rFonts w:ascii="Times New Roman" w:hAnsi="Times New Roman" w:cs="Times New Roman"/>
                <w:sz w:val="20"/>
                <w:szCs w:val="20"/>
              </w:rPr>
              <w:t>Complementariedad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7344" w:rsidRPr="008045D7" w:rsidRDefault="00C209BD"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Contribuyen a la generación de opciones de autoempleo para mujeres a través de capacitación</w:t>
            </w:r>
            <w:r w:rsidR="00925B42">
              <w:rPr>
                <w:rFonts w:ascii="Times New Roman" w:hAnsi="Times New Roman" w:cs="Times New Roman"/>
                <w:sz w:val="20"/>
                <w:szCs w:val="20"/>
              </w:rPr>
              <w:t xml:space="preserve"> para el trabajo.</w:t>
            </w:r>
          </w:p>
        </w:tc>
      </w:tr>
    </w:tbl>
    <w:p w:rsidR="00147344" w:rsidRPr="008045D7" w:rsidRDefault="00147344" w:rsidP="00734739">
      <w:pPr>
        <w:spacing w:after="0" w:line="240" w:lineRule="auto"/>
        <w:jc w:val="both"/>
        <w:rPr>
          <w:rFonts w:ascii="Times New Roman" w:hAnsi="Times New Roman" w:cs="Times New Roman"/>
          <w:sz w:val="20"/>
          <w:szCs w:val="20"/>
        </w:rPr>
      </w:pPr>
    </w:p>
    <w:p w:rsidR="00147344" w:rsidRDefault="00E9699C" w:rsidP="0073473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III.5</w:t>
      </w:r>
      <w:r w:rsidR="00147344" w:rsidRPr="008045D7">
        <w:rPr>
          <w:rFonts w:ascii="Times New Roman" w:hAnsi="Times New Roman" w:cs="Times New Roman"/>
          <w:b/>
          <w:sz w:val="20"/>
          <w:szCs w:val="20"/>
        </w:rPr>
        <w:t>. Análisis de la Congruencia del Proyecto como Programa Social de la CDMX</w:t>
      </w:r>
    </w:p>
    <w:p w:rsidR="001442E5" w:rsidRPr="008045D7" w:rsidRDefault="001442E5" w:rsidP="00734739">
      <w:pPr>
        <w:spacing w:after="0" w:line="240" w:lineRule="auto"/>
        <w:jc w:val="both"/>
        <w:rPr>
          <w:rFonts w:ascii="Times New Roman" w:hAnsi="Times New Roman" w:cs="Times New Roman"/>
          <w:b/>
          <w:sz w:val="20"/>
          <w:szCs w:val="20"/>
        </w:rPr>
      </w:pPr>
    </w:p>
    <w:p w:rsidR="00147344" w:rsidRDefault="00A57585" w:rsidP="007347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1º Es</w:t>
      </w:r>
      <w:r w:rsidR="00543725">
        <w:rPr>
          <w:rFonts w:ascii="Times New Roman" w:hAnsi="Times New Roman" w:cs="Times New Roman"/>
          <w:sz w:val="20"/>
          <w:szCs w:val="20"/>
        </w:rPr>
        <w:t>te p</w:t>
      </w:r>
      <w:r w:rsidR="0011241C">
        <w:rPr>
          <w:rFonts w:ascii="Times New Roman" w:hAnsi="Times New Roman" w:cs="Times New Roman"/>
          <w:sz w:val="20"/>
          <w:szCs w:val="20"/>
        </w:rPr>
        <w:t xml:space="preserve">rograma es </w:t>
      </w:r>
      <w:r>
        <w:rPr>
          <w:rFonts w:ascii="Times New Roman" w:hAnsi="Times New Roman" w:cs="Times New Roman"/>
          <w:sz w:val="20"/>
          <w:szCs w:val="20"/>
        </w:rPr>
        <w:t>resultado de la planificación por parte de una institución pública, la Delegación Tlalpan</w:t>
      </w:r>
      <w:r w:rsidR="00097013">
        <w:rPr>
          <w:rFonts w:ascii="Times New Roman" w:hAnsi="Times New Roman" w:cs="Times New Roman"/>
          <w:sz w:val="20"/>
          <w:szCs w:val="20"/>
        </w:rPr>
        <w:t xml:space="preserve">, que busca el garantizar y promover la garantía y el </w:t>
      </w:r>
      <w:r w:rsidR="00D70981">
        <w:rPr>
          <w:rFonts w:ascii="Times New Roman" w:hAnsi="Times New Roman" w:cs="Times New Roman"/>
          <w:sz w:val="20"/>
          <w:szCs w:val="20"/>
        </w:rPr>
        <w:t xml:space="preserve">pleno </w:t>
      </w:r>
      <w:r w:rsidR="00097013">
        <w:rPr>
          <w:rFonts w:ascii="Times New Roman" w:hAnsi="Times New Roman" w:cs="Times New Roman"/>
          <w:sz w:val="20"/>
          <w:szCs w:val="20"/>
        </w:rPr>
        <w:t xml:space="preserve">ejercicio de los Derechos Humanos, </w:t>
      </w:r>
      <w:r w:rsidR="00664B29">
        <w:rPr>
          <w:rFonts w:ascii="Times New Roman" w:hAnsi="Times New Roman" w:cs="Times New Roman"/>
          <w:sz w:val="20"/>
          <w:szCs w:val="20"/>
        </w:rPr>
        <w:t xml:space="preserve">más concretamente los Derechos Económicos, Sociales y Culturales: </w:t>
      </w:r>
      <w:r w:rsidR="006E4416">
        <w:rPr>
          <w:rFonts w:ascii="Times New Roman" w:hAnsi="Times New Roman" w:cs="Times New Roman"/>
          <w:sz w:val="20"/>
          <w:szCs w:val="20"/>
        </w:rPr>
        <w:t>Derecho a un nivel de vida adecuado, Derecho a la Educación y</w:t>
      </w:r>
      <w:r w:rsidR="0011241C">
        <w:rPr>
          <w:rFonts w:ascii="Times New Roman" w:hAnsi="Times New Roman" w:cs="Times New Roman"/>
          <w:sz w:val="20"/>
          <w:szCs w:val="20"/>
        </w:rPr>
        <w:t xml:space="preserve"> Derecho al acceso a la cultura; esto</w:t>
      </w:r>
      <w:r w:rsidR="006E4416">
        <w:rPr>
          <w:rFonts w:ascii="Times New Roman" w:hAnsi="Times New Roman" w:cs="Times New Roman"/>
          <w:sz w:val="20"/>
          <w:szCs w:val="20"/>
        </w:rPr>
        <w:t xml:space="preserve"> mediante la impartición de talleres </w:t>
      </w:r>
      <w:r w:rsidR="0011241C">
        <w:rPr>
          <w:rFonts w:ascii="Times New Roman" w:hAnsi="Times New Roman" w:cs="Times New Roman"/>
          <w:sz w:val="20"/>
          <w:szCs w:val="20"/>
        </w:rPr>
        <w:t xml:space="preserve">gratuitos </w:t>
      </w:r>
      <w:r w:rsidR="006E4416">
        <w:rPr>
          <w:rFonts w:ascii="Times New Roman" w:hAnsi="Times New Roman" w:cs="Times New Roman"/>
          <w:sz w:val="20"/>
          <w:szCs w:val="20"/>
        </w:rPr>
        <w:t xml:space="preserve">a la población </w:t>
      </w:r>
      <w:r w:rsidR="00F36547">
        <w:rPr>
          <w:rFonts w:ascii="Times New Roman" w:hAnsi="Times New Roman" w:cs="Times New Roman"/>
          <w:sz w:val="20"/>
          <w:szCs w:val="20"/>
        </w:rPr>
        <w:t>más susceptible de carecer de estos derechos (Mujeres, personas jóvenes, personas adultas mayores, niñas, niños y personas con discapacidad)</w:t>
      </w:r>
      <w:r w:rsidR="0011241C">
        <w:rPr>
          <w:rFonts w:ascii="Times New Roman" w:hAnsi="Times New Roman" w:cs="Times New Roman"/>
          <w:sz w:val="20"/>
          <w:szCs w:val="20"/>
        </w:rPr>
        <w:t xml:space="preserve">. </w:t>
      </w:r>
      <w:r w:rsidR="00B24D7B">
        <w:rPr>
          <w:rFonts w:ascii="Times New Roman" w:hAnsi="Times New Roman" w:cs="Times New Roman"/>
          <w:sz w:val="20"/>
          <w:szCs w:val="20"/>
        </w:rPr>
        <w:t xml:space="preserve">Estos talleres gratuitos se llevan a cabo </w:t>
      </w:r>
      <w:r w:rsidR="00B45ECA">
        <w:rPr>
          <w:rFonts w:ascii="Times New Roman" w:hAnsi="Times New Roman" w:cs="Times New Roman"/>
          <w:sz w:val="20"/>
          <w:szCs w:val="20"/>
        </w:rPr>
        <w:t>a través de</w:t>
      </w:r>
      <w:r w:rsidR="00B24D7B">
        <w:rPr>
          <w:rFonts w:ascii="Times New Roman" w:hAnsi="Times New Roman" w:cs="Times New Roman"/>
          <w:sz w:val="20"/>
          <w:szCs w:val="20"/>
        </w:rPr>
        <w:t xml:space="preserve"> personas que reciben un apoyo económico a cambio de la prestación del servicio</w:t>
      </w:r>
      <w:r w:rsidR="00B45ECA">
        <w:rPr>
          <w:rFonts w:ascii="Times New Roman" w:hAnsi="Times New Roman" w:cs="Times New Roman"/>
          <w:sz w:val="20"/>
          <w:szCs w:val="20"/>
        </w:rPr>
        <w:t>.</w:t>
      </w:r>
    </w:p>
    <w:p w:rsidR="00B45ECA" w:rsidRDefault="00B45ECA" w:rsidP="007347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2º </w:t>
      </w:r>
      <w:r w:rsidR="00866728">
        <w:rPr>
          <w:rFonts w:ascii="Times New Roman" w:hAnsi="Times New Roman" w:cs="Times New Roman"/>
          <w:sz w:val="20"/>
          <w:szCs w:val="20"/>
        </w:rPr>
        <w:t>Cuenta con todos los elementos señalados en el artículo 3, fracción XXIII</w:t>
      </w:r>
      <w:r w:rsidR="001D24C0">
        <w:rPr>
          <w:rFonts w:ascii="Times New Roman" w:hAnsi="Times New Roman" w:cs="Times New Roman"/>
          <w:sz w:val="20"/>
          <w:szCs w:val="20"/>
        </w:rPr>
        <w:t xml:space="preserve"> de la Ley de Desarrollo Social para el Distrito Federal: </w:t>
      </w:r>
      <w:r w:rsidR="006D1F78">
        <w:rPr>
          <w:rFonts w:ascii="Times New Roman" w:hAnsi="Times New Roman" w:cs="Times New Roman"/>
          <w:sz w:val="20"/>
          <w:szCs w:val="20"/>
        </w:rPr>
        <w:t>“</w:t>
      </w:r>
      <w:r w:rsidR="001D24C0" w:rsidRPr="006D1F78">
        <w:rPr>
          <w:rFonts w:ascii="Times New Roman" w:hAnsi="Times New Roman" w:cs="Times New Roman"/>
          <w:i/>
          <w:sz w:val="20"/>
          <w:szCs w:val="20"/>
        </w:rPr>
        <w:t xml:space="preserve">denominación oficial, </w:t>
      </w:r>
      <w:r w:rsidR="004A63FA" w:rsidRPr="006D1F78">
        <w:rPr>
          <w:rFonts w:ascii="Times New Roman" w:hAnsi="Times New Roman" w:cs="Times New Roman"/>
          <w:i/>
          <w:sz w:val="20"/>
          <w:szCs w:val="20"/>
        </w:rPr>
        <w:t>diagnóstico, justificación y objetivos de impacto</w:t>
      </w:r>
      <w:r w:rsidR="007F785A" w:rsidRPr="006D1F78">
        <w:rPr>
          <w:rFonts w:ascii="Times New Roman" w:hAnsi="Times New Roman" w:cs="Times New Roman"/>
          <w:i/>
          <w:sz w:val="20"/>
          <w:szCs w:val="20"/>
        </w:rPr>
        <w:t xml:space="preserve"> (general y específicos), estrategias y líneas de acción e indicadores, criterios de selección de beneficiario</w:t>
      </w:r>
      <w:r w:rsidR="00DF64A6">
        <w:rPr>
          <w:rFonts w:ascii="Times New Roman" w:hAnsi="Times New Roman" w:cs="Times New Roman"/>
          <w:i/>
          <w:sz w:val="20"/>
          <w:szCs w:val="20"/>
        </w:rPr>
        <w:t>s, establecidos y normados por R</w:t>
      </w:r>
      <w:r w:rsidR="007F785A" w:rsidRPr="006D1F78">
        <w:rPr>
          <w:rFonts w:ascii="Times New Roman" w:hAnsi="Times New Roman" w:cs="Times New Roman"/>
          <w:i/>
          <w:sz w:val="20"/>
          <w:szCs w:val="20"/>
        </w:rPr>
        <w:t>eglas de Operación, un sistema de monitoreo y evaluación de su funcionamiento y resultados</w:t>
      </w:r>
      <w:r w:rsidR="006D1F78" w:rsidRPr="006D1F78">
        <w:rPr>
          <w:rFonts w:ascii="Times New Roman" w:hAnsi="Times New Roman" w:cs="Times New Roman"/>
          <w:i/>
          <w:sz w:val="20"/>
          <w:szCs w:val="20"/>
        </w:rPr>
        <w:t>; así como la institución o instituciones responsables de su implementación y su modo de coordinación</w:t>
      </w:r>
      <w:r w:rsidR="006D1F78">
        <w:rPr>
          <w:rFonts w:ascii="Times New Roman" w:hAnsi="Times New Roman" w:cs="Times New Roman"/>
          <w:sz w:val="20"/>
          <w:szCs w:val="20"/>
        </w:rPr>
        <w:t>”</w:t>
      </w:r>
    </w:p>
    <w:p w:rsidR="005F4763" w:rsidRDefault="005F4763" w:rsidP="007347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3º </w:t>
      </w:r>
      <w:r w:rsidR="001A29D5">
        <w:rPr>
          <w:rFonts w:ascii="Times New Roman" w:hAnsi="Times New Roman" w:cs="Times New Roman"/>
          <w:sz w:val="20"/>
          <w:szCs w:val="20"/>
        </w:rPr>
        <w:t>E</w:t>
      </w:r>
      <w:r>
        <w:rPr>
          <w:rFonts w:ascii="Times New Roman" w:hAnsi="Times New Roman" w:cs="Times New Roman"/>
          <w:sz w:val="20"/>
          <w:szCs w:val="20"/>
        </w:rPr>
        <w:t>s un programa de transferencia económica, a las personas beneficiarias que van a colaborar en su operación</w:t>
      </w:r>
      <w:r w:rsidR="001A29D5">
        <w:rPr>
          <w:rFonts w:ascii="Times New Roman" w:hAnsi="Times New Roman" w:cs="Times New Roman"/>
          <w:sz w:val="20"/>
          <w:szCs w:val="20"/>
        </w:rPr>
        <w:t xml:space="preserve"> (coordinadores y Facilitadores),</w:t>
      </w:r>
      <w:r>
        <w:rPr>
          <w:rFonts w:ascii="Times New Roman" w:hAnsi="Times New Roman" w:cs="Times New Roman"/>
          <w:sz w:val="20"/>
          <w:szCs w:val="20"/>
        </w:rPr>
        <w:t xml:space="preserve"> y prestación de servicios</w:t>
      </w:r>
      <w:r w:rsidR="001A29D5">
        <w:rPr>
          <w:rFonts w:ascii="Times New Roman" w:hAnsi="Times New Roman" w:cs="Times New Roman"/>
          <w:sz w:val="20"/>
          <w:szCs w:val="20"/>
        </w:rPr>
        <w:t xml:space="preserve"> a través de la impartición de talleres a la población.</w:t>
      </w:r>
    </w:p>
    <w:p w:rsidR="004C1A13" w:rsidRDefault="005F4763" w:rsidP="007347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4C1A13">
        <w:rPr>
          <w:rFonts w:ascii="Times New Roman" w:hAnsi="Times New Roman" w:cs="Times New Roman"/>
          <w:sz w:val="20"/>
          <w:szCs w:val="20"/>
        </w:rPr>
        <w:t xml:space="preserve">º </w:t>
      </w:r>
      <w:r w:rsidR="00464FEF">
        <w:rPr>
          <w:rFonts w:ascii="Times New Roman" w:hAnsi="Times New Roman" w:cs="Times New Roman"/>
          <w:sz w:val="20"/>
          <w:szCs w:val="20"/>
        </w:rPr>
        <w:t>T</w:t>
      </w:r>
      <w:r w:rsidR="004C1A13" w:rsidRPr="008045D7">
        <w:rPr>
          <w:rFonts w:ascii="Times New Roman" w:hAnsi="Times New Roman" w:cs="Times New Roman"/>
          <w:sz w:val="20"/>
          <w:szCs w:val="20"/>
        </w:rPr>
        <w:t>iene identi</w:t>
      </w:r>
      <w:r w:rsidR="00464FEF">
        <w:rPr>
          <w:rFonts w:ascii="Times New Roman" w:hAnsi="Times New Roman" w:cs="Times New Roman"/>
          <w:sz w:val="20"/>
          <w:szCs w:val="20"/>
        </w:rPr>
        <w:t xml:space="preserve">ficada a su población objetivo y beneficiaria, </w:t>
      </w:r>
      <w:r w:rsidR="00DF64A6">
        <w:rPr>
          <w:rFonts w:ascii="Times New Roman" w:hAnsi="Times New Roman" w:cs="Times New Roman"/>
          <w:sz w:val="20"/>
          <w:szCs w:val="20"/>
        </w:rPr>
        <w:t xml:space="preserve">es un programa </w:t>
      </w:r>
      <w:r w:rsidR="004C1A13" w:rsidRPr="008045D7">
        <w:rPr>
          <w:rFonts w:ascii="Times New Roman" w:hAnsi="Times New Roman" w:cs="Times New Roman"/>
          <w:sz w:val="20"/>
          <w:szCs w:val="20"/>
        </w:rPr>
        <w:t xml:space="preserve">de realización continua durante </w:t>
      </w:r>
      <w:r w:rsidR="00464FEF">
        <w:rPr>
          <w:rFonts w:ascii="Times New Roman" w:hAnsi="Times New Roman" w:cs="Times New Roman"/>
          <w:sz w:val="20"/>
          <w:szCs w:val="20"/>
        </w:rPr>
        <w:t xml:space="preserve">todo el periodo de ejecución, </w:t>
      </w:r>
      <w:r w:rsidR="004C1A13" w:rsidRPr="008045D7">
        <w:rPr>
          <w:rFonts w:ascii="Times New Roman" w:hAnsi="Times New Roman" w:cs="Times New Roman"/>
          <w:sz w:val="20"/>
          <w:szCs w:val="20"/>
        </w:rPr>
        <w:t>susceptible de evaluaciones interna y externa, con una perspectiva de largo plazo.</w:t>
      </w:r>
    </w:p>
    <w:p w:rsidR="00C14E4D" w:rsidRDefault="00C14E4D" w:rsidP="00734739">
      <w:pPr>
        <w:spacing w:after="0" w:line="240" w:lineRule="auto"/>
        <w:jc w:val="both"/>
        <w:rPr>
          <w:rFonts w:ascii="Times New Roman" w:hAnsi="Times New Roman" w:cs="Times New Roman"/>
          <w:sz w:val="20"/>
          <w:szCs w:val="20"/>
        </w:rPr>
      </w:pPr>
    </w:p>
    <w:p w:rsidR="00FB17A7" w:rsidRPr="008045D7" w:rsidRDefault="00FB17A7" w:rsidP="00734739">
      <w:pPr>
        <w:pStyle w:val="Default"/>
        <w:jc w:val="both"/>
        <w:rPr>
          <w:sz w:val="20"/>
          <w:szCs w:val="20"/>
        </w:rPr>
      </w:pPr>
      <w:r w:rsidRPr="008D6438">
        <w:rPr>
          <w:b/>
          <w:bCs/>
          <w:sz w:val="20"/>
          <w:szCs w:val="20"/>
        </w:rPr>
        <w:t>IV. EVALUACIÓN DE LA OPERACIÓN DEL PROGRAMA SOCIAL</w:t>
      </w:r>
      <w:r w:rsidRPr="008045D7">
        <w:rPr>
          <w:b/>
          <w:bCs/>
          <w:sz w:val="20"/>
          <w:szCs w:val="20"/>
        </w:rPr>
        <w:t xml:space="preserve"> </w:t>
      </w:r>
    </w:p>
    <w:p w:rsidR="00FB17A7" w:rsidRPr="008045D7" w:rsidRDefault="00FB17A7" w:rsidP="00734739">
      <w:pPr>
        <w:pStyle w:val="Default"/>
        <w:jc w:val="both"/>
        <w:rPr>
          <w:sz w:val="20"/>
          <w:szCs w:val="20"/>
        </w:rPr>
      </w:pPr>
    </w:p>
    <w:p w:rsidR="00844F3B" w:rsidRDefault="00844F3B" w:rsidP="00734739">
      <w:pPr>
        <w:spacing w:after="0" w:line="240" w:lineRule="auto"/>
        <w:jc w:val="both"/>
        <w:rPr>
          <w:rFonts w:ascii="Times New Roman" w:hAnsi="Times New Roman" w:cs="Times New Roman"/>
          <w:b/>
          <w:sz w:val="20"/>
          <w:szCs w:val="20"/>
        </w:rPr>
      </w:pPr>
      <w:r w:rsidRPr="00844F3B">
        <w:rPr>
          <w:rFonts w:ascii="Times New Roman" w:hAnsi="Times New Roman" w:cs="Times New Roman"/>
          <w:b/>
          <w:sz w:val="20"/>
          <w:szCs w:val="20"/>
        </w:rPr>
        <w:t>IV.1. Estructura Operativa del Programa Social en 2017</w:t>
      </w:r>
    </w:p>
    <w:p w:rsidR="00734739" w:rsidRPr="00844F3B" w:rsidRDefault="00734739" w:rsidP="00734739">
      <w:pPr>
        <w:spacing w:after="0" w:line="240" w:lineRule="auto"/>
        <w:jc w:val="both"/>
        <w:rPr>
          <w:rFonts w:ascii="Times New Roman" w:hAnsi="Times New Roman" w:cs="Times New Roman"/>
          <w:b/>
          <w:sz w:val="20"/>
          <w:szCs w:val="20"/>
        </w:rPr>
      </w:pPr>
    </w:p>
    <w:tbl>
      <w:tblPr>
        <w:tblStyle w:val="TableGrid"/>
        <w:tblW w:w="10003" w:type="dxa"/>
        <w:tblInd w:w="57" w:type="dxa"/>
        <w:tblLayout w:type="fixed"/>
        <w:tblCellMar>
          <w:left w:w="57" w:type="dxa"/>
          <w:right w:w="56" w:type="dxa"/>
        </w:tblCellMar>
        <w:tblLook w:val="04A0" w:firstRow="1" w:lastRow="0" w:firstColumn="1" w:lastColumn="0" w:noHBand="0" w:noVBand="1"/>
      </w:tblPr>
      <w:tblGrid>
        <w:gridCol w:w="1291"/>
        <w:gridCol w:w="1047"/>
        <w:gridCol w:w="1136"/>
        <w:gridCol w:w="1402"/>
        <w:gridCol w:w="769"/>
        <w:gridCol w:w="569"/>
        <w:gridCol w:w="1358"/>
        <w:gridCol w:w="1387"/>
        <w:gridCol w:w="1044"/>
      </w:tblGrid>
      <w:tr w:rsidR="00844F3B" w:rsidRPr="00844F3B" w:rsidTr="00426F80">
        <w:trPr>
          <w:trHeight w:val="468"/>
          <w:tblHeader/>
        </w:trPr>
        <w:tc>
          <w:tcPr>
            <w:tcW w:w="1291"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Puesto </w:t>
            </w:r>
          </w:p>
        </w:tc>
        <w:tc>
          <w:tcPr>
            <w:tcW w:w="1047"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Formación requerida </w:t>
            </w:r>
          </w:p>
        </w:tc>
        <w:tc>
          <w:tcPr>
            <w:tcW w:w="1136"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Experiencia requerida </w:t>
            </w:r>
          </w:p>
        </w:tc>
        <w:tc>
          <w:tcPr>
            <w:tcW w:w="1402"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Funciones </w:t>
            </w:r>
          </w:p>
        </w:tc>
        <w:tc>
          <w:tcPr>
            <w:tcW w:w="76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Sexo </w:t>
            </w:r>
          </w:p>
        </w:tc>
        <w:tc>
          <w:tcPr>
            <w:tcW w:w="56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Edad </w:t>
            </w:r>
          </w:p>
        </w:tc>
        <w:tc>
          <w:tcPr>
            <w:tcW w:w="1358"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Formación de la persona ocupante </w:t>
            </w:r>
          </w:p>
        </w:tc>
        <w:tc>
          <w:tcPr>
            <w:tcW w:w="1387"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Experiencia de la persona ocupante </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Observaciones</w:t>
            </w:r>
          </w:p>
        </w:tc>
      </w:tr>
      <w:tr w:rsidR="00844F3B" w:rsidRPr="00844F3B" w:rsidTr="00426F80">
        <w:trPr>
          <w:trHeight w:val="24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Jefa de Unidad Departamental</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Encargada de la operación del programa.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Mujer</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60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Licenciatura en Ciencia Políticas y Administración Pública (Trunca)</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4 años como Jefa de Unidad Departamental</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Líder Coordinador de Proyectos “A”</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Perfil de puesto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Organización, instrumentación y procedimientos del programa.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Mujer</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33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Biología Experimental (pasante) Técnico laboratorista clínico</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3 años como Promotora Social</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Baja en 2017</w:t>
            </w:r>
          </w:p>
        </w:tc>
      </w:tr>
      <w:tr w:rsidR="00844F3B" w:rsidRPr="00844F3B" w:rsidTr="00426F80">
        <w:trPr>
          <w:trHeight w:val="24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Honorarios</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Recepción de reportes y archivo de expedientes.</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Mujer</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25</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Licenciatura en Trabajo Social</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2 años en atención a la población en general, labores administrativas y de oficina </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Honorarios</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Creación de Base de Datos. Diseño de sistema para la </w:t>
            </w:r>
            <w:r w:rsidRPr="00844F3B">
              <w:rPr>
                <w:rFonts w:ascii="Times New Roman" w:hAnsi="Times New Roman" w:cs="Times New Roman"/>
                <w:sz w:val="20"/>
                <w:szCs w:val="20"/>
              </w:rPr>
              <w:lastRenderedPageBreak/>
              <w:t>ejecución e implementación del programa</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Hombre</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27</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Bachillerato</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1 año en labores comunitarias de atención a la </w:t>
            </w:r>
            <w:r w:rsidRPr="00844F3B">
              <w:rPr>
                <w:rFonts w:ascii="Times New Roman" w:hAnsi="Times New Roman" w:cs="Times New Roman"/>
                <w:sz w:val="20"/>
                <w:szCs w:val="20"/>
              </w:rPr>
              <w:lastRenderedPageBreak/>
              <w:t xml:space="preserve">población en general y a grupos vulnerables. </w:t>
            </w:r>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1 año en apoyo técnico y administrativo en proyectos dirigidos a la </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Base</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Archivo</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Mujer</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43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Bachillerato</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18 años en poyo administrativo </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Alta en 2017</w:t>
            </w:r>
          </w:p>
        </w:tc>
      </w:tr>
      <w:tr w:rsidR="00844F3B" w:rsidRPr="00844F3B" w:rsidTr="00426F80">
        <w:trPr>
          <w:trHeight w:val="242"/>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Honorarios</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establece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Enlace de procesos administrativos</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Hombre</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29</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Licenciatura en Turismo</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8 años en administración </w:t>
            </w:r>
          </w:p>
        </w:tc>
        <w:tc>
          <w:tcPr>
            <w:tcW w:w="104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Alta en 2017</w:t>
            </w:r>
          </w:p>
        </w:tc>
      </w:tr>
    </w:tbl>
    <w:p w:rsidR="00844F3B" w:rsidRPr="00844F3B" w:rsidRDefault="00844F3B" w:rsidP="00734739">
      <w:pPr>
        <w:spacing w:after="0" w:line="240" w:lineRule="auto"/>
        <w:jc w:val="both"/>
        <w:rPr>
          <w:rFonts w:ascii="Times New Roman" w:hAnsi="Times New Roman" w:cs="Times New Roman"/>
          <w:sz w:val="20"/>
          <w:szCs w:val="20"/>
        </w:rPr>
      </w:pPr>
    </w:p>
    <w:p w:rsidR="00844F3B" w:rsidRDefault="00844F3B" w:rsidP="00734739">
      <w:pPr>
        <w:spacing w:after="0" w:line="240" w:lineRule="auto"/>
        <w:jc w:val="both"/>
        <w:rPr>
          <w:rFonts w:ascii="Times New Roman" w:hAnsi="Times New Roman" w:cs="Times New Roman"/>
          <w:b/>
          <w:sz w:val="20"/>
          <w:szCs w:val="20"/>
        </w:rPr>
      </w:pPr>
      <w:r w:rsidRPr="00844F3B">
        <w:rPr>
          <w:rFonts w:ascii="Times New Roman" w:hAnsi="Times New Roman" w:cs="Times New Roman"/>
          <w:b/>
          <w:sz w:val="20"/>
          <w:szCs w:val="20"/>
        </w:rPr>
        <w:t>IV.2. Congruencia de la Operación del Programa Social con su Diseño</w:t>
      </w:r>
    </w:p>
    <w:p w:rsidR="00734739" w:rsidRPr="00844F3B" w:rsidRDefault="00734739" w:rsidP="00734739">
      <w:pPr>
        <w:spacing w:after="0" w:line="240" w:lineRule="auto"/>
        <w:jc w:val="both"/>
        <w:rPr>
          <w:rFonts w:ascii="Times New Roman" w:hAnsi="Times New Roman" w:cs="Times New Roman"/>
          <w:b/>
          <w:sz w:val="20"/>
          <w:szCs w:val="20"/>
        </w:rPr>
      </w:pPr>
    </w:p>
    <w:tbl>
      <w:tblPr>
        <w:tblStyle w:val="TableGrid"/>
        <w:tblW w:w="10065" w:type="dxa"/>
        <w:tblInd w:w="5" w:type="dxa"/>
        <w:tblLayout w:type="fixed"/>
        <w:tblLook w:val="04A0" w:firstRow="1" w:lastRow="0" w:firstColumn="1" w:lastColumn="0" w:noHBand="0" w:noVBand="1"/>
      </w:tblPr>
      <w:tblGrid>
        <w:gridCol w:w="1701"/>
        <w:gridCol w:w="3119"/>
        <w:gridCol w:w="2551"/>
        <w:gridCol w:w="1247"/>
        <w:gridCol w:w="1447"/>
      </w:tblGrid>
      <w:tr w:rsidR="00844F3B" w:rsidRPr="00844F3B" w:rsidTr="00734739">
        <w:trPr>
          <w:trHeight w:val="470"/>
        </w:trPr>
        <w:tc>
          <w:tcPr>
            <w:tcW w:w="1701"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Apartado</w:t>
            </w:r>
          </w:p>
        </w:tc>
        <w:tc>
          <w:tcPr>
            <w:tcW w:w="311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Reglas de Operación 2016</w:t>
            </w:r>
          </w:p>
        </w:tc>
        <w:tc>
          <w:tcPr>
            <w:tcW w:w="2551"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Cómo se realizó en la práctica</w:t>
            </w:r>
          </w:p>
        </w:tc>
        <w:tc>
          <w:tcPr>
            <w:tcW w:w="124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Nivel de cumplimiento</w:t>
            </w:r>
          </w:p>
        </w:tc>
        <w:tc>
          <w:tcPr>
            <w:tcW w:w="144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Justificación</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Introducción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 Antecedentes, B) Alineación Programática, C) Diagnóstico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I. Dependencia o Entidad Responsable del Programa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b/>
                <w:bCs/>
                <w:sz w:val="20"/>
                <w:szCs w:val="20"/>
              </w:rPr>
              <w:t xml:space="preserve">1.1. </w:t>
            </w:r>
            <w:r w:rsidRPr="00844F3B">
              <w:rPr>
                <w:rFonts w:ascii="Times New Roman" w:hAnsi="Times New Roman" w:cs="Times New Roman"/>
                <w:sz w:val="20"/>
                <w:szCs w:val="20"/>
              </w:rPr>
              <w:t xml:space="preserve">Delegación Tlalpan, órgano político-administrativo directamente responsable de la operación del programa. </w:t>
            </w:r>
            <w:r w:rsidRPr="00844F3B">
              <w:rPr>
                <w:rFonts w:ascii="Times New Roman" w:hAnsi="Times New Roman" w:cs="Times New Roman"/>
                <w:b/>
                <w:bCs/>
                <w:sz w:val="20"/>
                <w:szCs w:val="20"/>
              </w:rPr>
              <w:t xml:space="preserve">1.2. </w:t>
            </w:r>
            <w:r w:rsidRPr="00844F3B">
              <w:rPr>
                <w:rFonts w:ascii="Times New Roman" w:hAnsi="Times New Roman" w:cs="Times New Roman"/>
                <w:sz w:val="20"/>
                <w:szCs w:val="20"/>
              </w:rPr>
              <w:t>Dirección General de Desarrollo Social (coordinación para la implementación del programa), Dirección de Equidad de Género, Desarrollo Social y Comunitario (seguimiento, verificación, supervisión y control del programa), Jefatura de Unidad Departamental de Centros Comunitarios (operación, instrumentación, atención a las solicitudes de las personas interesadas en ser beneficiarias del programa, concentración, resguardo y sistematización de documentación).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bCs/>
                <w:sz w:val="20"/>
                <w:szCs w:val="20"/>
              </w:rPr>
              <w:t xml:space="preserve">La Jefatura Delegacional, es la responsable de la coordinación de las Direcciones Generales implicadas en los trámites y procedimientos del programa social así como de la aprobación y envío para la publicación en Gaceta Oficial de la Ciudad de México, de las Reglas de Operación y la Convocatoria correspondientes. La Dirección General de Desarrollo Social, estableció las condiciones para la implementación de las actividades del programa. La Dirección de Equidad de Género, Desarrollo Social y Comunitario, acompaño el desarrollo del programa desde la formulación de las Reglas de Operación, verifico y autorizo los informes de seguimiento del programa como son los informes trimestrales de indicadores, los informes de avance programático y la elaboración de padrones de beneficiarios. Jefatura de Unidad Departamental de Centros Comunitarios. Elabora </w:t>
            </w:r>
            <w:r w:rsidRPr="00844F3B">
              <w:rPr>
                <w:rFonts w:ascii="Times New Roman" w:hAnsi="Times New Roman" w:cs="Times New Roman"/>
                <w:bCs/>
                <w:sz w:val="20"/>
                <w:szCs w:val="20"/>
              </w:rPr>
              <w:lastRenderedPageBreak/>
              <w:t>la propuesta de Reglas de Operación del programa, la Convocatoria, da cumplimiento al procedimiento establecido desde la entrada de la solicitud, imparte las pláticas introductorias, realiza los trámites necesarios; Selecciona a los beneficiarios; elabora el padrón de beneficiarios, captura y sistematiza la información producto del desarrollo de cada paso del programa y se encargó de la aplicación de la encuesta de valoración.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Parcial</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Informes de Avance Programático, Trimestrales. Informes de avance de indicadores, trimestrales. Reglas de Operación publicadas el 29 de enero de 2016. Expedientes del programa.</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II. Objetivos y Alcances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b/>
                <w:bCs/>
                <w:sz w:val="20"/>
                <w:szCs w:val="20"/>
              </w:rPr>
              <w:t xml:space="preserve">Objetivo General </w:t>
            </w:r>
            <w:r w:rsidRPr="00844F3B">
              <w:rPr>
                <w:rFonts w:ascii="Times New Roman" w:hAnsi="Times New Roman" w:cs="Times New Roman"/>
                <w:sz w:val="20"/>
                <w:szCs w:val="20"/>
              </w:rPr>
              <w:t xml:space="preserve">Contribuir al fortalecimiento del ejercicio de gobierno a través de la promoción y entrega de apoyos sociales que contribuyan a la generación de opciones de empleo y autoempleo a los habitantes de la Delegación Tlalpan, como una oportunidad para ampliar las oportunidades de acceso a las actividades, servicios y programas sociales dirigidos principalmente a los sectores de niñas y niños, jóvenes, jefas de familia, adultos mayores y personas con discapacidad; poniendo especial énfasis en la intervención comunitaria, los derechos humanos, sociales y la equidad de género. </w:t>
            </w:r>
            <w:r w:rsidRPr="00844F3B">
              <w:rPr>
                <w:rFonts w:ascii="Times New Roman" w:hAnsi="Times New Roman" w:cs="Times New Roman"/>
                <w:b/>
                <w:bCs/>
                <w:sz w:val="20"/>
                <w:szCs w:val="20"/>
              </w:rPr>
              <w:t xml:space="preserve">Objetivos Específicos. </w:t>
            </w:r>
            <w:r w:rsidRPr="00844F3B">
              <w:rPr>
                <w:rFonts w:ascii="Times New Roman" w:hAnsi="Times New Roman" w:cs="Times New Roman"/>
                <w:sz w:val="20"/>
                <w:szCs w:val="20"/>
              </w:rPr>
              <w:t xml:space="preserve">Atender a la población tlalpense, preferentemente a los sectores de niñas y niños, jóvenes, jefas de familia, adultos mayores. • Fortalecer la atención a Niños: promover, difundir, operar y dar seguimiento a los programas y/o acciones de atención a la niñez como continuar con el servicio de apoyo psicológico, dar seguimiento a los acuerdos del Consejo Delegacional de los Derechos de las Niñas y los Niños, promover y difundir los Derechos de las niñas y los niños, difundir y dar seguimiento al programa de talleres de promoción para la igualdad social. • Fortalecer la atención a Adultos Mayores: promover y ejecutar Programas Sociales específicos a los adultos, mayores, dar seguimiento a los acuerdos del Consejo de las personas de la tercera edad, Paseos. Otras acciones de desarrollo de </w:t>
            </w:r>
            <w:r w:rsidRPr="00844F3B">
              <w:rPr>
                <w:rFonts w:ascii="Times New Roman" w:hAnsi="Times New Roman" w:cs="Times New Roman"/>
                <w:sz w:val="20"/>
                <w:szCs w:val="20"/>
              </w:rPr>
              <w:lastRenderedPageBreak/>
              <w:t xml:space="preserve">Equidad de Género y Promoción Social, fortalecer los Talleres Delegacionales: promover, difundir, operar y dar seguimiento a las acciones de la actividad institucional de talleres delegacionales en beneficio de los diferentes sectores de la población tlalpense. Fortalecer los Centros Comunitarios: promover. Brindar un apoyo social de forma monetaria a las personas que coadyuven en oportunidades de acceso a los servicios, programas y actividades que se realizan en la Jefatura de Unidad Departamental de Centros Comunitario. </w:t>
            </w:r>
            <w:r w:rsidRPr="00844F3B">
              <w:rPr>
                <w:rFonts w:ascii="Times New Roman" w:hAnsi="Times New Roman" w:cs="Times New Roman"/>
                <w:b/>
                <w:bCs/>
                <w:sz w:val="20"/>
                <w:szCs w:val="20"/>
              </w:rPr>
              <w:t xml:space="preserve">II.3. Alcances </w:t>
            </w:r>
            <w:r w:rsidRPr="00844F3B">
              <w:rPr>
                <w:rFonts w:ascii="Times New Roman" w:hAnsi="Times New Roman" w:cs="Times New Roman"/>
                <w:sz w:val="20"/>
                <w:szCs w:val="20"/>
              </w:rPr>
              <w:t>Contribuir a la transformación de la vida de niñas y niños, jóvenes, jefas de familia, adultos mayores, a través de la adquisición de conocimientos, habilidades y actividades recreativas.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Se impartieron los cursos siguientes: </w:t>
            </w:r>
            <w:proofErr w:type="spellStart"/>
            <w:r w:rsidRPr="00844F3B">
              <w:rPr>
                <w:rFonts w:ascii="Times New Roman" w:hAnsi="Times New Roman" w:cs="Times New Roman"/>
                <w:sz w:val="20"/>
                <w:szCs w:val="20"/>
              </w:rPr>
              <w:t>Acuaponía</w:t>
            </w:r>
            <w:proofErr w:type="spellEnd"/>
            <w:r w:rsidRPr="00844F3B">
              <w:rPr>
                <w:rFonts w:ascii="Times New Roman" w:hAnsi="Times New Roman" w:cs="Times New Roman"/>
                <w:sz w:val="20"/>
                <w:szCs w:val="20"/>
              </w:rPr>
              <w:t xml:space="preserve">, </w:t>
            </w:r>
            <w:proofErr w:type="spellStart"/>
            <w:r w:rsidRPr="00844F3B">
              <w:rPr>
                <w:rFonts w:ascii="Times New Roman" w:hAnsi="Times New Roman" w:cs="Times New Roman"/>
                <w:sz w:val="20"/>
                <w:szCs w:val="20"/>
              </w:rPr>
              <w:t>Aerokick</w:t>
            </w:r>
            <w:proofErr w:type="spellEnd"/>
            <w:r w:rsidRPr="00844F3B">
              <w:rPr>
                <w:rFonts w:ascii="Times New Roman" w:hAnsi="Times New Roman" w:cs="Times New Roman"/>
                <w:sz w:val="20"/>
                <w:szCs w:val="20"/>
              </w:rPr>
              <w:t xml:space="preserve">, Arte Bonsái, Artesanía en piel, Artesanía En Tela, Autocuidado, Cartonería, Chocolatería, Computación Básica, Corte y Confección, Crónica y Testimonio Comunitario, Curso De Computación, Curso de Cosmetología Vegetal, </w:t>
            </w:r>
            <w:proofErr w:type="spellStart"/>
            <w:r w:rsidRPr="00844F3B">
              <w:rPr>
                <w:rFonts w:ascii="Times New Roman" w:hAnsi="Times New Roman" w:cs="Times New Roman"/>
                <w:sz w:val="20"/>
                <w:szCs w:val="20"/>
              </w:rPr>
              <w:t>Danzaterapia</w:t>
            </w:r>
            <w:proofErr w:type="spellEnd"/>
            <w:r w:rsidRPr="00844F3B">
              <w:rPr>
                <w:rFonts w:ascii="Times New Roman" w:hAnsi="Times New Roman" w:cs="Times New Roman"/>
                <w:sz w:val="20"/>
                <w:szCs w:val="20"/>
              </w:rPr>
              <w:t xml:space="preserve">, Dibujo, Diseño De Moda, Diseño de Modas, Estilismo Y Bienestar Personal, Estimulación Temprana, Gastronomía, Gelatina Artística, Huerto Urbano, Joyería Artesanal, Macramé, Manualidades y Reciclado, Maquillaje Básico, Medicina Alternativa, Música Coral, Curso de </w:t>
            </w:r>
            <w:proofErr w:type="spellStart"/>
            <w:r w:rsidRPr="00844F3B">
              <w:rPr>
                <w:rFonts w:ascii="Times New Roman" w:hAnsi="Times New Roman" w:cs="Times New Roman"/>
                <w:sz w:val="20"/>
                <w:szCs w:val="20"/>
              </w:rPr>
              <w:t>sofware</w:t>
            </w:r>
            <w:proofErr w:type="spellEnd"/>
            <w:r w:rsidRPr="00844F3B">
              <w:rPr>
                <w:rFonts w:ascii="Times New Roman" w:hAnsi="Times New Roman" w:cs="Times New Roman"/>
                <w:sz w:val="20"/>
                <w:szCs w:val="20"/>
              </w:rPr>
              <w:t xml:space="preserve"> "Office", Panadería, Pintura Country, Pintura En Madera, Pintura en Tela, Plan de Negocios (</w:t>
            </w:r>
            <w:proofErr w:type="spellStart"/>
            <w:r w:rsidRPr="00844F3B">
              <w:rPr>
                <w:rFonts w:ascii="Times New Roman" w:hAnsi="Times New Roman" w:cs="Times New Roman"/>
                <w:sz w:val="20"/>
                <w:szCs w:val="20"/>
              </w:rPr>
              <w:t>Acuaponia</w:t>
            </w:r>
            <w:proofErr w:type="spellEnd"/>
            <w:r w:rsidRPr="00844F3B">
              <w:rPr>
                <w:rFonts w:ascii="Times New Roman" w:hAnsi="Times New Roman" w:cs="Times New Roman"/>
                <w:sz w:val="20"/>
                <w:szCs w:val="20"/>
              </w:rPr>
              <w:t xml:space="preserve">), Plan de Negocios (Corte y Confección), Plan de Negocios (Estilismo y Bienestar Personal), Plan de Negocios (Gastronomía), Plan de Negocios (Panadería), Plan de Negocios (Plomería), Plan de Negocios (Reparación de computadoras), Plan de Negocios (Repostería), Plomería, Preparación de Quesos, Primeros Auxilios , Radio y Locución, Reparación De Equipo De Cómputo, </w:t>
            </w:r>
            <w:r w:rsidRPr="00844F3B">
              <w:rPr>
                <w:rFonts w:ascii="Times New Roman" w:hAnsi="Times New Roman" w:cs="Times New Roman"/>
                <w:sz w:val="20"/>
                <w:szCs w:val="20"/>
              </w:rPr>
              <w:lastRenderedPageBreak/>
              <w:t xml:space="preserve">Repostería, Uñas Artificiales, Vitro Mosaico, Yoga; que contribuyen a la generación de opciones de empleo y autoempleo, enfocado principalmente a las mujeres de Tlalpan. En los diversos cursos que se brindaron se incorporó, principalmente a niños y Niñas, Mujeres jóvenes y adultas, así como población Adulta Mayor. Se emitieron la solicitud del Apoyo económico, de manera mensual, para las personas que brindaron los cursos y las que realizaron funciones de coordinación. </w:t>
            </w:r>
            <w:r w:rsidRPr="00844F3B">
              <w:rPr>
                <w:rFonts w:ascii="Times New Roman" w:hAnsi="Times New Roman" w:cs="Times New Roman"/>
                <w:b/>
                <w:bCs/>
                <w:sz w:val="20"/>
                <w:szCs w:val="20"/>
              </w:rPr>
              <w:t xml:space="preserve">Alcances. </w:t>
            </w:r>
            <w:r w:rsidRPr="00844F3B">
              <w:rPr>
                <w:rFonts w:ascii="Times New Roman" w:hAnsi="Times New Roman" w:cs="Times New Roman"/>
                <w:sz w:val="20"/>
                <w:szCs w:val="20"/>
              </w:rPr>
              <w:t>Se Contribuyó  a la transformación de la vida de niñas y niños, jóvenes, jefas de familia, adultos mayores, a través de la impartición de los talleres señalados.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Parcial</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Expedientes del programa. (Informes de los coordinadores y de los facilitadores). Los alcances no están definidos cuantitativamente ni en población o temporalidad.</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III. Metas Físicas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Se brindará apoyo económico hasta a 117 personas para la realización de las actividades de capacitación a desarrollarse en los espacios comunitarios.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solicitó mensualmente (durante 10 meses) el apoyo de los 117 beneficiarios.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Las solicitudes de los apoyos económicos, mensuales y la entrega de los apoyos a las 117 personas que realizaron actividades como coordinadores y facilitadores.</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IV. Programación Presupuestal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DF260A"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bCs/>
                <w:sz w:val="20"/>
                <w:szCs w:val="20"/>
              </w:rPr>
              <w:t xml:space="preserve">Monto total autorizado: </w:t>
            </w:r>
            <w:r w:rsidR="00844F3B" w:rsidRPr="00844F3B">
              <w:rPr>
                <w:rFonts w:ascii="Times New Roman" w:hAnsi="Times New Roman" w:cs="Times New Roman"/>
                <w:bCs/>
                <w:sz w:val="20"/>
                <w:szCs w:val="20"/>
              </w:rPr>
              <w:t>$4</w:t>
            </w:r>
            <w:proofErr w:type="gramStart"/>
            <w:r w:rsidR="00844F3B" w:rsidRPr="00844F3B">
              <w:rPr>
                <w:rFonts w:ascii="Times New Roman" w:hAnsi="Times New Roman" w:cs="Times New Roman"/>
                <w:bCs/>
                <w:sz w:val="20"/>
                <w:szCs w:val="20"/>
              </w:rPr>
              <w:t>,800,000.00</w:t>
            </w:r>
            <w:proofErr w:type="gramEnd"/>
            <w:r w:rsidR="00844F3B" w:rsidRPr="00844F3B">
              <w:rPr>
                <w:rFonts w:ascii="Times New Roman" w:hAnsi="Times New Roman" w:cs="Times New Roman"/>
                <w:bCs/>
                <w:sz w:val="20"/>
                <w:szCs w:val="20"/>
              </w:rPr>
              <w:t xml:space="preserve"> </w:t>
            </w:r>
            <w:r w:rsidR="00844F3B" w:rsidRPr="00844F3B">
              <w:rPr>
                <w:rFonts w:ascii="Times New Roman" w:hAnsi="Times New Roman" w:cs="Times New Roman"/>
                <w:sz w:val="20"/>
                <w:szCs w:val="20"/>
              </w:rPr>
              <w:t>(cuatro millones ochocientos mil pesos 00/100 M. 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tuvo desde el inicio del programa el monto total aprobado, como se indicaba en  la suficiencia presupuestal.</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Documento </w:t>
            </w:r>
            <w:r w:rsidR="00DF260A">
              <w:rPr>
                <w:rFonts w:ascii="Times New Roman" w:hAnsi="Times New Roman" w:cs="Times New Roman"/>
                <w:sz w:val="20"/>
                <w:szCs w:val="20"/>
              </w:rPr>
              <w:t>de la Suficiencia presupuestal.</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V. Requisitos y Procedimientos de Acceso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La persona interesada en participar en alguna de las actividades de estas Reglas de Operación, deberá cubrir los siguientes requisitos: • Ser habitante de la Delegación Tlalpan; • Tener facilidad de palabra y de vinculación con la gente; • Disposición para llevar a cabo las tareas que se le encomienden, en los días y tiempos que se le indique. Entregar la siguiente documentación: • Dos fotografías recientes tamaño infantil; • Original y Copia de Acta de nacimiento; • Original y Copia de Comprobante de estudios; • Original y Copia de Identificación oficial (Credencial de elector o Pasaporte o cartilla liberada); • Original y Copia </w:t>
            </w:r>
            <w:r w:rsidRPr="00844F3B">
              <w:rPr>
                <w:rFonts w:ascii="Times New Roman" w:hAnsi="Times New Roman" w:cs="Times New Roman"/>
                <w:sz w:val="20"/>
                <w:szCs w:val="20"/>
              </w:rPr>
              <w:lastRenderedPageBreak/>
              <w:t xml:space="preserve">de Comprobante de domicilio reciente (mínimo 3 meses de antigüedad); • Currículum Vitae • Original y Copia de Clave Única de Registro de Población (CURP). Los requisitos para poder acceder a los </w:t>
            </w:r>
            <w:r w:rsidRPr="00844F3B">
              <w:rPr>
                <w:rFonts w:ascii="Times New Roman" w:hAnsi="Times New Roman" w:cs="Times New Roman"/>
                <w:b/>
                <w:bCs/>
                <w:sz w:val="20"/>
                <w:szCs w:val="20"/>
              </w:rPr>
              <w:t xml:space="preserve">Apoyos Sociales A o B </w:t>
            </w:r>
            <w:r w:rsidRPr="00844F3B">
              <w:rPr>
                <w:rFonts w:ascii="Times New Roman" w:hAnsi="Times New Roman" w:cs="Times New Roman"/>
                <w:sz w:val="20"/>
                <w:szCs w:val="20"/>
              </w:rPr>
              <w:t xml:space="preserve">Entregar la siguiente documentación: • Dos fotografías recientes tamaño infantil; • Original y Copia de Acta de nacimiento; • Original y Copia de Comprobante de estudios; • Original y Copia de Identificación oficial; • Original y Copia de Comprobante de domicilio reciente (mínimo 3 meses de antigüedad); • Currículum Vitae • Original y Copia de Clave Única de Registro de Población (CURP). Los requerimientos para poder acceder a los </w:t>
            </w:r>
            <w:r w:rsidRPr="00844F3B">
              <w:rPr>
                <w:rFonts w:ascii="Times New Roman" w:hAnsi="Times New Roman" w:cs="Times New Roman"/>
                <w:b/>
                <w:bCs/>
                <w:sz w:val="20"/>
                <w:szCs w:val="20"/>
              </w:rPr>
              <w:t xml:space="preserve">Apoyos Sociales A o B </w:t>
            </w:r>
            <w:r w:rsidRPr="00844F3B">
              <w:rPr>
                <w:rFonts w:ascii="Times New Roman" w:hAnsi="Times New Roman" w:cs="Times New Roman"/>
                <w:sz w:val="20"/>
                <w:szCs w:val="20"/>
              </w:rPr>
              <w:t xml:space="preserve">serán los siguientes: a) Ser preferentemente ciudadana o ciudadano mexicano mayor de edad. b) Ser preferentemente habitante de la Delegación Tlalpan. c) No ser persona trabajadora de la administración pública federal, local o de la Delegación Tlalpan, bajo régimen laboral alguno. d) Deseos de apoyar y participar en las acciones y tareas que desarrolle la Jefatura de Unidad Departamental de Centros Comunitarios. e) Contar con disposición para llevar a cabo las tareas que se le encomienden, en los días y tiempos que se le indique, pudiendo incluir fines de semana y días festivos. </w:t>
            </w:r>
            <w:r w:rsidRPr="00844F3B">
              <w:rPr>
                <w:rFonts w:ascii="Times New Roman" w:hAnsi="Times New Roman" w:cs="Times New Roman"/>
                <w:b/>
                <w:bCs/>
                <w:sz w:val="20"/>
                <w:szCs w:val="20"/>
              </w:rPr>
              <w:t xml:space="preserve">V.3. Procedimientos de Acceso. </w:t>
            </w:r>
            <w:r w:rsidRPr="00844F3B">
              <w:rPr>
                <w:rFonts w:ascii="Times New Roman" w:hAnsi="Times New Roman" w:cs="Times New Roman"/>
                <w:sz w:val="20"/>
                <w:szCs w:val="20"/>
              </w:rPr>
              <w:t xml:space="preserve">El procedimiento de acceso a los Apoyos Sociales es el siguiente: • Realizar solicitud de incorporación a este programa, acudiendo al Centro de Servicios y Atención Ciudadana (CESAC). • La aceptación del interesado será conforme a los requisitos establecidos. • Se entregará por escrito la respuesta al solicitante, mínimo10 días hábiles después de recibida la solicitud. • En caso de ser aceptada la solicitud, el interesado deberá </w:t>
            </w:r>
            <w:proofErr w:type="spellStart"/>
            <w:r w:rsidRPr="00844F3B">
              <w:rPr>
                <w:rFonts w:ascii="Times New Roman" w:hAnsi="Times New Roman" w:cs="Times New Roman"/>
                <w:sz w:val="20"/>
                <w:szCs w:val="20"/>
              </w:rPr>
              <w:t>requisitar</w:t>
            </w:r>
            <w:proofErr w:type="spellEnd"/>
            <w:r w:rsidRPr="00844F3B">
              <w:rPr>
                <w:rFonts w:ascii="Times New Roman" w:hAnsi="Times New Roman" w:cs="Times New Roman"/>
                <w:sz w:val="20"/>
                <w:szCs w:val="20"/>
              </w:rPr>
              <w:t xml:space="preserve"> la cédula de datos básicos en la Jefatura de Unidad Departamental de Centros Comunitarios.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La recopilación realizada, en general no presentó problemas en la documentación de los beneficiarios directos (Coordinadores y Facilitadores). En algunos casos se presentó problema en el comprobante de estudios.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recabó la documentación de los 117 Beneficiarios, la cual está en los expedientes del programa.</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VI. Procedimientos de Instrumentación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El ente encargado de la operación recabará la documentación de los </w:t>
            </w:r>
            <w:r w:rsidRPr="00844F3B">
              <w:rPr>
                <w:rFonts w:ascii="Times New Roman" w:hAnsi="Times New Roman" w:cs="Times New Roman"/>
                <w:sz w:val="20"/>
                <w:szCs w:val="20"/>
              </w:rPr>
              <w:lastRenderedPageBreak/>
              <w:t xml:space="preserve">beneficiarios para enviarla a la Dirección General de Administración y que esta realice los trámites correspondientes para la entrega de los apoyos. Los datos personales de las personas beneficiaras del programa social, y la información adicional generada y administrada, se regirán por lo establecido en las Leyes de Transparencia y Acceso a la Información Pública, y de Protección de Datos Personales del Distrito Federal. Los trámites no tienen costo. </w:t>
            </w:r>
            <w:r w:rsidRPr="00844F3B">
              <w:rPr>
                <w:rFonts w:ascii="Times New Roman" w:hAnsi="Times New Roman" w:cs="Times New Roman"/>
                <w:b/>
                <w:bCs/>
                <w:sz w:val="20"/>
                <w:szCs w:val="20"/>
              </w:rPr>
              <w:t xml:space="preserve">Supervisión y Control. </w:t>
            </w:r>
            <w:r w:rsidRPr="00844F3B">
              <w:rPr>
                <w:rFonts w:ascii="Times New Roman" w:hAnsi="Times New Roman" w:cs="Times New Roman"/>
                <w:sz w:val="20"/>
                <w:szCs w:val="20"/>
              </w:rPr>
              <w:t>Las tareas ejecutadas por los beneficiarios se verificarán por medio de listas de asistencia e informes de actividades, así como encuestas de percepción de los beneficiarios de los talleres.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Se realizaron los procedimientos necesarios para </w:t>
            </w:r>
            <w:r w:rsidRPr="00844F3B">
              <w:rPr>
                <w:rFonts w:ascii="Times New Roman" w:hAnsi="Times New Roman" w:cs="Times New Roman"/>
                <w:sz w:val="20"/>
                <w:szCs w:val="20"/>
              </w:rPr>
              <w:lastRenderedPageBreak/>
              <w:t>la entrega del apoyo económico de los 117 beneficiarios. No se realizó ningún tipo de cobro en los trámites efectuados durante la operación del programa. La supervisión tuvo dentro del programa la designación de coordinadores, quienes dieron seguimiento a través de visitas y las listas de asistencia.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Las solicitudes (mensuales) del </w:t>
            </w:r>
            <w:r w:rsidRPr="00844F3B">
              <w:rPr>
                <w:rFonts w:ascii="Times New Roman" w:hAnsi="Times New Roman" w:cs="Times New Roman"/>
                <w:sz w:val="20"/>
                <w:szCs w:val="20"/>
              </w:rPr>
              <w:lastRenderedPageBreak/>
              <w:t>apoyo se realizaron en los tiempos marcados. Solamente existió retrasó en la emisión y entrega del apoyo en los primeros 2 meses de operación, tras los cuales la emisión de los apoyo fue regular. Expedientes del programa (informes de coordinadores)</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VII. Procedimiento de Queja o Inconformidad Ciudadana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 en un horario de lunes a viernes de 09:00 a 18:00 horas, donde será atendida personalmente. La respuesta se emitirá por escrito en un plazo máximo de quince días hábiles. En caso de que la Dirección General de Desarrollo Social no resuelva la queja, las personas beneficiarias podrán presentar quejas por considerarse indebidamente excluidos de los programas sociales o por incumplimiento de la garantía de acceso a los programas ante la Procuraduría Social del Distrito Federal o bien registrar su queja a través del Servicio Público de localización telefónica, LOCATEL, quien deberá turnarla a la Procuraduría Social para su debida investigación y en su caso a la instancia correspondiente. De la misma forma, a la Contraloría General del Distrito Federal.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presentó queja sobre el programa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cuenta con documento de presentación de queja.</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VIII. Mecanismos de Exigibilidad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En cumplimiento a la Ley de Desarrollo Social del Distrito Federal, la exigibilidad es el derecho de las y los habitantes a que, a través de un conjunto de normas y procedimientos, los derechos sociales sean </w:t>
            </w:r>
            <w:r w:rsidRPr="00844F3B">
              <w:rPr>
                <w:rFonts w:ascii="Times New Roman" w:hAnsi="Times New Roman" w:cs="Times New Roman"/>
                <w:sz w:val="20"/>
                <w:szCs w:val="20"/>
              </w:rPr>
              <w:lastRenderedPageBreak/>
              <w:t xml:space="preserve">progresivamente exigibles en el marco de las diferentes políticas y programas y de la disponibilidad presupuestal con que se cuente; por lo que los beneficiarios y aspirantes a formar parte del programa pueden hacer efectivos sus derechos y exigir el acceso a los servicios garantizados. Los casos en los que se podrán exigir los derechos por incumplimiento o por violación de los mismos, puede ocurrir en al menos los siguientes casos: </w:t>
            </w:r>
            <w:r w:rsidRPr="00844F3B">
              <w:rPr>
                <w:rFonts w:ascii="Times New Roman" w:hAnsi="Times New Roman" w:cs="Times New Roman"/>
                <w:b/>
                <w:bCs/>
                <w:sz w:val="20"/>
                <w:szCs w:val="20"/>
              </w:rPr>
              <w:t xml:space="preserve">a).- </w:t>
            </w:r>
            <w:r w:rsidRPr="00844F3B">
              <w:rPr>
                <w:rFonts w:ascii="Times New Roman" w:hAnsi="Times New Roman" w:cs="Times New Roman"/>
                <w:sz w:val="20"/>
                <w:szCs w:val="20"/>
              </w:rPr>
              <w:t xml:space="preserve">Cuando una persona solicitante cumpla con los requisitos y criterios de inclusión para acceder a determinado derecho (garantizado por un Programa Social) y exija a la autoridad administrativa ser derechohabiente del mismo. </w:t>
            </w:r>
            <w:r w:rsidRPr="00844F3B">
              <w:rPr>
                <w:rFonts w:ascii="Times New Roman" w:hAnsi="Times New Roman" w:cs="Times New Roman"/>
                <w:b/>
                <w:bCs/>
                <w:sz w:val="20"/>
                <w:szCs w:val="20"/>
              </w:rPr>
              <w:t xml:space="preserve">b).- </w:t>
            </w:r>
            <w:r w:rsidRPr="00844F3B">
              <w:rPr>
                <w:rFonts w:ascii="Times New Roman" w:hAnsi="Times New Roman" w:cs="Times New Roman"/>
                <w:sz w:val="20"/>
                <w:szCs w:val="20"/>
              </w:rPr>
              <w:t xml:space="preserve">Cuando la persona Derechohabiente de un programa social exija a la autoridad que se cumpla con dicho derecho de manera integral en tiempo y forma, como lo establece el programa. </w:t>
            </w:r>
            <w:r w:rsidRPr="00844F3B">
              <w:rPr>
                <w:rFonts w:ascii="Times New Roman" w:hAnsi="Times New Roman" w:cs="Times New Roman"/>
                <w:b/>
                <w:bCs/>
                <w:sz w:val="20"/>
                <w:szCs w:val="20"/>
              </w:rPr>
              <w:t xml:space="preserve">c).- </w:t>
            </w:r>
            <w:r w:rsidRPr="00844F3B">
              <w:rPr>
                <w:rFonts w:ascii="Times New Roman" w:hAnsi="Times New Roman" w:cs="Times New Roman"/>
                <w:sz w:val="20"/>
                <w:szCs w:val="20"/>
              </w:rPr>
              <w:t>Cuando no se pueda satisfacer toda la demanda de incorporación a un programa por restricción presupuestal, y éstas exijan que las incorporaciones sean claras, transparentes, equitativas, sin favoritismos, ni discriminación. Los alumnos que cumplan con los requisitos, trámites establecidos y hayan resultado seleccionados por el comité, con base a su estudio socioeconómico del estudiante de acuerdo con las presentes Reglas de Operación, podrán exigir el estímulo económico que se otorga a través del Programa. Todos los habitantes de la Delegación que cumplan con los requisitos señalados en las presentes Reglas de Operación, podrán ser beneficiarios del Programa, en el entendido de que una vez agotado el recurso presupuestal para su ejecución, no se podrá brindar el apoyo, aun cuando se cumpla con los requisitos señalados en las presentes Reglas.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Se tuvieron más solicitudes de apoyos económicos (117), más no se presentaron casos de exigencia de inclusión, pues se indicó que se establecería una Lista de Espera a considerarse, </w:t>
            </w:r>
            <w:r w:rsidRPr="00844F3B">
              <w:rPr>
                <w:rFonts w:ascii="Times New Roman" w:hAnsi="Times New Roman" w:cs="Times New Roman"/>
                <w:sz w:val="20"/>
                <w:szCs w:val="20"/>
              </w:rPr>
              <w:lastRenderedPageBreak/>
              <w:t>en caso de presentarse bajas de coordinador o facilitador.</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No estando definidas con precisión las acciones de exigibilidad, sin embargo se </w:t>
            </w:r>
            <w:r w:rsidRPr="00844F3B">
              <w:rPr>
                <w:rFonts w:ascii="Times New Roman" w:hAnsi="Times New Roman" w:cs="Times New Roman"/>
                <w:sz w:val="20"/>
                <w:szCs w:val="20"/>
              </w:rPr>
              <w:lastRenderedPageBreak/>
              <w:t>tienen establecidas las instancias a la cuales recurrir en su caso.</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IX. Mecanismos de Evaluación e Indicadores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b/>
                <w:bCs/>
                <w:sz w:val="20"/>
                <w:szCs w:val="20"/>
              </w:rPr>
              <w:t xml:space="preserve">Mecanismos de Evaluación. </w:t>
            </w:r>
            <w:r w:rsidRPr="00844F3B">
              <w:rPr>
                <w:rFonts w:ascii="Times New Roman" w:hAnsi="Times New Roman" w:cs="Times New Roman"/>
                <w:sz w:val="20"/>
                <w:szCs w:val="20"/>
              </w:rPr>
              <w:t xml:space="preserve">Tal como lo establece el artículo 42 de la Ley de Desarrollo Social para el Distrito Federal, la Evaluación Externa del programa social será realizada de manera exclusiva e </w:t>
            </w:r>
            <w:r w:rsidRPr="00844F3B">
              <w:rPr>
                <w:rFonts w:ascii="Times New Roman" w:hAnsi="Times New Roman" w:cs="Times New Roman"/>
                <w:sz w:val="20"/>
                <w:szCs w:val="20"/>
              </w:rPr>
              <w:lastRenderedPageBreak/>
              <w:t xml:space="preserve">independiente por el Consejo de Evaluación del Desarrollo Social del Distrito Federal, en caso de encontrarse considerado en su Programa Anual de Evaluaciones Externas. La evaluación interna se realizará en apego a lo establecido en los Lineamientos para la Evaluación Interna de los Programas Sociales, emitidos por el Consejo de Evaluación del Desarrollo Social del Distrito Federal. Los resultados serán publicados y entregados a las instancias que establece el artículo 42 de la Ley de Desarrollo Social del Distrito Federal, en un plazo no mayor a 6 meses después de finalizado el ejercicio fiscal. Para la realización de la evaluación interna, se empleará información generada en campo, tal como encuestas y entrevistas, información generada por el propio programa. La Dirección General de Desarrollo Social y la Dirección de Equidad de Género, Desarrollo Social y Comunitario, darán seguimiento a la evaluación interna. Lo harán por medio de los informes internos elaborados por la Jefatura de Unidad Departamental de Centros Comunitarios. </w:t>
            </w:r>
            <w:r w:rsidRPr="00844F3B">
              <w:rPr>
                <w:rFonts w:ascii="Times New Roman" w:hAnsi="Times New Roman" w:cs="Times New Roman"/>
                <w:b/>
                <w:bCs/>
                <w:sz w:val="20"/>
                <w:szCs w:val="20"/>
              </w:rPr>
              <w:t xml:space="preserve">Indicadores. </w:t>
            </w:r>
            <w:r w:rsidRPr="00844F3B">
              <w:rPr>
                <w:rFonts w:ascii="Times New Roman" w:hAnsi="Times New Roman" w:cs="Times New Roman"/>
                <w:sz w:val="20"/>
                <w:szCs w:val="20"/>
              </w:rPr>
              <w:t>En congruencia con la metodología de Presupuesto Basado en Resultados empleada a nivel nacional, y adoptada por el Gobierno del Distrito Federal, se debe indicar que para la construcción de los indicadores se seguirá la Metodología de Marco Lógico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Se establecieron los indicadores del programa, de los cuales se dio seguimiento trimestral. El establecimiento de los indicadores no siguió plenamente la metodología del </w:t>
            </w:r>
            <w:r w:rsidRPr="00844F3B">
              <w:rPr>
                <w:rFonts w:ascii="Times New Roman" w:hAnsi="Times New Roman" w:cs="Times New Roman"/>
                <w:sz w:val="20"/>
                <w:szCs w:val="20"/>
              </w:rPr>
              <w:lastRenderedPageBreak/>
              <w:t>marco lógico</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Parcialmente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No todos los informes trimestrales de indicadores se entregaron en tiempo. Se están </w:t>
            </w:r>
            <w:r w:rsidRPr="00844F3B">
              <w:rPr>
                <w:rFonts w:ascii="Times New Roman" w:hAnsi="Times New Roman" w:cs="Times New Roman"/>
                <w:sz w:val="20"/>
                <w:szCs w:val="20"/>
              </w:rPr>
              <w:lastRenderedPageBreak/>
              <w:t>desarrollando los elementos de la metodología del marco lógico.</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X. Formas de Participación Social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Podrán participar en la modalidad de información, consulta y evaluación, ya sea de manera individual y/o colectiva a través de algún órgano de representación ciudadana. 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La participación social se tuvo en la implementación del programa.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incorporaron instrumentos que promovieran la participación ciudadana</w:t>
            </w:r>
          </w:p>
        </w:tc>
      </w:tr>
      <w:tr w:rsidR="00844F3B" w:rsidRPr="00844F3B" w:rsidTr="00734739">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XI. Articulación con </w:t>
            </w:r>
            <w:r w:rsidRPr="00844F3B">
              <w:rPr>
                <w:rFonts w:ascii="Times New Roman" w:hAnsi="Times New Roman" w:cs="Times New Roman"/>
                <w:sz w:val="20"/>
                <w:szCs w:val="20"/>
              </w:rPr>
              <w:lastRenderedPageBreak/>
              <w:t xml:space="preserve">Otros Programas Sociales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El programa se articula con los </w:t>
            </w:r>
            <w:r w:rsidRPr="00844F3B">
              <w:rPr>
                <w:rFonts w:ascii="Times New Roman" w:hAnsi="Times New Roman" w:cs="Times New Roman"/>
                <w:sz w:val="20"/>
                <w:szCs w:val="20"/>
              </w:rPr>
              <w:lastRenderedPageBreak/>
              <w:t>programas sociales operados por la Delegación Tlalpan en el Ejercicio Fiscal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La articulación con otros </w:t>
            </w:r>
            <w:r w:rsidRPr="00844F3B">
              <w:rPr>
                <w:rFonts w:ascii="Times New Roman" w:hAnsi="Times New Roman" w:cs="Times New Roman"/>
                <w:sz w:val="20"/>
                <w:szCs w:val="20"/>
              </w:rPr>
              <w:lastRenderedPageBreak/>
              <w:t>programas, no se especificó.</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No </w:t>
            </w: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El programa no </w:t>
            </w:r>
            <w:r w:rsidRPr="00844F3B">
              <w:rPr>
                <w:rFonts w:ascii="Times New Roman" w:hAnsi="Times New Roman" w:cs="Times New Roman"/>
                <w:sz w:val="20"/>
                <w:szCs w:val="20"/>
              </w:rPr>
              <w:lastRenderedPageBreak/>
              <w:t>especificó las formas o tiempos de articulación.</w:t>
            </w:r>
          </w:p>
        </w:tc>
      </w:tr>
    </w:tbl>
    <w:p w:rsidR="00844F3B" w:rsidRPr="00844F3B" w:rsidRDefault="00844F3B" w:rsidP="00724001">
      <w:pPr>
        <w:spacing w:after="0" w:line="240" w:lineRule="auto"/>
        <w:jc w:val="both"/>
        <w:rPr>
          <w:rFonts w:ascii="Times New Roman" w:hAnsi="Times New Roman" w:cs="Times New Roman"/>
          <w:sz w:val="20"/>
          <w:szCs w:val="20"/>
        </w:rPr>
      </w:pPr>
    </w:p>
    <w:p w:rsidR="00844F3B" w:rsidRPr="00844F3B" w:rsidRDefault="00844F3B" w:rsidP="00724001">
      <w:pPr>
        <w:spacing w:after="0" w:line="240" w:lineRule="auto"/>
        <w:jc w:val="both"/>
        <w:rPr>
          <w:rFonts w:ascii="Times New Roman" w:hAnsi="Times New Roman" w:cs="Times New Roman"/>
          <w:sz w:val="20"/>
          <w:szCs w:val="20"/>
        </w:rPr>
      </w:pPr>
    </w:p>
    <w:tbl>
      <w:tblPr>
        <w:tblStyle w:val="TableGrid"/>
        <w:tblW w:w="10065" w:type="dxa"/>
        <w:tblInd w:w="5" w:type="dxa"/>
        <w:tblLayout w:type="fixed"/>
        <w:tblLook w:val="04A0" w:firstRow="1" w:lastRow="0" w:firstColumn="1" w:lastColumn="0" w:noHBand="0" w:noVBand="1"/>
      </w:tblPr>
      <w:tblGrid>
        <w:gridCol w:w="1701"/>
        <w:gridCol w:w="3119"/>
        <w:gridCol w:w="2551"/>
        <w:gridCol w:w="1247"/>
        <w:gridCol w:w="1447"/>
      </w:tblGrid>
      <w:tr w:rsidR="00844F3B" w:rsidRPr="00844F3B" w:rsidTr="00426F80">
        <w:trPr>
          <w:trHeight w:val="470"/>
        </w:trPr>
        <w:tc>
          <w:tcPr>
            <w:tcW w:w="1701"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b/>
                <w:sz w:val="20"/>
                <w:szCs w:val="20"/>
              </w:rPr>
              <w:t>Apartado</w:t>
            </w:r>
          </w:p>
        </w:tc>
        <w:tc>
          <w:tcPr>
            <w:tcW w:w="311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b/>
                <w:sz w:val="20"/>
                <w:szCs w:val="20"/>
              </w:rPr>
              <w:t>Reglas de Operación 2017</w:t>
            </w:r>
          </w:p>
        </w:tc>
        <w:tc>
          <w:tcPr>
            <w:tcW w:w="2551"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b/>
                <w:sz w:val="20"/>
                <w:szCs w:val="20"/>
              </w:rPr>
              <w:t>Cómo se realizó en la práctica</w:t>
            </w:r>
          </w:p>
        </w:tc>
        <w:tc>
          <w:tcPr>
            <w:tcW w:w="124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b/>
                <w:sz w:val="20"/>
                <w:szCs w:val="20"/>
              </w:rPr>
              <w:t>Nivel de cumplimiento</w:t>
            </w:r>
          </w:p>
        </w:tc>
        <w:tc>
          <w:tcPr>
            <w:tcW w:w="144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b/>
                <w:sz w:val="20"/>
                <w:szCs w:val="20"/>
              </w:rPr>
              <w:t>Justificación</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Introducción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A) Antecedentes, B) Alineación Programática, C) Diagnóstico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toman en cuenta, tanto la Alineación Programática como el Diagnóstico, para la formulación de los objetivos y las metas del Programa.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Reglas de Operación del Programa Social “Centros Comunitarios Tlalpan 2017 – Juntos de la Mano” publicadas en la Gaceta Oficial de la Ciudad de México el 31 de enero de 2017.</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I. Dependencia o Entidad Responsable del Programa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1.1 La Delegación Tlalpan, es el órgano político-administrativo responsable de la ejecución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1.2 La Dirección General de Desarrollo Social de la Delegación Tlalpan es responsable de la coordinación para la implementación del programa, de resolver cualquier situación no prevista en las presentes reglas de operación, y reportar al Consejo de Evaluación del Desarrollo Social el avance trimestral de la matriz de indicadores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Dirección de Equidad de Género, Desarrollo Social y Comunitario es la Unidad Administrativa responsable del seguimiento, verificación, supervisión, la elaboración de la evaluación interna y control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Jefatura de Unidad Departamental de Centros Comunitarios es la Unidad Administrativa responsable operación, instrumentación, atención a las solicitudes de las personas interesadas en ser beneficiarias del programa, concentración, resguardo y sistematización de documentación.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bCs/>
                <w:sz w:val="20"/>
                <w:szCs w:val="20"/>
              </w:rPr>
            </w:pPr>
            <w:r w:rsidRPr="00844F3B">
              <w:rPr>
                <w:rFonts w:ascii="Times New Roman" w:hAnsi="Times New Roman" w:cs="Times New Roman"/>
                <w:bCs/>
                <w:sz w:val="20"/>
                <w:szCs w:val="20"/>
              </w:rPr>
              <w:t xml:space="preserve">La Jefatura Delegacional, es la responsable de la coordinación de las Direcciones Generales implicadas en los trámites y procedimientos del programa social así como de la aprobación y envío para la publicación en Gaceta Oficial de la Ciudad de México, de las Reglas de Operación y la Convocatoria correspondientes. La Dirección General de Desarrollo Social, estableció las condiciones para la implementación de las actividades del programa. </w:t>
            </w:r>
          </w:p>
          <w:p w:rsidR="00844F3B" w:rsidRPr="00844F3B" w:rsidRDefault="00844F3B" w:rsidP="00724001">
            <w:pPr>
              <w:autoSpaceDE w:val="0"/>
              <w:autoSpaceDN w:val="0"/>
              <w:adjustRightInd w:val="0"/>
              <w:jc w:val="both"/>
              <w:rPr>
                <w:rFonts w:ascii="Times New Roman" w:hAnsi="Times New Roman" w:cs="Times New Roman"/>
                <w:bCs/>
                <w:sz w:val="20"/>
                <w:szCs w:val="20"/>
              </w:rPr>
            </w:pPr>
            <w:r w:rsidRPr="00844F3B">
              <w:rPr>
                <w:rFonts w:ascii="Times New Roman" w:hAnsi="Times New Roman" w:cs="Times New Roman"/>
                <w:bCs/>
                <w:sz w:val="20"/>
                <w:szCs w:val="20"/>
              </w:rPr>
              <w:t xml:space="preserve">La Dirección de Equidad de Género, Desarrollo Social y Comunitario, acompaña el desarrollo del programa desde la formulación de las Reglas de Operación, verifica y autoriza los informes de seguimiento del programa como son los informes trimestrales de indicadores, los informes de avance programático y la elaboración de padrones de beneficiarios y llevó a cabo la evaluación interna del Programa. </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bCs/>
                <w:sz w:val="20"/>
                <w:szCs w:val="20"/>
              </w:rPr>
              <w:t xml:space="preserve">La Jefatura de Unidad Departamental de Centros Comunitarios elabora la propuesta de Reglas de Operación del programa, la </w:t>
            </w:r>
            <w:r w:rsidRPr="00844F3B">
              <w:rPr>
                <w:rFonts w:ascii="Times New Roman" w:hAnsi="Times New Roman" w:cs="Times New Roman"/>
                <w:bCs/>
                <w:sz w:val="20"/>
                <w:szCs w:val="20"/>
              </w:rPr>
              <w:lastRenderedPageBreak/>
              <w:t>Convocatoria, da cumplimiento al procedimiento establecido desde la entrada de la solicitud, imparte las pláticas introductorias, realiza los trámites necesarios; Selecciona a los beneficiarios; elabora el padrón de beneficiarios, captura y sistematiza la información producto del desarrollo de cada paso del programa y se encargó de la aplicación de la encuesta de valoración, lleva a cabo el control de expedientes, sistematiza y resguarda toda la información.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Informes de Avance Programático, Trimestrales. Informes de avance de indicadores, trimestrales. </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Padrones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Reglas de Operación publicadas el 31 de enero de 2017 en la Gaceta Oficial de la Ciudad de México.</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Convocatoria publicada el 7 de febrero de 2018 en la Gaceta Oficial de la Ciudad de México. Expedientes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Evaluación Interna 2017.</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II. Objetivos y Alcances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II.1. Objetivo General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2.1 Este programa social busca contribuir al fortalecimiento del ejercicio de gobierno a través de la promoción y entrega de apoyos</w:t>
            </w:r>
            <w:r w:rsidR="00F25899">
              <w:rPr>
                <w:rFonts w:ascii="Times New Roman" w:hAnsi="Times New Roman" w:cs="Times New Roman"/>
                <w:sz w:val="20"/>
                <w:szCs w:val="20"/>
              </w:rPr>
              <w:t xml:space="preserve"> </w:t>
            </w:r>
            <w:r w:rsidRPr="00844F3B">
              <w:rPr>
                <w:rFonts w:ascii="Times New Roman" w:hAnsi="Times New Roman" w:cs="Times New Roman"/>
                <w:sz w:val="20"/>
                <w:szCs w:val="20"/>
              </w:rPr>
              <w:t>sociales mediante servicios de formación y capacitación que contribuyan a la generación de opciones de autoempleo a los habitantes de la</w:t>
            </w:r>
            <w:r w:rsidR="00F25899">
              <w:rPr>
                <w:rFonts w:ascii="Times New Roman" w:hAnsi="Times New Roman" w:cs="Times New Roman"/>
                <w:sz w:val="20"/>
                <w:szCs w:val="20"/>
              </w:rPr>
              <w:t xml:space="preserve"> </w:t>
            </w:r>
            <w:r w:rsidRPr="00844F3B">
              <w:rPr>
                <w:rFonts w:ascii="Times New Roman" w:hAnsi="Times New Roman" w:cs="Times New Roman"/>
                <w:sz w:val="20"/>
                <w:szCs w:val="20"/>
              </w:rPr>
              <w:t>Delegación Tlalpan, como una oportunidad para ampliar el acceso a las actividades, servicios y programas sociales dirigidos principalmente a los sectores de niñas y niños, jóvenes, jefas de familia, adultos mayores y personas con discapacidad; poniendo especial énfasis en la intervención comunitaria, los derechos humanos, sociales y la equidad de género.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2.2. Brindar servicios de formación, capacitación en oficios, desarrollo de capacidades y habilidades </w:t>
            </w:r>
            <w:proofErr w:type="gramStart"/>
            <w:r w:rsidRPr="00844F3B">
              <w:rPr>
                <w:rFonts w:ascii="Times New Roman" w:hAnsi="Times New Roman" w:cs="Times New Roman"/>
                <w:sz w:val="20"/>
                <w:szCs w:val="20"/>
              </w:rPr>
              <w:t>artístico</w:t>
            </w:r>
            <w:r w:rsidR="00F25899">
              <w:rPr>
                <w:rFonts w:ascii="Times New Roman" w:hAnsi="Times New Roman" w:cs="Times New Roman"/>
                <w:sz w:val="20"/>
                <w:szCs w:val="20"/>
              </w:rPr>
              <w:t xml:space="preserve"> </w:t>
            </w:r>
            <w:r w:rsidR="008D6438">
              <w:rPr>
                <w:rFonts w:ascii="Times New Roman" w:hAnsi="Times New Roman" w:cs="Times New Roman"/>
                <w:sz w:val="20"/>
                <w:szCs w:val="20"/>
              </w:rPr>
              <w:t>c</w:t>
            </w:r>
            <w:r w:rsidRPr="00844F3B">
              <w:rPr>
                <w:rFonts w:ascii="Times New Roman" w:hAnsi="Times New Roman" w:cs="Times New Roman"/>
                <w:sz w:val="20"/>
                <w:szCs w:val="20"/>
              </w:rPr>
              <w:t>ulturales</w:t>
            </w:r>
            <w:proofErr w:type="gramEnd"/>
            <w:r w:rsidRPr="00844F3B">
              <w:rPr>
                <w:rFonts w:ascii="Times New Roman" w:hAnsi="Times New Roman" w:cs="Times New Roman"/>
                <w:sz w:val="20"/>
                <w:szCs w:val="20"/>
              </w:rPr>
              <w:t>.</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2.3. La población objetivo es de 4,200 personas, preferentemente niñas y niños, jóvenes, jefas de familia y personas adultas mayores, de</w:t>
            </w:r>
            <w:r w:rsidR="005A48BA">
              <w:rPr>
                <w:rFonts w:ascii="Times New Roman" w:hAnsi="Times New Roman" w:cs="Times New Roman"/>
                <w:sz w:val="20"/>
                <w:szCs w:val="20"/>
              </w:rPr>
              <w:t xml:space="preserve"> </w:t>
            </w:r>
            <w:r w:rsidRPr="00844F3B">
              <w:rPr>
                <w:rFonts w:ascii="Times New Roman" w:hAnsi="Times New Roman" w:cs="Times New Roman"/>
                <w:sz w:val="20"/>
                <w:szCs w:val="20"/>
              </w:rPr>
              <w:t>47 colonias pertenecientes a las cinco zonas territoriales de la demarcación.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II.2. Objetivos Específicos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2.4. Atender a la población tlalpense, preferentemente a los sectores de niñas y niños, jóvenes, jefas de familia y personas adultas mayores.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 Fortalecer los Centros de Desarrollo Integral Comunitario (CEDIC): promover, difundir, operar y dar seguimiento a las actividades y </w:t>
            </w:r>
            <w:r w:rsidRPr="00844F3B">
              <w:rPr>
                <w:rFonts w:ascii="Times New Roman" w:hAnsi="Times New Roman" w:cs="Times New Roman"/>
                <w:sz w:val="20"/>
                <w:szCs w:val="20"/>
              </w:rPr>
              <w:lastRenderedPageBreak/>
              <w:t>servicios que se brindan.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Brindar un apoyo social de forma monetaria a las personas que coadyuven en oportunidades de acceso a los servicios, programas y actividades que se realizan en los Centros Comunitarios.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Impulsar y consolidar la atención a niñas y niños, mujeres jefas de familia y a las personas adultas mayores.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Generar, operar y dar seguimiento a las actividades y servicios en función de dar seguimiento a los acuerdos de los Consejos Delegacionales específicos de los derechos de cada grupo poblacional.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2.5. Este programa busca coadyuvar en el ejercicio del derecho al acceso a la cultura, como parte de los Derechos Económicos, Sociales y Culturales reconocidos universalmente.</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2.6. Se propicia la integración de las personas que habitan en las colonias de muy bajo y bajo índice de desarrollo social, así como se da preferencia las mujeres, de las personas adultas mayores y de personas con discapacidad, para el acceso a los servicios de formación y capacitación a brindar, fomentando la equidad social y de género.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II.3. Alcances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2.7. Al dar acceso a diversos servicios en los Centros Comunitarios, se contribuye al mejoramiento de las condiciones de vida de niñas y niños, jóvenes, jefas de familia, adultos mayores, mediante la adquisición de conocimientos, habilidades y actividades recreativas.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2.8. Es un programa social de prestación de servicios, dirigido a la población que habita en la proximidad de los Centros Comunitarios.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lastRenderedPageBreak/>
              <w:t>Se beneficia principalmente a mujeres, personas jóvenes, personas adultas mayores, niñas y niños de Tlalpan.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Todas las actividades se imparten en los Centros de Desarrollo Integral comunitario (CEDIC) de Tlalpan, acercando a éstos a la población y contribuyendo a su fortalecimiento.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Se impartieron los cursos siguientes: Acondicionamiento Físico, Fotografía Básica, Activación física, Francés Básico, Arte Bonsái, Gastronomía </w:t>
            </w:r>
            <w:r w:rsidR="00F25899">
              <w:rPr>
                <w:rFonts w:ascii="Times New Roman" w:hAnsi="Times New Roman" w:cs="Times New Roman"/>
                <w:sz w:val="20"/>
                <w:szCs w:val="20"/>
              </w:rPr>
              <w:t xml:space="preserve"> </w:t>
            </w:r>
            <w:r w:rsidRPr="00844F3B">
              <w:rPr>
                <w:rFonts w:ascii="Times New Roman" w:hAnsi="Times New Roman" w:cs="Times New Roman"/>
                <w:sz w:val="20"/>
                <w:szCs w:val="20"/>
              </w:rPr>
              <w:t xml:space="preserve">(Comida Árabe), Artes Marciales, Gastronomía </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(Comida Mexicana), Artesanía en Chocolate, Gastronomía (Comida Oriental), Asesoría Educativa (Apoyo a tareas), Gastronomía (Comida Internacional), Asesoría Jurídica, </w:t>
            </w:r>
            <w:r w:rsidRPr="00844F3B">
              <w:rPr>
                <w:rFonts w:ascii="Times New Roman" w:hAnsi="Times New Roman" w:cs="Times New Roman"/>
                <w:sz w:val="20"/>
                <w:szCs w:val="20"/>
              </w:rPr>
              <w:tab/>
              <w:t>Gelatina Artística, Asesoría Psicológica, Guitarra, Baile de salón, Herbolaria Básica</w:t>
            </w:r>
            <w:r w:rsidR="00F25899">
              <w:rPr>
                <w:rFonts w:ascii="Times New Roman" w:hAnsi="Times New Roman" w:cs="Times New Roman"/>
                <w:sz w:val="20"/>
                <w:szCs w:val="20"/>
              </w:rPr>
              <w:t xml:space="preserve"> </w:t>
            </w:r>
            <w:r w:rsidRPr="00844F3B">
              <w:rPr>
                <w:rFonts w:ascii="Times New Roman" w:hAnsi="Times New Roman" w:cs="Times New Roman"/>
                <w:sz w:val="20"/>
                <w:szCs w:val="20"/>
              </w:rPr>
              <w:t>Ballet, Herrería, Blancos, Horticultura Urbana y Suburbana, Bordado de fantasía, Impresión y Estampado, Bordado en Listón, Inglés, Bordado en Manta y Fieltro</w:t>
            </w:r>
            <w:r w:rsidRPr="00844F3B">
              <w:rPr>
                <w:rFonts w:ascii="Times New Roman" w:hAnsi="Times New Roman" w:cs="Times New Roman"/>
                <w:sz w:val="20"/>
                <w:szCs w:val="20"/>
              </w:rPr>
              <w:tab/>
              <w:t xml:space="preserve">Italiano, Bordado Fantasía, Joyería y Bisutería, Bordado y Manualidades, Karate, Box y Acondicionamiento físico, </w:t>
            </w:r>
            <w:proofErr w:type="spellStart"/>
            <w:r w:rsidRPr="00844F3B">
              <w:rPr>
                <w:rFonts w:ascii="Times New Roman" w:hAnsi="Times New Roman" w:cs="Times New Roman"/>
                <w:sz w:val="20"/>
                <w:szCs w:val="20"/>
              </w:rPr>
              <w:t>Maceto</w:t>
            </w:r>
            <w:proofErr w:type="spellEnd"/>
            <w:r w:rsidRPr="00844F3B">
              <w:rPr>
                <w:rFonts w:ascii="Times New Roman" w:hAnsi="Times New Roman" w:cs="Times New Roman"/>
                <w:sz w:val="20"/>
                <w:szCs w:val="20"/>
              </w:rPr>
              <w:t xml:space="preserve"> Huerto, Canto, </w:t>
            </w:r>
            <w:r w:rsidRPr="00844F3B">
              <w:rPr>
                <w:rFonts w:ascii="Times New Roman" w:hAnsi="Times New Roman" w:cs="Times New Roman"/>
                <w:sz w:val="20"/>
                <w:szCs w:val="20"/>
              </w:rPr>
              <w:lastRenderedPageBreak/>
              <w:t>Manualidades, Carpintería, Manualidades y Reciclado, Cartonería, Medicina Alternativa, Cerrajería, Naturaleza Muerta, Chino Mandarín, Panadería, Pastelería y Repostería, Comida Vegetariana, Pintura Decorativa, Conservación de Alimentos, Pintura en Madera, Corte y Confección, Plan de Negocios, Danza Aeróbica, Plomería, Danza Árabe, Portugués, Danza Folklórica,  Primeros Auxilios, Deshilado y Tejido</w:t>
            </w:r>
            <w:r w:rsidRPr="00844F3B">
              <w:rPr>
                <w:rFonts w:ascii="Times New Roman" w:hAnsi="Times New Roman" w:cs="Times New Roman"/>
                <w:sz w:val="20"/>
                <w:szCs w:val="20"/>
              </w:rPr>
              <w:tab/>
              <w:t xml:space="preserve">, Reciclado, Dibujo, Reparación de Bicicletas, Diseño de Modas, Reparación de Electrodomésticos, Elaboración de Jabones, Artesanales, Reparación de Equipos de Cómputo y Celulares, Elaboración de Quesos, Repostería, Electricidad, Repujado, Encapsulado y plástico, Salsa Cubana, Encuadernación, Salsa en línea, bachata y cumbia, Entrenamiento Funcional, Samba, Estilismo y bienestar Personal, </w:t>
            </w:r>
            <w:proofErr w:type="spellStart"/>
            <w:r w:rsidRPr="00844F3B">
              <w:rPr>
                <w:rFonts w:ascii="Times New Roman" w:hAnsi="Times New Roman" w:cs="Times New Roman"/>
                <w:sz w:val="20"/>
                <w:szCs w:val="20"/>
              </w:rPr>
              <w:t>Tai</w:t>
            </w:r>
            <w:proofErr w:type="spellEnd"/>
            <w:r w:rsidRPr="00844F3B">
              <w:rPr>
                <w:rFonts w:ascii="Times New Roman" w:hAnsi="Times New Roman" w:cs="Times New Roman"/>
                <w:sz w:val="20"/>
                <w:szCs w:val="20"/>
              </w:rPr>
              <w:t>-Chi, Estilismo y Bienestar Personal (Aplicación y Decorado de Uñas), Tejido, Estilismo y Bienestar Personal (Barbería), Tejido y Bordado (</w:t>
            </w:r>
            <w:proofErr w:type="spellStart"/>
            <w:r w:rsidRPr="00844F3B">
              <w:rPr>
                <w:rFonts w:ascii="Times New Roman" w:hAnsi="Times New Roman" w:cs="Times New Roman"/>
                <w:sz w:val="20"/>
                <w:szCs w:val="20"/>
              </w:rPr>
              <w:t>Amigurumi</w:t>
            </w:r>
            <w:proofErr w:type="spellEnd"/>
            <w:r w:rsidRPr="00844F3B">
              <w:rPr>
                <w:rFonts w:ascii="Times New Roman" w:hAnsi="Times New Roman" w:cs="Times New Roman"/>
                <w:sz w:val="20"/>
                <w:szCs w:val="20"/>
              </w:rPr>
              <w:t xml:space="preserve">), Estilismo y Bienestar Personal (Corte), Terrarios y </w:t>
            </w:r>
            <w:proofErr w:type="spellStart"/>
            <w:r w:rsidRPr="00844F3B">
              <w:rPr>
                <w:rFonts w:ascii="Times New Roman" w:hAnsi="Times New Roman" w:cs="Times New Roman"/>
                <w:sz w:val="20"/>
                <w:szCs w:val="20"/>
              </w:rPr>
              <w:t>Kokedamas</w:t>
            </w:r>
            <w:proofErr w:type="spellEnd"/>
            <w:r w:rsidRPr="00844F3B">
              <w:rPr>
                <w:rFonts w:ascii="Times New Roman" w:hAnsi="Times New Roman" w:cs="Times New Roman"/>
                <w:sz w:val="20"/>
                <w:szCs w:val="20"/>
              </w:rPr>
              <w:t xml:space="preserve">, Fieltro, Yoga, Filigrana,  Zumba, Floristería,  que contribuyen a la generación de opciones de empleo y autoempleo, enfocado principalmente a las mujeres de Tlalpan. En los diversos cursos que se brindaron se incorporó, principalmente a niños y Niñas, Mujeres jóvenes y adultas, así como población Adulta Mayor. </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Se emitieron las solicitudes del Apoyo económico, de manera mensual, para las personas que brindaron los cursos y las que realizaron funciones de coordinación. </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b/>
                <w:bCs/>
                <w:sz w:val="20"/>
                <w:szCs w:val="20"/>
              </w:rPr>
              <w:t xml:space="preserve">Alcances. </w:t>
            </w:r>
            <w:r w:rsidRPr="00844F3B">
              <w:rPr>
                <w:rFonts w:ascii="Times New Roman" w:hAnsi="Times New Roman" w:cs="Times New Roman"/>
                <w:sz w:val="20"/>
                <w:szCs w:val="20"/>
              </w:rPr>
              <w:t xml:space="preserve">Se Contribuyó  a la </w:t>
            </w:r>
            <w:r w:rsidRPr="00844F3B">
              <w:rPr>
                <w:rFonts w:ascii="Times New Roman" w:hAnsi="Times New Roman" w:cs="Times New Roman"/>
                <w:sz w:val="20"/>
                <w:szCs w:val="20"/>
              </w:rPr>
              <w:lastRenderedPageBreak/>
              <w:t>transformación de la vida de niñas y niños, jóvenes, jefas de familia, adultos mayores, a través de la impartición de los talleres señalados. Los talleres se prestan en todos los CEDIC de Tlalpan, acercando a éstas a la población.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Expedientes del programa. (Informes de los coordinadores y de los facilitadores). </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Padrones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Informes de participación de la población beneficiaria.</w:t>
            </w:r>
          </w:p>
          <w:p w:rsidR="00844F3B" w:rsidRPr="00844F3B" w:rsidRDefault="00844F3B" w:rsidP="00172330">
            <w:pPr>
              <w:jc w:val="both"/>
              <w:rPr>
                <w:rFonts w:ascii="Times New Roman" w:hAnsi="Times New Roman" w:cs="Times New Roman"/>
                <w:sz w:val="20"/>
                <w:szCs w:val="20"/>
              </w:rPr>
            </w:pPr>
            <w:r w:rsidRPr="00844F3B">
              <w:rPr>
                <w:rFonts w:ascii="Times New Roman" w:hAnsi="Times New Roman" w:cs="Times New Roman"/>
                <w:sz w:val="20"/>
                <w:szCs w:val="20"/>
              </w:rPr>
              <w:t>Encuestas de satisfacción.</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III. Metas Físicas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3.1. La meta física que se pretende alcanzar en el ejercicio fiscal 2017 es de atender a 4,200 personas que asistan a los Centros</w:t>
            </w:r>
            <w:r w:rsidR="001F2884">
              <w:rPr>
                <w:rFonts w:ascii="Times New Roman" w:hAnsi="Times New Roman" w:cs="Times New Roman"/>
                <w:sz w:val="20"/>
                <w:szCs w:val="20"/>
              </w:rPr>
              <w:t xml:space="preserve"> </w:t>
            </w:r>
            <w:r w:rsidRPr="00844F3B">
              <w:rPr>
                <w:rFonts w:ascii="Times New Roman" w:hAnsi="Times New Roman" w:cs="Times New Roman"/>
                <w:sz w:val="20"/>
                <w:szCs w:val="20"/>
              </w:rPr>
              <w:t>Comunitarios mediante el otorgamiento de apoyos económicos hasta 240 personas para la realización de las actividades de capacitación a desarrollarse en los espacios comunitarios.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3.2. La meta de cobertura de este programa social es de hasta 4,200 personas, en la Delegación Tlalpan.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entrega apoyo económico mensual a 240 personas beneficiarias que colaboran en la operación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consiguió la meta de beneficiar con talleres a 4200 personas de Tlalpan impartidos en todos los Centros de Integración  Social y Comunitaria.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 de solicitudes de los apoyos económicos, mensuales.</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Padrón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 de entrega de los apoyos económicos.</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 de personas beneficiarias de talleres.</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IV. Programación Presupuestal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4.1. Monto Total Autorizado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El presupuesto autorizado para el ejercicio fiscal 2017 es de: $9,600,000.00 (nueve millones seiscientos mil pesos 00/100 M. 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4.2. Monto Unitario Anual por Beneficiario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El monto unitario anual asignado a las personas que implementarán el programa es el siguiente:</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2 Coordinadores: $73,750.00 (setenta y tres mil setecientos cincuenta pesos 00/100 M.N.), que se entregarán en 10 ministraciones mensuales de $7,375.00 (siete mil trescientos setenta y cinco pesos 00/100 M.N.) cada una, de febrero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1 Coordinador: $59,000.00 (cincuenta y nueve mil pesos 00/100 M.N.), que se entregarán en ocho ministraciones mensuales de</w:t>
            </w:r>
            <w:r w:rsidR="001F2884">
              <w:rPr>
                <w:rFonts w:ascii="Times New Roman" w:hAnsi="Times New Roman" w:cs="Times New Roman"/>
                <w:sz w:val="20"/>
                <w:szCs w:val="20"/>
              </w:rPr>
              <w:t xml:space="preserve"> </w:t>
            </w:r>
            <w:r w:rsidRPr="00844F3B">
              <w:rPr>
                <w:rFonts w:ascii="Times New Roman" w:hAnsi="Times New Roman" w:cs="Times New Roman"/>
                <w:sz w:val="20"/>
                <w:szCs w:val="20"/>
              </w:rPr>
              <w:t>$7,375.00 (siete mil trescientos setenta y cinco pesos 00/100 M.N.) cada una, de abril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2 Coordinadores: $14,750.00 (catorce mil setecientos cincuenta pesos 00/100 M. N.), que se entregarán en una sola ministración en diciembre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 12 Coordinadores: $60,000.00 </w:t>
            </w:r>
            <w:r w:rsidRPr="00844F3B">
              <w:rPr>
                <w:rFonts w:ascii="Times New Roman" w:hAnsi="Times New Roman" w:cs="Times New Roman"/>
                <w:sz w:val="20"/>
                <w:szCs w:val="20"/>
              </w:rPr>
              <w:lastRenderedPageBreak/>
              <w:t>(sesenta mil pesos 00/100 M.N.), que se entregarán en 10 ministraciones mensuales de $6,000.00 (seis mil pesos 00/100 M.N.) cada una, de febrero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1 Coordinador: $48,000.00 (cuarenta y ocho mil pesos 00/100 M.N.), que se entregarán en ocho ministraciones mensuales de $6,000.00 (seis mil pesos 00/100 M.N.) cada una, de abril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4 Coordinadores: $18,000.00 (dieciocho mil pesos 00/100 M.N.), que se entregarán en tres ministraciones mensuales de $6,000.00 (seis mil pesos 00/100 M.N.) cada una, de septiembre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12 Coordinadores: $12,000.00 (doce mil pesos 00/100 M.N.), que se entregarán en una sola ministración en diciembre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140 Facilitadores: $40,000.00 (cuarenta mil pesos 00/100 M.N.), que se entregarán en 10 ministraciones mensuales de $4,000.00 (cuatro mil pesos 00/100 M.N.) cada una, de febrero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35 Facilitadores: $32,000.00 (cuarenta mil pesos 00/100 M.N.), que se entregarán en ocho ministraciones mensuales de $4,000.00 (cuatro mil pesos 00/100 M.N.) cada una, de abril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45 Facilitadores: $12,000.00 (doce mil pesos 00/100 M.N.), que se entregarán en tres ministraciones mensuales de $4,000.00 (cuatro mil pesos 00/100 M.N.) cada una, de septiembre a noviembre de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140 Facilitadores: $8,000.00 (ocho mil pesos 00/100 M.N.), que se entregarán en una sola ministración en diciembre de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Se tuvo desde el inicio del programa el monto total aprobado, como se indicaba en  la suficiencia presupuestal.</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La entrega de los recursos se llevó a cabo conforme al calendario de entregas a excepción del pago correspondiente a febrero, que se entregó junto con el de marzo.</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Documento de  Suficiencia presupuestal.</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Listados de entrega de recurso.</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V. Requisitos y Procedimientos de Acceso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V.1. Difusión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5.1. Las reglas de operación de este programa social se publicarán en la Gaceta Oficial de la Ciudad de México y en el Sistema de</w:t>
            </w:r>
            <w:r w:rsidR="00570620">
              <w:rPr>
                <w:rFonts w:ascii="Times New Roman" w:hAnsi="Times New Roman" w:cs="Times New Roman"/>
                <w:sz w:val="20"/>
                <w:szCs w:val="20"/>
              </w:rPr>
              <w:t xml:space="preserve"> </w:t>
            </w:r>
            <w:r w:rsidRPr="00844F3B">
              <w:rPr>
                <w:rFonts w:ascii="Times New Roman" w:hAnsi="Times New Roman" w:cs="Times New Roman"/>
                <w:sz w:val="20"/>
                <w:szCs w:val="20"/>
              </w:rPr>
              <w:t>Información del Desarrollo Social de la Ciudad de México</w:t>
            </w:r>
            <w:r w:rsidR="00570620">
              <w:rPr>
                <w:rFonts w:ascii="Times New Roman" w:hAnsi="Times New Roman" w:cs="Times New Roman"/>
                <w:sz w:val="20"/>
                <w:szCs w:val="20"/>
              </w:rPr>
              <w:t xml:space="preserve"> </w:t>
            </w:r>
            <w:r w:rsidRPr="00844F3B">
              <w:rPr>
                <w:rFonts w:ascii="Times New Roman" w:hAnsi="Times New Roman" w:cs="Times New Roman"/>
                <w:sz w:val="20"/>
                <w:szCs w:val="20"/>
              </w:rPr>
              <w:t>(</w:t>
            </w:r>
            <w:proofErr w:type="spellStart"/>
            <w:r w:rsidRPr="00844F3B">
              <w:rPr>
                <w:rFonts w:ascii="Times New Roman" w:hAnsi="Times New Roman" w:cs="Times New Roman"/>
                <w:sz w:val="20"/>
                <w:szCs w:val="20"/>
              </w:rPr>
              <w:t>Sideso</w:t>
            </w:r>
            <w:proofErr w:type="spellEnd"/>
            <w:r w:rsidRPr="00844F3B">
              <w:rPr>
                <w:rFonts w:ascii="Times New Roman" w:hAnsi="Times New Roman" w:cs="Times New Roman"/>
                <w:sz w:val="20"/>
                <w:szCs w:val="20"/>
              </w:rPr>
              <w:t xml:space="preserve">, www.sideso.cdmx.gob.mx). Entre la población, el programa se dará a conocer por medio de convocatoria que será publicada por los mismos medios, la página oficial de Internet </w:t>
            </w:r>
            <w:r w:rsidRPr="00844F3B">
              <w:rPr>
                <w:rFonts w:ascii="Times New Roman" w:hAnsi="Times New Roman" w:cs="Times New Roman"/>
                <w:sz w:val="20"/>
                <w:szCs w:val="20"/>
              </w:rPr>
              <w:lastRenderedPageBreak/>
              <w:t>(www.tlalpan.gob.mx) y redes sociales de la Delegación Tlalpan, así como en dos periódicos de circulación local.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En caso de que se presente alguna modificación a las reglas de operación del programa, ésta se hará pública a través de la Gaceta Oficial de la Ciudad de México, de </w:t>
            </w:r>
            <w:proofErr w:type="spellStart"/>
            <w:r w:rsidRPr="00844F3B">
              <w:rPr>
                <w:rFonts w:ascii="Times New Roman" w:hAnsi="Times New Roman" w:cs="Times New Roman"/>
                <w:sz w:val="20"/>
                <w:szCs w:val="20"/>
              </w:rPr>
              <w:t>Sideso</w:t>
            </w:r>
            <w:proofErr w:type="spellEnd"/>
            <w:r w:rsidRPr="00844F3B">
              <w:rPr>
                <w:rFonts w:ascii="Times New Roman" w:hAnsi="Times New Roman" w:cs="Times New Roman"/>
                <w:sz w:val="20"/>
                <w:szCs w:val="20"/>
              </w:rPr>
              <w:t xml:space="preserve"> y en la página oficial de Internet de la Delegación.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5.2. En el territorio, se difundirá el programa social, por lo menos, mediante propaganda adherida en inmuebles asignados a la Delegación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Tlalpan y en juntas vecinales.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5.3. Las personas interesadas en recibir información sobre cualquier aspecto relacionado con el programa podrán acudir a las oficinas de</w:t>
            </w:r>
            <w:r w:rsidR="001F2884">
              <w:rPr>
                <w:rFonts w:ascii="Times New Roman" w:hAnsi="Times New Roman" w:cs="Times New Roman"/>
                <w:sz w:val="20"/>
                <w:szCs w:val="20"/>
              </w:rPr>
              <w:t xml:space="preserve"> </w:t>
            </w:r>
            <w:r w:rsidRPr="00844F3B">
              <w:rPr>
                <w:rFonts w:ascii="Times New Roman" w:hAnsi="Times New Roman" w:cs="Times New Roman"/>
                <w:sz w:val="20"/>
                <w:szCs w:val="20"/>
              </w:rPr>
              <w:t>la Jefatura de Unidad Departamental de Centros Comunitarios, ubicadas en calle Moneda sin número, interior del parque Juana de Asbaje,</w:t>
            </w:r>
            <w:r w:rsidR="001F2884">
              <w:rPr>
                <w:rFonts w:ascii="Times New Roman" w:hAnsi="Times New Roman" w:cs="Times New Roman"/>
                <w:sz w:val="20"/>
                <w:szCs w:val="20"/>
              </w:rPr>
              <w:t xml:space="preserve"> </w:t>
            </w:r>
            <w:r w:rsidRPr="00844F3B">
              <w:rPr>
                <w:rFonts w:ascii="Times New Roman" w:hAnsi="Times New Roman" w:cs="Times New Roman"/>
                <w:sz w:val="20"/>
                <w:szCs w:val="20"/>
              </w:rPr>
              <w:t>colonia Tlalpan Centro, Delegación Tlalpan, código postal 14000, Ciudad de México, o llamar al teléfono 54831500 extensiones 5927 o</w:t>
            </w:r>
            <w:r w:rsidR="001F2884">
              <w:rPr>
                <w:rFonts w:ascii="Times New Roman" w:hAnsi="Times New Roman" w:cs="Times New Roman"/>
                <w:sz w:val="20"/>
                <w:szCs w:val="20"/>
              </w:rPr>
              <w:t xml:space="preserve"> </w:t>
            </w:r>
            <w:r w:rsidRPr="00844F3B">
              <w:rPr>
                <w:rFonts w:ascii="Times New Roman" w:hAnsi="Times New Roman" w:cs="Times New Roman"/>
                <w:sz w:val="20"/>
                <w:szCs w:val="20"/>
              </w:rPr>
              <w:t>5928, en un horario de lunes a viernes de las 9:00 a las 18:00 horas.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V.2 Requisitos de Acceso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5.4. Toda persona interesada en ser beneficiaria del apoyo económico (en cualquiera de sus categorías), deberá cubrir los siguientes</w:t>
            </w:r>
            <w:r w:rsidR="00E70DF2">
              <w:rPr>
                <w:rFonts w:ascii="Times New Roman" w:hAnsi="Times New Roman" w:cs="Times New Roman"/>
                <w:sz w:val="20"/>
                <w:szCs w:val="20"/>
              </w:rPr>
              <w:t xml:space="preserve"> </w:t>
            </w:r>
            <w:r w:rsidRPr="00844F3B">
              <w:rPr>
                <w:rFonts w:ascii="Times New Roman" w:hAnsi="Times New Roman" w:cs="Times New Roman"/>
                <w:sz w:val="20"/>
                <w:szCs w:val="20"/>
              </w:rPr>
              <w:t>requisitos: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Preferentemente ser habitante de la Delegación Tlalpan.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Mayor de edad a la fecha de inicio de inscripción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Tener facilidad de palabra y de vinculación con la gente.</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No ser persona trabajadora de la administración pública federal, local o de la Delegación Tlalpan, bajo régimen laboral alguno.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Deseos de apoyar y participar en las acciones y tareas que desarrolle la Dirección General de Desarrollo Social; contar con disposición para llevar a cabo las tareas que se le encomienden, en los días y tiempos que se le indique, lo que acreditará mediante un registro de asistencia e informes mensuales ante la Jefatura de Unidad Departamental de Centros Comunitarios.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lastRenderedPageBreak/>
              <w:t>El tipo de habilidades y necesidades de la función a desarrollar es acorde al tipo de apoyo social, como se detalla a continuación: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En el caso de los Apoyos Sociales Tipo A (Coordinador 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a) Liderazgo y manejo de grupos de trabajo.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b) Preferentemente habilidades para la resolución de problemas.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c) Conocimientos para elaboración de reportes, evaluaciones y seguimiento de actividades.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En el caso de los Apoyos Sociales Tipo B (Coordinador B):</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a) Preferentemente habilidades para la resolución de problemas.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b) Conocimientos para elaboración de reportes, evaluaciones y seguimiento de actividades.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Para el Apoyo Social Tipo C (Facilitador):</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a) Experiencia en la impartición de algún oficio, taller o actividad.</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b) Experiencia en capacitación o enseñanza.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c) Plan de trabajo escrito del taller o capacitación a impartir.</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d) Control y manejo de grupos.</w:t>
            </w:r>
          </w:p>
          <w:p w:rsidR="00844F3B" w:rsidRPr="00844F3B" w:rsidRDefault="00844F3B" w:rsidP="00724001">
            <w:pPr>
              <w:autoSpaceDE w:val="0"/>
              <w:autoSpaceDN w:val="0"/>
              <w:adjustRightInd w:val="0"/>
              <w:jc w:val="both"/>
              <w:rPr>
                <w:rFonts w:ascii="Times New Roman" w:hAnsi="Times New Roman" w:cs="Times New Roman"/>
                <w:b/>
                <w:sz w:val="20"/>
                <w:szCs w:val="20"/>
              </w:rPr>
            </w:pPr>
            <w:r w:rsidRPr="00844F3B">
              <w:rPr>
                <w:rFonts w:ascii="Times New Roman" w:hAnsi="Times New Roman" w:cs="Times New Roman"/>
                <w:b/>
                <w:sz w:val="20"/>
                <w:szCs w:val="20"/>
              </w:rPr>
              <w:t>5.5. Documentos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Entregar la siguiente documentación: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Una fotografía reciente tamaño infantil.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Original y copia de Identificación oficial (Credencial de elector o Pasaporte).</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Original y copia de Comprobante de domicilio reciente (máximos 3 meses de antigüedad).</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Currículum Vitae actualizado.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Original y copia de Comprobante de estudios.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Clave Única de Registro de Población (CURP), la cual puede imprimir en la siguiente dirección: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https://consultas.curp.gob.mx/CurpSP/gobmx/inicio.jsp</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Los documentos originales son sólo para su debido cotejo y serán devueltos una vez constatada la autenticidad de las copias presentadas.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Los beneficiarios del programa (personas que serán capacitadas)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documentación que deberán presentar, en original y una copia, es la siguiente:</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lastRenderedPageBreak/>
              <w:t>a) Clave Única de Registro de Población (CURP), la cual puede imprimir en la siguiente dirección: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https://consultas.curp.gob.mx/CurpSP/gobmx/inicio.jsp</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b) Identificación Oficial (credencial de elector, cartilla del servicio militar nacional, pasaporte o cédula profesional), en el caso de menores de edad presentar credencial escolar.</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c) Comprobante de Domicilio reciente (Luz, teléfono, agua, predial);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Los documentos originales son sólo para su debido cotejo y serán devueltos una vez constatada la autenticidad de las copias presentadas.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recepción de documentos será en las oficinas de la Jefatura de Unidad Departamental Centros Comunitarios ubicada en calle Moneda sin número, interior del parque Juana de Asbaje, colonia Tlalpan Centro, Delegación Tlalpan, código postal 14000, Ciudad de México, en un horario de 9:00 a 18:00 horas, esto a partir de la publicación de la convocatoria en la Gaceta Oficial de la Ciudad de México y hasta tres días hábiles después. Los formatos para el registro o solicitudes de acceso al programa podrán recogerse al momento de realizar su registro.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Las personas interesadas en ser beneficiarias de las actividades desarrolladas mediante el programa, realizarán su registro y entrega de documentación en el Centro Comunitario de su elección y de acuerdo a las particularidades señaladas en la Convocatoria.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V.3. Procedimientos de Acceso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5.6. A este programa se accederá mediante convocatoria que será publicada en la Gaceta Oficial de la Ciudad de México, en el </w:t>
            </w:r>
            <w:proofErr w:type="spellStart"/>
            <w:r w:rsidRPr="00844F3B">
              <w:rPr>
                <w:rFonts w:ascii="Times New Roman" w:hAnsi="Times New Roman" w:cs="Times New Roman"/>
                <w:sz w:val="20"/>
                <w:szCs w:val="20"/>
              </w:rPr>
              <w:t>Sideso</w:t>
            </w:r>
            <w:proofErr w:type="spellEnd"/>
            <w:r w:rsidRPr="00844F3B">
              <w:rPr>
                <w:rFonts w:ascii="Times New Roman" w:hAnsi="Times New Roman" w:cs="Times New Roman"/>
                <w:sz w:val="20"/>
                <w:szCs w:val="20"/>
              </w:rPr>
              <w:t>,</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www.sideso.cdmx.gob.mx), la página oficial de Internet (www.tlalpan.gob.mx) y redes sociales de la Delegación Tlalpan, así como en dos periódicos de circulación local.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Las Reglas de Operación y Convocatoria de este </w:t>
            </w:r>
            <w:r w:rsidR="006A57A9">
              <w:rPr>
                <w:rFonts w:ascii="Times New Roman" w:hAnsi="Times New Roman" w:cs="Times New Roman"/>
                <w:sz w:val="20"/>
                <w:szCs w:val="20"/>
              </w:rPr>
              <w:t>Programa social fueron publicada</w:t>
            </w:r>
            <w:r w:rsidRPr="00844F3B">
              <w:rPr>
                <w:rFonts w:ascii="Times New Roman" w:hAnsi="Times New Roman" w:cs="Times New Roman"/>
                <w:sz w:val="20"/>
                <w:szCs w:val="20"/>
              </w:rPr>
              <w:t>s en la Gaceta Oficial de la Ciudad de México el 31 de enero de 2017, en la página oficial de SIDESO, en la página oficial de la Delegación Tlalpan y en dos periódicos locales.</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Todas las personas beneficiarias cumplieron con todos los Requisitos de acceso </w:t>
            </w:r>
            <w:r w:rsidRPr="00844F3B">
              <w:rPr>
                <w:rFonts w:ascii="Times New Roman" w:hAnsi="Times New Roman" w:cs="Times New Roman"/>
                <w:sz w:val="20"/>
                <w:szCs w:val="20"/>
              </w:rPr>
              <w:lastRenderedPageBreak/>
              <w:t>y entregaron la totalidad de la documentación solicitada en tiempo y forma.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La recopilación realizada, en general no presentó problemas en la documentación de los beneficiarios directos (Coordinadores y Facilitadores).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Gaceta Oficial de la Ciudad de México de 31 de enero de 2017.</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Página oficial de SIDESO (</w:t>
            </w:r>
            <w:bookmarkStart w:id="0" w:name="_GoBack"/>
            <w:bookmarkEnd w:id="0"/>
            <w:r w:rsidRPr="00844F3B">
              <w:rPr>
                <w:rFonts w:ascii="Times New Roman" w:hAnsi="Times New Roman" w:cs="Times New Roman"/>
                <w:color w:val="0000FF" w:themeColor="hyperlink"/>
                <w:sz w:val="20"/>
                <w:szCs w:val="20"/>
                <w:u w:val="single"/>
              </w:rPr>
              <w:t>www.sideso.cdmx.gob.mx</w:t>
            </w:r>
            <w:r w:rsidR="00EF5A83">
              <w:rPr>
                <w:rFonts w:ascii="Times New Roman" w:hAnsi="Times New Roman" w:cs="Times New Roman"/>
                <w:sz w:val="20"/>
                <w:szCs w:val="20"/>
              </w:rPr>
              <w:t>)</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Página oficial de la Delegación Tlalpan (</w:t>
            </w:r>
            <w:hyperlink r:id="rId14" w:history="1">
              <w:r w:rsidRPr="00844F3B">
                <w:rPr>
                  <w:rFonts w:ascii="Times New Roman" w:hAnsi="Times New Roman" w:cs="Times New Roman"/>
                  <w:color w:val="0000FF" w:themeColor="hyperlink"/>
                  <w:sz w:val="20"/>
                  <w:szCs w:val="20"/>
                  <w:u w:val="single"/>
                </w:rPr>
                <w:t>www.tlalpan.go</w:t>
              </w:r>
              <w:r w:rsidRPr="00844F3B">
                <w:rPr>
                  <w:rFonts w:ascii="Times New Roman" w:hAnsi="Times New Roman" w:cs="Times New Roman"/>
                  <w:color w:val="0000FF" w:themeColor="hyperlink"/>
                  <w:sz w:val="20"/>
                  <w:szCs w:val="20"/>
                  <w:u w:val="single"/>
                </w:rPr>
                <w:lastRenderedPageBreak/>
                <w:t>b.mx</w:t>
              </w:r>
            </w:hyperlink>
            <w:r w:rsidRPr="00844F3B">
              <w:rPr>
                <w:rFonts w:ascii="Times New Roman" w:hAnsi="Times New Roman" w:cs="Times New Roman"/>
                <w:sz w:val="20"/>
                <w:szCs w:val="20"/>
              </w:rPr>
              <w:t>)</w:t>
            </w:r>
          </w:p>
          <w:p w:rsidR="00844F3B" w:rsidRPr="00844F3B" w:rsidRDefault="00844F3B" w:rsidP="00724001">
            <w:pPr>
              <w:jc w:val="both"/>
              <w:rPr>
                <w:rFonts w:ascii="Times New Roman" w:hAnsi="Times New Roman" w:cs="Times New Roman"/>
                <w:sz w:val="20"/>
                <w:szCs w:val="20"/>
              </w:rPr>
            </w:pPr>
            <w:proofErr w:type="spellStart"/>
            <w:r w:rsidRPr="00844F3B">
              <w:rPr>
                <w:rFonts w:ascii="Times New Roman" w:hAnsi="Times New Roman" w:cs="Times New Roman"/>
                <w:sz w:val="20"/>
                <w:szCs w:val="20"/>
              </w:rPr>
              <w:t>Excelsior</w:t>
            </w:r>
            <w:proofErr w:type="spellEnd"/>
            <w:r w:rsidRPr="00844F3B">
              <w:rPr>
                <w:rFonts w:ascii="Times New Roman" w:hAnsi="Times New Roman" w:cs="Times New Roman"/>
                <w:sz w:val="20"/>
                <w:szCs w:val="20"/>
              </w:rPr>
              <w:t xml:space="preserve"> (http://www.excelsior.com.mx)</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Padrón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Expedientes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Gaceta Oficial de la Ciudad de México de 31 de enero de 2017.</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VI. Procedimientos de Instrumentación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b/>
                <w:sz w:val="20"/>
                <w:szCs w:val="20"/>
              </w:rPr>
            </w:pPr>
            <w:r w:rsidRPr="00844F3B">
              <w:rPr>
                <w:rFonts w:ascii="Times New Roman" w:hAnsi="Times New Roman" w:cs="Times New Roman"/>
                <w:b/>
                <w:sz w:val="20"/>
                <w:szCs w:val="20"/>
              </w:rPr>
              <w:t>VI.1. Operación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6.1. Publicada la convocatoria los interesados podrán realizar su registro y entregar la documentación que establecen las presentes reglas de </w:t>
            </w:r>
            <w:r w:rsidRPr="00844F3B">
              <w:rPr>
                <w:rFonts w:ascii="Times New Roman" w:hAnsi="Times New Roman" w:cs="Times New Roman"/>
                <w:sz w:val="20"/>
                <w:szCs w:val="20"/>
              </w:rPr>
              <w:lastRenderedPageBreak/>
              <w:t>operación en las oficinas de la Jefatura de Unidad Departamental de Centros Comunitarios, ubicadas en calle Moneda sin número, interior del parque Juana de Asbaje, colonia Tlalpan Centro, Delegación Tlalpan, código postal 14000, Ciudad de México, en un horario de 9:00 a 18:00 horas, esto a partir de la publicación de la convocatoria en la Gaceta Oficial de la Ciudad de México y hasta tres días hábiles después. Los formatos para el registro o solicitudes de acceso al programa podrán recogerse al momento de realizar su registro.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Para las personas interesadas en ser beneficiarias de las actividades desarrolladas mediante el programa, realizarán su registro y entrega de documentación en el Centro Comunitario de su elección y de acuerdo a las particularidades señaladas en la Convocatoria.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La Jefatura de Unidad Departamental de Centros Comunitarios, es la responsable de la recepción de solicitudes de acceso al programa y los documentos de las personas interesadas en ser beneficiarias, así como de su registro, dicho proceso será conforme a lo establecido en el párrafo anterior.</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Concluido el proceso y plazo de registro y recepción de documentos, la Jefatura de Unidad Departamental de Centros Comunitarios, realizará la revisión de requisitos y documentos para la selección de las personas que serán beneficiarias del programa. Posteriormente elaborará el listado de las personas que resultaron beneficiarias que remitirá por escrito a la Dirección General de Desarrollo Social para su publicación en los sitios de internet oficiales de la Delegación Tlalpan.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 La Dirección General de Desarrollo Social remitirá el listado de beneficiarios a la Dirección de Recursos Financieros y Presupuestales, y esta a su vez realizará las gestiones administrativas necesarias para la entrega de los apoyos económicos. De la misma forma la Dirección General de </w:t>
            </w:r>
            <w:r w:rsidRPr="00844F3B">
              <w:rPr>
                <w:rFonts w:ascii="Times New Roman" w:hAnsi="Times New Roman" w:cs="Times New Roman"/>
                <w:sz w:val="20"/>
                <w:szCs w:val="20"/>
              </w:rPr>
              <w:lastRenderedPageBreak/>
              <w:t>Desarrollo Social informara por escrito sobre cualquier alta o baja de la lista de personas beneficiarias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La Jefatura de Unidad Departamental de Centros Comunitarios, dará aviso por escrito a las personas beneficiarias respecto de los horarios y fechas para la entrega de los apoyos económicos.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La Jefatura de Unidad Departamental de Centros Comunitarios, mediante la supervisión periódica de los documentos e información que</w:t>
            </w:r>
            <w:r w:rsidR="00E70DF2">
              <w:rPr>
                <w:rFonts w:ascii="Times New Roman" w:hAnsi="Times New Roman" w:cs="Times New Roman"/>
                <w:sz w:val="20"/>
                <w:szCs w:val="20"/>
              </w:rPr>
              <w:t xml:space="preserve"> </w:t>
            </w:r>
            <w:r w:rsidRPr="00844F3B">
              <w:rPr>
                <w:rFonts w:ascii="Times New Roman" w:hAnsi="Times New Roman" w:cs="Times New Roman"/>
                <w:sz w:val="20"/>
                <w:szCs w:val="20"/>
              </w:rPr>
              <w:t>se generan con motivo de la instrumentación del programa y que sea reportada por las personas beneficiarias del programa como</w:t>
            </w:r>
            <w:r w:rsidR="00E70DF2">
              <w:rPr>
                <w:rFonts w:ascii="Times New Roman" w:hAnsi="Times New Roman" w:cs="Times New Roman"/>
                <w:sz w:val="20"/>
                <w:szCs w:val="20"/>
              </w:rPr>
              <w:t xml:space="preserve"> </w:t>
            </w:r>
            <w:r w:rsidRPr="00844F3B">
              <w:rPr>
                <w:rFonts w:ascii="Times New Roman" w:hAnsi="Times New Roman" w:cs="Times New Roman"/>
                <w:sz w:val="20"/>
                <w:szCs w:val="20"/>
              </w:rPr>
              <w:t>Coordinadores y Facilitadores, atenderán de forma inmediata cualquier anomalía en la operación del programa e implementará las medias y correctivas que sean procedentes a fin de garantizar el desarrollo de las actividades a la población objetivo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Jefatura de Unidad Departamental de Centros Comunitarios es la unidad administrativa responsable de la implementación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6.3. Los datos de las personas beneficiarias de este programa social, y la información adicional generada y administrada, se regirá de acuerdo con lo dispuesto en las leyes de Transparencia, Acceso a la Información Pública y Rendición de Cuentas de la Ciudad de México, y de Protección de Datos Personales para el Distrito Federal.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6.4. De acuerdo con los artículos 38 de la Ley de Desarrollo Social de la Ciudad de México, y 60 de su Reglamento, todo material de</w:t>
            </w:r>
            <w:r w:rsidR="0091069E">
              <w:rPr>
                <w:rFonts w:ascii="Times New Roman" w:hAnsi="Times New Roman" w:cs="Times New Roman"/>
                <w:sz w:val="20"/>
                <w:szCs w:val="20"/>
              </w:rPr>
              <w:t xml:space="preserve"> </w:t>
            </w:r>
            <w:r w:rsidRPr="00844F3B">
              <w:rPr>
                <w:rFonts w:ascii="Times New Roman" w:hAnsi="Times New Roman" w:cs="Times New Roman"/>
                <w:sz w:val="20"/>
                <w:szCs w:val="20"/>
              </w:rPr>
              <w:t>difusión, convenios, cartas compromiso y otros instrumentos que se suscriban o formalicen con ellos, deben llevar impresa la siguiente leyenda: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“Este programa es de carácter público, no es patrocinado ni promovido por partido político alguno y sus recursos provienen de los impuestos que pagan todos los contribuyentes. Está prohibido el uso de este programa con fines políticos, electorales, de lucro y </w:t>
            </w:r>
            <w:r w:rsidRPr="00844F3B">
              <w:rPr>
                <w:rFonts w:ascii="Times New Roman" w:hAnsi="Times New Roman" w:cs="Times New Roman"/>
                <w:sz w:val="20"/>
                <w:szCs w:val="20"/>
              </w:rPr>
              <w:lastRenderedPageBreak/>
              <w:t>otros distintos a los establecidos. Quien haga uso indebido de los recursos de este programa en la Ciudad de México, será sancionado de acuerdo con la ley aplicable y ante la autoridad competente.”</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6.5. Todos los trámites a realizar y los formatos creados para la implementación de este programa son gratuitos.</w:t>
            </w:r>
          </w:p>
          <w:p w:rsidR="00844F3B" w:rsidRPr="00844F3B" w:rsidRDefault="00844F3B" w:rsidP="00724001">
            <w:pPr>
              <w:autoSpaceDE w:val="0"/>
              <w:autoSpaceDN w:val="0"/>
              <w:adjustRightInd w:val="0"/>
              <w:jc w:val="both"/>
              <w:rPr>
                <w:rFonts w:ascii="Times New Roman" w:hAnsi="Times New Roman" w:cs="Times New Roman"/>
                <w:b/>
                <w:sz w:val="20"/>
                <w:szCs w:val="20"/>
              </w:rPr>
            </w:pPr>
            <w:r w:rsidRPr="00844F3B">
              <w:rPr>
                <w:rFonts w:ascii="Times New Roman" w:hAnsi="Times New Roman" w:cs="Times New Roman"/>
                <w:b/>
                <w:sz w:val="20"/>
                <w:szCs w:val="20"/>
              </w:rPr>
              <w:t>VI.2. Supervisión y Control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6.6. Actividades y procedimientos internos de supervisión y control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Jefatura de Unidad Departamental de Centros Comunitarios, mediante la supervisión periódica de los documentos e información que</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se generan con motivo de la instrumentación del programa y que sea reportada por las personas que participan en él como Coordinadores</w:t>
            </w:r>
            <w:r w:rsidR="0091069E">
              <w:rPr>
                <w:rFonts w:ascii="Times New Roman" w:hAnsi="Times New Roman" w:cs="Times New Roman"/>
                <w:sz w:val="20"/>
                <w:szCs w:val="20"/>
              </w:rPr>
              <w:t xml:space="preserve"> </w:t>
            </w:r>
            <w:r w:rsidRPr="00844F3B">
              <w:rPr>
                <w:rFonts w:ascii="Times New Roman" w:hAnsi="Times New Roman" w:cs="Times New Roman"/>
                <w:sz w:val="20"/>
                <w:szCs w:val="20"/>
              </w:rPr>
              <w:t>y Facilitadores, atenderán de forma inmediata cualquier anomalía en la operación del programa e implementará las medias correctivas que sean procedentes a fin de garantizar el desarrollo de las actividades a la población objetivo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Los instrumentos que se utilizarán para la supervisión de las actividades implementadas mediante el programa son de manera enunciativa y no limitativa: las listas de asistencia de los beneficiarios, así como encuestas de percepción de los beneficiarios de los talleres; informes de actividades mensual del personal que coadyuvará en la implementación del programa; y el avance de Indicadores (establecidos en el apartado IX.2. Indicadores).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6.7. Unidades administrativas responsables de la supervisión y control del programa social.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La Dirección de Equidad de Género, Desarrollo Social y Comunitario, será la instancia encargada de llevar a cabo el seguimiento, la supervisión y control del cumplimiento de los procedimientos dispuestos en las reglas de operación del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La Jefatura de Unidad Departamental de Centros Comunitarios, es la responsable directa de las actividades de supervisión y control del programa conforme a los procedimientos que </w:t>
            </w:r>
            <w:r w:rsidRPr="00844F3B">
              <w:rPr>
                <w:rFonts w:ascii="Times New Roman" w:hAnsi="Times New Roman" w:cs="Times New Roman"/>
                <w:sz w:val="20"/>
                <w:szCs w:val="20"/>
              </w:rPr>
              <w:lastRenderedPageBreak/>
              <w:t>establecen las presentes reglas de operación.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Todos los procedimientos de solicitud, selección, recepción de documentación de personas beneficiarias, elaboración de padrones, solicitud de recurso, </w:t>
            </w:r>
            <w:r w:rsidRPr="00844F3B">
              <w:rPr>
                <w:rFonts w:ascii="Times New Roman" w:hAnsi="Times New Roman" w:cs="Times New Roman"/>
                <w:sz w:val="20"/>
                <w:szCs w:val="20"/>
              </w:rPr>
              <w:lastRenderedPageBreak/>
              <w:t>entrega de apoyo económico a las personas beneficiarias, operación del programa, supervisión y control, se llevaron a cabo conforme al calendario contenido en las Reglas de Operación del Programa, conforme a éstas y a la Ley.</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Los datos aportados por las personas beneficiarias son resguardados y manipulados de acuerdo con lo dispuesto en las leyes de Transparencia, Acceso a la Información Pública y Rendición de Cuentas de la Ciudad de México, y de Protección de Datos Personales para el Distrito Federal.</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En todo material de difusión y los documentos generados por el Programa se incluye la leyenda indicada en el artículo 38 de la Ley de Desarrollo Social para el Distrito Federal.</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mantiene la gratuidad en todos los formatos y procedimientos de acceso y operación de este Programa Social.</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elaboran listas de asistencia y reportes semanales y mensuales de actividades para la supervisión y control de este Programa, y se llevan a cabo encuestas de satisfacción entre la población beneficiaria de los talleres.</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entregan informes periódicos a la Dirección de Equidad de Género, Desarrollo social y Comunitario para la supervisión y seguimiento del Programa.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Gaceta Oficial de la Ciudad de México de 31 de enero de 2017 en que se publica la </w:t>
            </w:r>
            <w:r w:rsidRPr="00844F3B">
              <w:rPr>
                <w:rFonts w:ascii="Times New Roman" w:hAnsi="Times New Roman" w:cs="Times New Roman"/>
                <w:sz w:val="20"/>
                <w:szCs w:val="20"/>
              </w:rPr>
              <w:lastRenderedPageBreak/>
              <w:t>Convocatoria del Programa Social “Centros Comunitarios Tlalpan 2017 – Juntos de la Mano”</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 de Solicitudes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Solicitud del Recurso.</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 mensual de entrega de recurso económico a personas beneficiarias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Padrón de beneficiarios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Informes mensuales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Listas de asistencia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Reportes mensuales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Reportes semanales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Resultados de las encuestas de satisfacción del Programa.</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VII. Procedimiento de Queja o Inconformidad Ciudadana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7.1. Si alguna persona beneficiaria considera que ha sido perjudicada en la aplicación del programa, ya sea por una acción u omisión de alguna o algún servidor público, podrá, en primera instancia, presentar una queja o inconformidad, de manera verbal o por escrito.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7.2. La instancia ante la cual se presentará la queja o inconformidad será la Dirección General de Desarrollo Social, ubicada en el Parque Juana de Asbaje en la calle Moneda sin número, Colonia Tlalpan Centro, de lunes a viernes de 10:00 a 18:00 horas, donde será atendida personalmente, dentro de los 30 días siguientes en que haya sucedido el acto u omisión motivo de la queja. La respuesta se emitirá por escrito en un plazo máximo de quince días hábiles.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7.3. En caso de que la Dirección General de Desarrollo Social no resuelva con base en las pretensiones del quejoso, la persona interesada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podrá presentar una queja ante la Procuraduría Social de la Ciudad de México, ubicada en Calle Vallarta, número 13, Colonia Tabacalera,</w:t>
            </w:r>
            <w:r w:rsidR="0091069E">
              <w:rPr>
                <w:rFonts w:ascii="Times New Roman" w:hAnsi="Times New Roman" w:cs="Times New Roman"/>
                <w:sz w:val="20"/>
                <w:szCs w:val="20"/>
              </w:rPr>
              <w:t xml:space="preserve"> </w:t>
            </w:r>
            <w:r w:rsidRPr="00844F3B">
              <w:rPr>
                <w:rFonts w:ascii="Times New Roman" w:hAnsi="Times New Roman" w:cs="Times New Roman"/>
                <w:sz w:val="20"/>
                <w:szCs w:val="20"/>
              </w:rPr>
              <w:t>Delegación Cuauhtémoc, y/o ante el Órgano de Control Interno de la Delegación Tlalpan, sito en Avenida San Fernando número 84,</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Colonia Tlalpan Centro I, Delegación Tlalpan. También podrá registrar su queja a través del Servicio Público de Localización Telefónica-</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 xml:space="preserve">LOCATEL, el cual deberá turnarla a la Procuraduría Social de la Ciudad de México y en su caso a la instancia correspondiente, para su debida investigación. De la misma forma se podrá presentar la queja ante la Contraloría General de la Ciudad de México ubicada en Av. </w:t>
            </w:r>
            <w:proofErr w:type="spellStart"/>
            <w:r w:rsidRPr="00844F3B">
              <w:rPr>
                <w:rFonts w:ascii="Times New Roman" w:hAnsi="Times New Roman" w:cs="Times New Roman"/>
                <w:sz w:val="20"/>
                <w:szCs w:val="20"/>
              </w:rPr>
              <w:t>Tlaxcoaque</w:t>
            </w:r>
            <w:proofErr w:type="spellEnd"/>
            <w:r w:rsidRPr="00844F3B">
              <w:rPr>
                <w:rFonts w:ascii="Times New Roman" w:hAnsi="Times New Roman" w:cs="Times New Roman"/>
                <w:sz w:val="20"/>
                <w:szCs w:val="20"/>
              </w:rPr>
              <w:t xml:space="preserve"> 8 Edificio Juana de Arco Col. Centro, Del. Cuauhtémoc CP 06090, Ciudad de México.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publican dentro de las Reglas de Operación y en la Convocatoria los Procedimientos de Queja o Inconformidad Ciudadana y se exponen en un lugar visible de la J.U.D. de Centros Comunitarios.</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No se presentó queja alguna sobre el programa.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No se cuenta con documento de presentación de queja.</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VIII. Mecanismos de Exigibilidad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8.1. Los requisitos, derechos, obligaciones, procedimientos y plazos para que las personas beneficiarias puedan acceder al programa social son públicos y serán colocados en los lugares visibles y de acceso al público </w:t>
            </w:r>
            <w:r w:rsidRPr="00844F3B">
              <w:rPr>
                <w:rFonts w:ascii="Times New Roman" w:hAnsi="Times New Roman" w:cs="Times New Roman"/>
                <w:sz w:val="20"/>
                <w:szCs w:val="20"/>
              </w:rPr>
              <w:lastRenderedPageBreak/>
              <w:t>en general en la Dirección de Dirección de Equidad de Género, Desarrollo Social y Comunitario o la Jefatura de Unidad Departamental Centros Comunitarios, ubicadas en calle Moneda sin número, interior del parque Juana de Asbaje, colonia Tlalpan Centro, Delegación Tlalpan, código postal 14000, Ciudad de México.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8.2. A fin de que pueda ser exigido a la autoridad responsable, el cumplimiento del servicio o prestación por parte de los beneficiarios, éstos podrán solicitarlo mediante escrito dirigido a la Dirección de Equidad de Género, Desarrollo Social y Comunitario, quien responderá en un plazo no mayor a 5 días hábiles sobre las situaciones que resuelvan el tema del que se trate. En el oficio se marcará copia a la Dirección General de Desarrollo Social a fin hacer de su conocimiento la situación.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8.3. Los casos en los que se podrán exigir los derechos por incumplimiento o por violación de los mismos pueden ocurrir en al menos los siguientes casos: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a) Cuando una persona solicitante cumpla con los requisitos y criterios de inclusión para acceder a determinado derecho (garantizado por un programa social) y exija a la autoridad administrativa ser derechohabiente del mismo.</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b) Cuando la persona derechohabiente de un programa social exija a la autoridad que se cumpla con dicho derecho de manera integral en tiempo y forma, como lo establece el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c) Cuando no se pueda satisfacer toda la demanda de incorporación a un programa por restricción presupuestal, y éstas exijan que las incorporaciones sean claras, transparentes, equitativas, sin favoritismos, ni discriminación.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 xml:space="preserve">8.4. La Contraloría General del Gobierno de la Ciudad de México, ubicada en Avenida </w:t>
            </w:r>
            <w:proofErr w:type="spellStart"/>
            <w:r w:rsidRPr="00844F3B">
              <w:rPr>
                <w:rFonts w:ascii="Times New Roman" w:hAnsi="Times New Roman" w:cs="Times New Roman"/>
                <w:sz w:val="20"/>
                <w:szCs w:val="20"/>
              </w:rPr>
              <w:t>Tlaxcoaque</w:t>
            </w:r>
            <w:proofErr w:type="spellEnd"/>
            <w:r w:rsidRPr="00844F3B">
              <w:rPr>
                <w:rFonts w:ascii="Times New Roman" w:hAnsi="Times New Roman" w:cs="Times New Roman"/>
                <w:sz w:val="20"/>
                <w:szCs w:val="20"/>
              </w:rPr>
              <w:t>, Número 8, Edificio Juana de Arco,</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 xml:space="preserve">Colonia Centro, Teléfono 5627-9700; es el órgano competente para conocer las denuncias de violación e  </w:t>
            </w:r>
            <w:r w:rsidRPr="00844F3B">
              <w:rPr>
                <w:rFonts w:ascii="Times New Roman" w:hAnsi="Times New Roman" w:cs="Times New Roman"/>
                <w:sz w:val="20"/>
                <w:szCs w:val="20"/>
              </w:rPr>
              <w:lastRenderedPageBreak/>
              <w:t>incumplimiento de derechos en materia de desarrollo social.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Se tuvieron más solicitudes de apoyos económicos, más no se presentaron casos de exigencia de inclusión, pues se indicó que debido a la limitación presupuestal, se establecería </w:t>
            </w:r>
            <w:r w:rsidRPr="00844F3B">
              <w:rPr>
                <w:rFonts w:ascii="Times New Roman" w:hAnsi="Times New Roman" w:cs="Times New Roman"/>
                <w:sz w:val="20"/>
                <w:szCs w:val="20"/>
              </w:rPr>
              <w:lastRenderedPageBreak/>
              <w:t>una Lista de Espera a considerarse, en caso de presentarse bajas de coordinador o facilitador.</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Reglas de Operación y Convocatoria del Programa Social “Centros Comunitarios </w:t>
            </w:r>
            <w:r w:rsidRPr="00844F3B">
              <w:rPr>
                <w:rFonts w:ascii="Times New Roman" w:hAnsi="Times New Roman" w:cs="Times New Roman"/>
                <w:sz w:val="20"/>
                <w:szCs w:val="20"/>
              </w:rPr>
              <w:lastRenderedPageBreak/>
              <w:t>Tlalpan 2017 – Juntos de la Mano” publicadas en la Gaceta Oficial de la Ciudad de México el 31 de enero de 2017.</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Solicitudes del Programa.</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No se cuenta con documentos de Exigibilidad para el Programa.</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IX. Mecanismos de Evaluación e Indicadores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IX.1. Evaluación</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9.1. Tal como lo establece el artículo 42 de la Ley de Desarrollo Social para el Distrito Federal, la Evaluación Externa del programa social será realizada de manera exclusiva e independiente por el Consejo de Evaluación del Desarrollo Social de la Ciudad de México, en caso de encontrarse considerado en su Programa Anual de Evaluaciones Externas.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9.2. La Evaluación Interna se realizará en apego a lo establecido en los Lineamientos para la Evaluación Interna de los Programas</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Sociales, emitidos por el Consejo de Evaluación del Desarrollo Social de la Ciudad de México, y los resultados serán publicados y entregados a las instancias que establece el artículo 42 de la Ley de Desarrollo Social para el Distrito Federal, en un plazo no mayor a seis meses después de finalizado el ejercicio fiscal.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9.3. La Dirección de Equidad de Género, Desarrollo Social y Comunitario realizará la Evaluación Interna de este programa social.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9.4. Para la realización de la Evaluación Interna de este programa social, se empleará información generada en campo, tal como encuestas y entrevistas, además de información generada por el propio programa.</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IX.2. Indicadores</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9.5. En congruencia con la metodología de Presupuesto Basado en Resultados empleada a nivel nacional, y adoptada por el Gobierno de la Ciudad de México, para la construcción de los indicadores se seguirá la Metodología de Marco Lógico (MML).</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9.6. Tal como indica la MML, se integrarán los indicadores de cumplimiento de metas asociadas a objetivos, es decir, indicadores que</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permitan la evaluación del cumplimiento de los objetivos, su desempeño e impacto en la población beneficiaria, así como el costo</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 xml:space="preserve">administrativo de su operación (Según </w:t>
            </w:r>
            <w:r w:rsidRPr="00844F3B">
              <w:rPr>
                <w:rFonts w:ascii="Times New Roman" w:hAnsi="Times New Roman" w:cs="Times New Roman"/>
                <w:sz w:val="20"/>
                <w:szCs w:val="20"/>
              </w:rPr>
              <w:lastRenderedPageBreak/>
              <w:t>la Matriz de Indicadores del punto III.3.5 Matriz de Indicadores 2017)</w:t>
            </w:r>
          </w:p>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9.7. Los avances trimestrales de la Matriz de Indicadores del programa social serán reportados de forma acumulada por la Dirección</w:t>
            </w:r>
            <w:r w:rsidR="00B33213">
              <w:rPr>
                <w:rFonts w:ascii="Times New Roman" w:hAnsi="Times New Roman" w:cs="Times New Roman"/>
                <w:sz w:val="20"/>
                <w:szCs w:val="20"/>
              </w:rPr>
              <w:t xml:space="preserve"> </w:t>
            </w:r>
            <w:r w:rsidRPr="00844F3B">
              <w:rPr>
                <w:rFonts w:ascii="Times New Roman" w:hAnsi="Times New Roman" w:cs="Times New Roman"/>
                <w:sz w:val="20"/>
                <w:szCs w:val="20"/>
              </w:rPr>
              <w:t>General de Desarrollo Social de la Delegación Tlalpan al Consejo de Evaluación del Desarrollo Social de la Ciudad de México, de acuerdo con la periodicidad y características de los indicadores diseñados.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Se establecieron los indicadores del programa en Metodología de Marco Lógico, a los cuales se dio seguimiento periódico. </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Se elaboraron los resultados de los indicadores de forma trimestral y acumulada anual. Estos resultados surgen en base a informes periódicos de gestión, listados de personas beneficiarias y encuestas de satisfacción.</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Formatos trimestrales de Matriz de Indicadores de Programa Social “Centros Comunitarios Tlalpan 2017 – Juntos de la Mano”</w:t>
            </w:r>
          </w:p>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Listados de personas beneficiarias del Programa.</w:t>
            </w:r>
          </w:p>
          <w:p w:rsidR="00844F3B" w:rsidRPr="00844F3B" w:rsidRDefault="00844F3B" w:rsidP="00172330">
            <w:pPr>
              <w:jc w:val="both"/>
              <w:rPr>
                <w:rFonts w:ascii="Times New Roman" w:hAnsi="Times New Roman" w:cs="Times New Roman"/>
                <w:sz w:val="20"/>
                <w:szCs w:val="20"/>
              </w:rPr>
            </w:pPr>
            <w:r w:rsidRPr="00844F3B">
              <w:rPr>
                <w:rFonts w:ascii="Times New Roman" w:hAnsi="Times New Roman" w:cs="Times New Roman"/>
                <w:sz w:val="20"/>
                <w:szCs w:val="20"/>
              </w:rPr>
              <w:t>Encuestas de satisfacción del Programa.</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X. Formas de Participación Social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autoSpaceDE w:val="0"/>
              <w:autoSpaceDN w:val="0"/>
              <w:adjustRightInd w:val="0"/>
              <w:jc w:val="both"/>
              <w:rPr>
                <w:rFonts w:ascii="Times New Roman" w:hAnsi="Times New Roman" w:cs="Times New Roman"/>
                <w:sz w:val="20"/>
                <w:szCs w:val="20"/>
              </w:rPr>
            </w:pPr>
            <w:r w:rsidRPr="00844F3B">
              <w:rPr>
                <w:rFonts w:ascii="Times New Roman" w:hAnsi="Times New Roman" w:cs="Times New Roman"/>
                <w:sz w:val="20"/>
                <w:szCs w:val="20"/>
              </w:rPr>
              <w:t>El presente programa social no considera la participación social en ninguna de las etapas de instrumentación y operación del programa, establecidas en la normatividad aplicable en la materia.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A pesar de no contemplar las Reglas de Operación del Presente Programa las formas de Participación Social, ésta se llevó a cabo mediante encuestas de satisfacción que se tuvieron en cuenta para la evaluación, seguimiento toma de decisiones acerca del Programa.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0E21A0" w:rsidRDefault="00844F3B" w:rsidP="00724001">
            <w:pPr>
              <w:jc w:val="both"/>
              <w:rPr>
                <w:rFonts w:ascii="Times New Roman" w:hAnsi="Times New Roman" w:cs="Times New Roman"/>
                <w:sz w:val="20"/>
                <w:szCs w:val="20"/>
              </w:rPr>
            </w:pPr>
            <w:r w:rsidRPr="000E21A0">
              <w:rPr>
                <w:rFonts w:ascii="Times New Roman" w:hAnsi="Times New Roman" w:cs="Times New Roman"/>
                <w:sz w:val="20"/>
                <w:szCs w:val="20"/>
              </w:rPr>
              <w:t>No 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Resultados de las encuestas de satisfacción del Programa.</w:t>
            </w:r>
          </w:p>
        </w:tc>
      </w:tr>
      <w:tr w:rsidR="00844F3B" w:rsidRPr="00844F3B" w:rsidTr="00426F80">
        <w:trPr>
          <w:trHeight w:val="24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 xml:space="preserve">XI. Articulación con Otros Programas Sociales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El programa se articula con los programas sociales operados por la Delegación Tlalpan en el Ejercicio Fiscal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El Programa se articula con otros programas delegacionales que atienden a mujeres, niñas y niños en su implementación, impartiendo talleres a personas beneficiarias de estos programas.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844F3B" w:rsidRPr="000E21A0" w:rsidRDefault="00844F3B" w:rsidP="00724001">
            <w:pPr>
              <w:jc w:val="both"/>
              <w:rPr>
                <w:rFonts w:ascii="Times New Roman" w:hAnsi="Times New Roman" w:cs="Times New Roman"/>
                <w:sz w:val="20"/>
                <w:szCs w:val="20"/>
              </w:rPr>
            </w:pPr>
            <w:r w:rsidRPr="000E21A0">
              <w:rPr>
                <w:rFonts w:ascii="Times New Roman" w:hAnsi="Times New Roman" w:cs="Times New Roman"/>
                <w:sz w:val="20"/>
                <w:szCs w:val="20"/>
              </w:rPr>
              <w:t>No satisfactorio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724001">
            <w:pPr>
              <w:jc w:val="both"/>
              <w:rPr>
                <w:rFonts w:ascii="Times New Roman" w:hAnsi="Times New Roman" w:cs="Times New Roman"/>
                <w:sz w:val="20"/>
                <w:szCs w:val="20"/>
              </w:rPr>
            </w:pPr>
            <w:r w:rsidRPr="00844F3B">
              <w:rPr>
                <w:rFonts w:ascii="Times New Roman" w:hAnsi="Times New Roman" w:cs="Times New Roman"/>
                <w:sz w:val="20"/>
                <w:szCs w:val="20"/>
              </w:rPr>
              <w:t>El programa no especificó las formas o tiempos de articulación.</w:t>
            </w:r>
          </w:p>
        </w:tc>
      </w:tr>
    </w:tbl>
    <w:p w:rsidR="00844F3B" w:rsidRPr="00844F3B" w:rsidRDefault="00844F3B"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sz w:val="20"/>
          <w:szCs w:val="20"/>
        </w:rPr>
      </w:pPr>
      <w:r w:rsidRPr="00844F3B">
        <w:rPr>
          <w:rFonts w:ascii="Times New Roman" w:hAnsi="Times New Roman" w:cs="Times New Roman"/>
          <w:sz w:val="20"/>
          <w:szCs w:val="20"/>
        </w:rPr>
        <w:t>El apartado I. “Dependencia o entidad responsable del programa” fue satisfactorio en 2017 pues se delimitan mejor las funciones de cada una de las dependencias responsables del programa.</w:t>
      </w:r>
    </w:p>
    <w:p w:rsidR="00172330" w:rsidRPr="00844F3B" w:rsidRDefault="00172330"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sz w:val="20"/>
          <w:szCs w:val="20"/>
        </w:rPr>
      </w:pPr>
      <w:r w:rsidRPr="00844F3B">
        <w:rPr>
          <w:rFonts w:ascii="Times New Roman" w:hAnsi="Times New Roman" w:cs="Times New Roman"/>
          <w:sz w:val="20"/>
          <w:szCs w:val="20"/>
        </w:rPr>
        <w:t>El apartado II. “Objetivos y alcances” fue satisfactorio en 2017 puesto que se definen nuevos objetivos específicos, más acordes con el objetivo general. También se replantean los alcances del programa, incluyendo el tipo de programa que es y la población a la que va dirigido.</w:t>
      </w:r>
    </w:p>
    <w:p w:rsidR="00172330" w:rsidRPr="00844F3B" w:rsidRDefault="00172330"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sz w:val="20"/>
          <w:szCs w:val="20"/>
        </w:rPr>
      </w:pPr>
      <w:r w:rsidRPr="00844F3B">
        <w:rPr>
          <w:rFonts w:ascii="Times New Roman" w:hAnsi="Times New Roman" w:cs="Times New Roman"/>
          <w:sz w:val="20"/>
          <w:szCs w:val="20"/>
        </w:rPr>
        <w:t>El apartado V. “Requisitos y procedimientos de acceso” es satisfactorio en 2017 ya que se determinan con precisión todos los procedimientos de acceso.</w:t>
      </w:r>
    </w:p>
    <w:p w:rsidR="00172330" w:rsidRPr="00844F3B" w:rsidRDefault="00172330"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sz w:val="20"/>
          <w:szCs w:val="20"/>
        </w:rPr>
      </w:pPr>
      <w:r w:rsidRPr="00844F3B">
        <w:rPr>
          <w:rFonts w:ascii="Times New Roman" w:hAnsi="Times New Roman" w:cs="Times New Roman"/>
          <w:sz w:val="20"/>
          <w:szCs w:val="20"/>
        </w:rPr>
        <w:t>El apartado IX. “Mecanismos de evaluación e indicadores” es satisfactorio pues se da seguimiento a los resultados de los indicadores con elaborando informes trimestrales.</w:t>
      </w:r>
    </w:p>
    <w:p w:rsidR="00172330" w:rsidRPr="00844F3B" w:rsidRDefault="00172330"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b/>
          <w:sz w:val="20"/>
          <w:szCs w:val="20"/>
        </w:rPr>
      </w:pPr>
      <w:r w:rsidRPr="00844F3B">
        <w:rPr>
          <w:rFonts w:ascii="Times New Roman" w:hAnsi="Times New Roman" w:cs="Times New Roman"/>
          <w:b/>
          <w:sz w:val="20"/>
          <w:szCs w:val="20"/>
        </w:rPr>
        <w:t>IV.3. Descripción y Análisis de los Procesos del Programa Social</w:t>
      </w:r>
    </w:p>
    <w:p w:rsidR="00172330" w:rsidRPr="00844F3B" w:rsidRDefault="00172330" w:rsidP="00172330">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1983"/>
        <w:gridCol w:w="2724"/>
        <w:gridCol w:w="1843"/>
        <w:gridCol w:w="1842"/>
        <w:gridCol w:w="1511"/>
      </w:tblGrid>
      <w:tr w:rsidR="007B1F01" w:rsidRPr="0075396B" w:rsidTr="00172330">
        <w:tc>
          <w:tcPr>
            <w:tcW w:w="1983" w:type="dxa"/>
            <w:shd w:val="clear" w:color="auto" w:fill="auto"/>
          </w:tcPr>
          <w:p w:rsidR="007B1F01" w:rsidRPr="0075396B" w:rsidRDefault="007B1F01" w:rsidP="00592396">
            <w:pPr>
              <w:contextualSpacing/>
              <w:rPr>
                <w:rFonts w:ascii="Times New Roman" w:hAnsi="Times New Roman" w:cs="Times New Roman"/>
                <w:b/>
                <w:sz w:val="20"/>
                <w:szCs w:val="20"/>
              </w:rPr>
            </w:pPr>
            <w:r w:rsidRPr="0075396B">
              <w:rPr>
                <w:rFonts w:ascii="Times New Roman" w:hAnsi="Times New Roman" w:cs="Times New Roman"/>
                <w:b/>
                <w:sz w:val="20"/>
                <w:szCs w:val="20"/>
              </w:rPr>
              <w:t>Proceso</w:t>
            </w:r>
          </w:p>
        </w:tc>
        <w:tc>
          <w:tcPr>
            <w:tcW w:w="2724" w:type="dxa"/>
            <w:shd w:val="clear" w:color="auto" w:fill="auto"/>
          </w:tcPr>
          <w:p w:rsidR="007B1F01" w:rsidRPr="0075396B" w:rsidRDefault="007B1F01" w:rsidP="00592396">
            <w:pPr>
              <w:contextualSpacing/>
              <w:rPr>
                <w:rFonts w:ascii="Times New Roman" w:hAnsi="Times New Roman" w:cs="Times New Roman"/>
                <w:b/>
                <w:sz w:val="20"/>
                <w:szCs w:val="20"/>
              </w:rPr>
            </w:pPr>
            <w:r w:rsidRPr="0075396B">
              <w:rPr>
                <w:rFonts w:ascii="Times New Roman" w:hAnsi="Times New Roman" w:cs="Times New Roman"/>
                <w:b/>
                <w:sz w:val="20"/>
                <w:szCs w:val="20"/>
              </w:rPr>
              <w:t>Descripción</w:t>
            </w:r>
          </w:p>
        </w:tc>
        <w:tc>
          <w:tcPr>
            <w:tcW w:w="1843" w:type="dxa"/>
            <w:shd w:val="clear" w:color="auto" w:fill="auto"/>
          </w:tcPr>
          <w:p w:rsidR="007B1F01" w:rsidRPr="0075396B" w:rsidRDefault="007B1F01" w:rsidP="00592396">
            <w:pPr>
              <w:contextualSpacing/>
              <w:rPr>
                <w:rFonts w:ascii="Times New Roman" w:hAnsi="Times New Roman" w:cs="Times New Roman"/>
                <w:b/>
                <w:sz w:val="20"/>
                <w:szCs w:val="20"/>
              </w:rPr>
            </w:pPr>
            <w:r w:rsidRPr="0075396B">
              <w:rPr>
                <w:rFonts w:ascii="Times New Roman" w:hAnsi="Times New Roman" w:cs="Times New Roman"/>
                <w:b/>
                <w:sz w:val="20"/>
                <w:szCs w:val="20"/>
              </w:rPr>
              <w:t>Actividad</w:t>
            </w:r>
          </w:p>
        </w:tc>
        <w:tc>
          <w:tcPr>
            <w:tcW w:w="1842" w:type="dxa"/>
            <w:shd w:val="clear" w:color="auto" w:fill="auto"/>
          </w:tcPr>
          <w:p w:rsidR="007B1F01" w:rsidRPr="0075396B" w:rsidRDefault="007B1F01" w:rsidP="00592396">
            <w:pPr>
              <w:contextualSpacing/>
              <w:rPr>
                <w:rFonts w:ascii="Times New Roman" w:hAnsi="Times New Roman" w:cs="Times New Roman"/>
                <w:b/>
                <w:sz w:val="20"/>
                <w:szCs w:val="20"/>
              </w:rPr>
            </w:pPr>
            <w:r w:rsidRPr="0075396B">
              <w:rPr>
                <w:rFonts w:ascii="Times New Roman" w:hAnsi="Times New Roman" w:cs="Times New Roman"/>
                <w:b/>
                <w:sz w:val="20"/>
                <w:szCs w:val="20"/>
              </w:rPr>
              <w:t>Componente</w:t>
            </w:r>
          </w:p>
        </w:tc>
        <w:tc>
          <w:tcPr>
            <w:tcW w:w="1511" w:type="dxa"/>
            <w:shd w:val="clear" w:color="auto" w:fill="auto"/>
          </w:tcPr>
          <w:p w:rsidR="007B1F01" w:rsidRPr="0075396B" w:rsidRDefault="007B1F01" w:rsidP="00592396">
            <w:pPr>
              <w:contextualSpacing/>
              <w:rPr>
                <w:rFonts w:ascii="Times New Roman" w:hAnsi="Times New Roman" w:cs="Times New Roman"/>
                <w:b/>
                <w:sz w:val="20"/>
                <w:szCs w:val="20"/>
              </w:rPr>
            </w:pPr>
            <w:r w:rsidRPr="0075396B">
              <w:rPr>
                <w:rFonts w:ascii="Times New Roman" w:hAnsi="Times New Roman" w:cs="Times New Roman"/>
                <w:b/>
                <w:sz w:val="20"/>
                <w:szCs w:val="20"/>
              </w:rPr>
              <w:t>Actores</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Planeación</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Se elabora el Programa Operativo Anual en el que se define el presupuesto que se va a solicitar para el Programa.</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Se elaboran las Reglas de Operación y la convocatoria del Programa.</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Reuniones de Trabajo para la elaboración del Programa Social.</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 xml:space="preserve">Lineamientos para la elaboración de las Reglas de Operación. </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Dirección General de Desarrollo Social y la Dirección de Género, Desarrollo Social y Comunitario</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 xml:space="preserve">Difusión del </w:t>
            </w:r>
            <w:r w:rsidRPr="0075396B">
              <w:rPr>
                <w:rFonts w:ascii="Times New Roman" w:hAnsi="Times New Roman" w:cs="Times New Roman"/>
                <w:sz w:val="20"/>
                <w:szCs w:val="20"/>
              </w:rPr>
              <w:lastRenderedPageBreak/>
              <w:t xml:space="preserve">programa </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 xml:space="preserve">Se publican las Reglas de </w:t>
            </w:r>
            <w:r w:rsidRPr="0075396B">
              <w:rPr>
                <w:rFonts w:ascii="Times New Roman" w:hAnsi="Times New Roman" w:cs="Times New Roman"/>
                <w:sz w:val="20"/>
                <w:szCs w:val="20"/>
              </w:rPr>
              <w:lastRenderedPageBreak/>
              <w:t>Operación y la Convocatoria en la Gaceta Oficial de la ciudad de México.</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Se publican también en la página oficial de SEDESO, en la página oficial de la Delegación Tlalpan y en dos periódicos de circulación local.</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 convocatoria se adhiere a un lugar visible en las instalaciones de la J.U.D. de Centros Comunitarios.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Se difunde el programa social mediante carteles adheridos en un lugar visible de los inmuebles asignados a la Delegación Tlalpan y en juntas vecinales.</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 xml:space="preserve">Sesiones de trabajo </w:t>
            </w:r>
            <w:r w:rsidRPr="0075396B">
              <w:rPr>
                <w:rFonts w:ascii="Times New Roman" w:hAnsi="Times New Roman" w:cs="Times New Roman"/>
                <w:sz w:val="20"/>
                <w:szCs w:val="20"/>
              </w:rPr>
              <w:lastRenderedPageBreak/>
              <w:t>para el diseño y elaboración de  la convocatoria y los materiales de difusión</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 xml:space="preserve">Contenidos a </w:t>
            </w:r>
            <w:r w:rsidRPr="0075396B">
              <w:rPr>
                <w:rFonts w:ascii="Times New Roman" w:hAnsi="Times New Roman" w:cs="Times New Roman"/>
                <w:sz w:val="20"/>
                <w:szCs w:val="20"/>
              </w:rPr>
              <w:lastRenderedPageBreak/>
              <w:t xml:space="preserve">plasmar en </w:t>
            </w:r>
            <w:r>
              <w:rPr>
                <w:rFonts w:ascii="Times New Roman" w:hAnsi="Times New Roman" w:cs="Times New Roman"/>
                <w:sz w:val="20"/>
                <w:szCs w:val="20"/>
              </w:rPr>
              <w:t>la</w:t>
            </w:r>
            <w:r w:rsidRPr="0075396B">
              <w:rPr>
                <w:rFonts w:ascii="Times New Roman" w:hAnsi="Times New Roman" w:cs="Times New Roman"/>
                <w:sz w:val="20"/>
                <w:szCs w:val="20"/>
              </w:rPr>
              <w:t xml:space="preserve"> convocatoria y los materiales de difusión</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 xml:space="preserve">Dirección </w:t>
            </w:r>
            <w:r w:rsidRPr="0075396B">
              <w:rPr>
                <w:rFonts w:ascii="Times New Roman" w:hAnsi="Times New Roman" w:cs="Times New Roman"/>
                <w:sz w:val="20"/>
                <w:szCs w:val="20"/>
              </w:rPr>
              <w:lastRenderedPageBreak/>
              <w:t>General de Desarrollo Social y la Dirección de Género, Desarrollo Social y Comunitario.</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Dirección de Comunicación Social.</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Recepción de solicitudes</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Una vez publicada la Convocatoria, las personas interesadas presentan su solicitud para el programa en las oficinas del Centro de Servicios y Atención ciudadana. Estas solicitudes, junto con la documentación solicitada,  se entregan en la J.U.D. de Centros comunitarios para su registro.</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Recepción de solicitudes.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Sistematización de la recepción de las solicitudes.</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Formatos de presentación de solicitudes.</w:t>
            </w:r>
          </w:p>
          <w:p w:rsidR="007B1F01" w:rsidRPr="0075396B" w:rsidRDefault="007B1F01" w:rsidP="00592396">
            <w:pPr>
              <w:contextualSpacing/>
              <w:jc w:val="both"/>
              <w:rPr>
                <w:rFonts w:ascii="Times New Roman" w:hAnsi="Times New Roman" w:cs="Times New Roman"/>
                <w:sz w:val="20"/>
                <w:szCs w:val="20"/>
              </w:rPr>
            </w:pPr>
          </w:p>
          <w:p w:rsidR="007B1F01" w:rsidRPr="0075396B" w:rsidRDefault="007B1F01" w:rsidP="00592396">
            <w:pPr>
              <w:contextualSpacing/>
              <w:jc w:val="both"/>
              <w:rPr>
                <w:rFonts w:ascii="Times New Roman" w:hAnsi="Times New Roman" w:cs="Times New Roman"/>
                <w:sz w:val="20"/>
                <w:szCs w:val="20"/>
              </w:rPr>
            </w:pP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Beneficiarios del apoyo económico (Facilitadores y coordinadores)</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Selección de beneficiarios</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Concluido el proceso de recepción y registro de solicitudes, se lleva a cabo la revisión de requisitos y documentos para la selección de las personas que serán beneficiarias del programa. Se elabora un listado de personas beneficiarias que se hará público en las oficinas de la J.U.D. de Centros comunitarios y en la página oficial de la Delegación Tlalpan.</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Proceso de Selección de beneficiarios</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Requisitos y procedimientos.</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Beneficiarios del apoyo económico (Facilitadores y coordinadores)</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Solicitud para el servicio</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Las personas que soliciten ser beneficiarias de los talleres del programa deberán solicitarlo llevando los documentos requeridos, en los Centros de Integración y Desarrollo Comunitario de su elección.</w:t>
            </w:r>
          </w:p>
        </w:tc>
        <w:tc>
          <w:tcPr>
            <w:tcW w:w="1843" w:type="dxa"/>
            <w:shd w:val="clear" w:color="auto" w:fill="auto"/>
          </w:tcPr>
          <w:p w:rsidR="007B1F01" w:rsidRPr="0075396B" w:rsidRDefault="007B1F01" w:rsidP="00592396">
            <w:pPr>
              <w:contextualSpacing/>
              <w:rPr>
                <w:rFonts w:ascii="Times New Roman" w:hAnsi="Times New Roman" w:cs="Times New Roman"/>
                <w:sz w:val="20"/>
                <w:szCs w:val="20"/>
              </w:rPr>
            </w:pPr>
            <w:r w:rsidRPr="0075396B">
              <w:rPr>
                <w:rFonts w:ascii="Times New Roman" w:hAnsi="Times New Roman" w:cs="Times New Roman"/>
                <w:sz w:val="20"/>
                <w:szCs w:val="20"/>
              </w:rPr>
              <w:t>Solicitud de talleres en Centros Comunitarios</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Beneficiarios demandantes de talleres.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Talleristas.</w:t>
            </w:r>
          </w:p>
        </w:tc>
        <w:tc>
          <w:tcPr>
            <w:tcW w:w="1511" w:type="dxa"/>
            <w:shd w:val="clear" w:color="auto" w:fill="auto"/>
          </w:tcPr>
          <w:p w:rsidR="007B1F01" w:rsidRPr="0075396B" w:rsidRDefault="007B1F01" w:rsidP="00592396">
            <w:pPr>
              <w:contextualSpacing/>
              <w:rPr>
                <w:rFonts w:ascii="Times New Roman" w:hAnsi="Times New Roman" w:cs="Times New Roman"/>
                <w:sz w:val="20"/>
                <w:szCs w:val="20"/>
              </w:rPr>
            </w:pPr>
            <w:r w:rsidRPr="0075396B">
              <w:rPr>
                <w:rFonts w:ascii="Times New Roman" w:hAnsi="Times New Roman" w:cs="Times New Roman"/>
                <w:sz w:val="20"/>
                <w:szCs w:val="20"/>
              </w:rPr>
              <w:t>Beneficiarios de los talleres.</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Prestación del servicio</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 xml:space="preserve">Una vez que forman parte de las personas beneficiarias del apoyo económico, a cada facilitador se le asignarán lugares y horarios para impartir los talleres a la </w:t>
            </w:r>
            <w:r w:rsidRPr="0075396B">
              <w:rPr>
                <w:rFonts w:ascii="Times New Roman" w:hAnsi="Times New Roman" w:cs="Times New Roman"/>
                <w:sz w:val="20"/>
                <w:szCs w:val="20"/>
              </w:rPr>
              <w:lastRenderedPageBreak/>
              <w:t>población que lo haya solicitado.</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Los coordinadores supervisarán y darán apoyo a los talleristas y elaborarán los reportes de incidencias y concentrarán las listas de asistencia para su procesamiento.</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Todos los beneficiarios del apoyo económico deberán hacer un reporte mensual de actividades.</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Impartición de Talleres</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Talleristas.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Instalaciones en Centros Comunitarios.</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Beneficiarios del apoyo económico (Facilitadores y coordinadores)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 xml:space="preserve">Beneficiarios </w:t>
            </w:r>
            <w:r w:rsidRPr="0075396B">
              <w:rPr>
                <w:rFonts w:ascii="Times New Roman" w:hAnsi="Times New Roman" w:cs="Times New Roman"/>
                <w:sz w:val="20"/>
                <w:szCs w:val="20"/>
              </w:rPr>
              <w:lastRenderedPageBreak/>
              <w:t>de los talleres.</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lastRenderedPageBreak/>
              <w:t>Solicitud del recurso</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En la J.U.D. de Centros Comunitarios se elaborará mensualmente el listado de beneficiarios para solicitar en recurso correspondiente. Este listado será revisado por la Dirección de Equidad de Género, Desarrollo Social y Comunitario, y enviado a la Dirección General de Desarrollo Social para su aprobación.</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 Dirección General de Desarrollo Social remitirá el listado de beneficiarios a la Dirección de Recursos Financieros y Presupuestales para que realice las gestiones administrativas necesarias para la entrega de los apoyos económicos.</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Elaboración y entrega de solicitud de recurso para apoyo económico</w:t>
            </w:r>
          </w:p>
        </w:tc>
        <w:tc>
          <w:tcPr>
            <w:tcW w:w="1842"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Disponibilidad presupuestal</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Dirección General de Desarrollo Social.</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Dirección General de Administración.</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Entrega de los beneficios</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 J.U.D. de Centros comunitarios dará aviso a los beneficiarios de las fechas, horarios y lugares para la entrega de los apoyos económicos.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Los apoyos económicos se entregarán en la caja de la Jefatura Delegacional, bajo supervisión de la Dirección de Equidad de Género, Desarrollo Social y Comunitario.</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Todos los beneficiarios deberán firmar a la entrega del recurso el listado de entrega de recurso.</w:t>
            </w:r>
          </w:p>
        </w:tc>
        <w:tc>
          <w:tcPr>
            <w:tcW w:w="184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 xml:space="preserve">Implementación del procedimiento y logística para la entrega de los apoyos económicos </w:t>
            </w:r>
          </w:p>
        </w:tc>
        <w:tc>
          <w:tcPr>
            <w:tcW w:w="1842" w:type="dxa"/>
            <w:shd w:val="clear" w:color="auto" w:fill="auto"/>
          </w:tcPr>
          <w:p w:rsidR="007B1F01" w:rsidRPr="0075396B" w:rsidRDefault="007B1F01" w:rsidP="00592396">
            <w:pPr>
              <w:contextualSpacing/>
              <w:rPr>
                <w:rFonts w:ascii="Times New Roman" w:hAnsi="Times New Roman" w:cs="Times New Roman"/>
                <w:sz w:val="20"/>
                <w:szCs w:val="20"/>
              </w:rPr>
            </w:pPr>
            <w:r w:rsidRPr="0075396B">
              <w:rPr>
                <w:rFonts w:ascii="Times New Roman" w:hAnsi="Times New Roman" w:cs="Times New Roman"/>
                <w:sz w:val="20"/>
                <w:szCs w:val="20"/>
              </w:rPr>
              <w:t>Disponibilidad Presupuestal.</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Beneficiarios del apoyo económico (Facilitadores y coordinadores)</w:t>
            </w: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Incidencias</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p>
        </w:tc>
        <w:tc>
          <w:tcPr>
            <w:tcW w:w="1843" w:type="dxa"/>
            <w:shd w:val="clear" w:color="auto" w:fill="auto"/>
          </w:tcPr>
          <w:p w:rsidR="007B1F01" w:rsidRPr="0075396B" w:rsidRDefault="007B1F01" w:rsidP="00592396">
            <w:pPr>
              <w:contextualSpacing/>
              <w:rPr>
                <w:rFonts w:ascii="Times New Roman" w:hAnsi="Times New Roman" w:cs="Times New Roman"/>
                <w:sz w:val="20"/>
                <w:szCs w:val="20"/>
              </w:rPr>
            </w:pPr>
          </w:p>
        </w:tc>
        <w:tc>
          <w:tcPr>
            <w:tcW w:w="1842" w:type="dxa"/>
            <w:shd w:val="clear" w:color="auto" w:fill="auto"/>
          </w:tcPr>
          <w:p w:rsidR="007B1F01" w:rsidRPr="0075396B" w:rsidRDefault="007B1F01" w:rsidP="00592396">
            <w:pPr>
              <w:contextualSpacing/>
              <w:rPr>
                <w:rFonts w:ascii="Times New Roman" w:hAnsi="Times New Roman" w:cs="Times New Roman"/>
                <w:sz w:val="20"/>
                <w:szCs w:val="20"/>
              </w:rPr>
            </w:pPr>
          </w:p>
        </w:tc>
        <w:tc>
          <w:tcPr>
            <w:tcW w:w="1511" w:type="dxa"/>
            <w:shd w:val="clear" w:color="auto" w:fill="auto"/>
          </w:tcPr>
          <w:p w:rsidR="007B1F01" w:rsidRPr="0075396B" w:rsidRDefault="007B1F01" w:rsidP="00592396">
            <w:pPr>
              <w:contextualSpacing/>
              <w:rPr>
                <w:rFonts w:ascii="Times New Roman" w:hAnsi="Times New Roman" w:cs="Times New Roman"/>
                <w:sz w:val="20"/>
                <w:szCs w:val="20"/>
              </w:rPr>
            </w:pPr>
          </w:p>
        </w:tc>
      </w:tr>
      <w:tr w:rsidR="007B1F01" w:rsidRPr="0075396B" w:rsidTr="00172330">
        <w:tc>
          <w:tcPr>
            <w:tcW w:w="1983"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Seguimiento y monitoreo</w:t>
            </w:r>
          </w:p>
        </w:tc>
        <w:tc>
          <w:tcPr>
            <w:tcW w:w="2724"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 Jefatura de Unidad Departamental de Centros Comunitarios, mediante la supervisión periódica de los documentos e información que</w:t>
            </w:r>
            <w:r>
              <w:rPr>
                <w:rFonts w:ascii="Times New Roman" w:hAnsi="Times New Roman" w:cs="Times New Roman"/>
                <w:sz w:val="20"/>
                <w:szCs w:val="20"/>
              </w:rPr>
              <w:t xml:space="preserve"> </w:t>
            </w:r>
            <w:r w:rsidRPr="0075396B">
              <w:rPr>
                <w:rFonts w:ascii="Times New Roman" w:hAnsi="Times New Roman" w:cs="Times New Roman"/>
                <w:sz w:val="20"/>
                <w:szCs w:val="20"/>
              </w:rPr>
              <w:lastRenderedPageBreak/>
              <w:t>se generan con motivo de la instrumentación del programa y que sea reportada por las personas que participan en él como Coordinadores</w:t>
            </w:r>
            <w:r>
              <w:rPr>
                <w:rFonts w:ascii="Times New Roman" w:hAnsi="Times New Roman" w:cs="Times New Roman"/>
                <w:sz w:val="20"/>
                <w:szCs w:val="20"/>
              </w:rPr>
              <w:t xml:space="preserve"> </w:t>
            </w:r>
            <w:r w:rsidRPr="0075396B">
              <w:rPr>
                <w:rFonts w:ascii="Times New Roman" w:hAnsi="Times New Roman" w:cs="Times New Roman"/>
                <w:sz w:val="20"/>
                <w:szCs w:val="20"/>
              </w:rPr>
              <w:t>y Facilitadores, atiende de forma inmediata cualquier anomalía en la operación del programa e implementará las medidas correctivas que sean procedentes a fin de garantizar el desarrollo de las actividades a la población objetivo del programa. Los instrumentos que se utilizan para la supervisión de las actividades implementadas mediante el programa son: las listas de asistencia de los beneficiarios, así como encuestas de percepción de los beneficiarios de los talleres; informes</w:t>
            </w:r>
          </w:p>
          <w:p w:rsidR="007B1F01" w:rsidRPr="0075396B" w:rsidRDefault="007B1F01" w:rsidP="00592396">
            <w:pPr>
              <w:contextualSpacing/>
              <w:jc w:val="both"/>
              <w:rPr>
                <w:rFonts w:ascii="Times New Roman" w:hAnsi="Times New Roman" w:cs="Times New Roman"/>
                <w:sz w:val="20"/>
                <w:szCs w:val="20"/>
              </w:rPr>
            </w:pPr>
            <w:proofErr w:type="gramStart"/>
            <w:r w:rsidRPr="0075396B">
              <w:rPr>
                <w:rFonts w:ascii="Times New Roman" w:hAnsi="Times New Roman" w:cs="Times New Roman"/>
                <w:sz w:val="20"/>
                <w:szCs w:val="20"/>
              </w:rPr>
              <w:t>de</w:t>
            </w:r>
            <w:proofErr w:type="gramEnd"/>
            <w:r w:rsidRPr="0075396B">
              <w:rPr>
                <w:rFonts w:ascii="Times New Roman" w:hAnsi="Times New Roman" w:cs="Times New Roman"/>
                <w:sz w:val="20"/>
                <w:szCs w:val="20"/>
              </w:rPr>
              <w:t xml:space="preserve"> actividades mensual del personal que coadyuvará en la implementación del programa; y el avance de Indicadores.</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Unidades administrativas responsables de la supervisión y control del programa social.</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 Dirección de Equidad de Género, Desarrollo Social y Comunitario, se encarga de llevar a cabo el seguimiento, la supervisión y control del programa.</w:t>
            </w:r>
          </w:p>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La Jefatura de Unidad Departamental de Centros Comunitarios, es la responsable directa de las actividades de supervisión y control del</w:t>
            </w:r>
            <w:r>
              <w:rPr>
                <w:rFonts w:ascii="Times New Roman" w:hAnsi="Times New Roman" w:cs="Times New Roman"/>
                <w:sz w:val="20"/>
                <w:szCs w:val="20"/>
              </w:rPr>
              <w:t xml:space="preserve"> </w:t>
            </w:r>
            <w:r w:rsidRPr="0075396B">
              <w:rPr>
                <w:rFonts w:ascii="Times New Roman" w:hAnsi="Times New Roman" w:cs="Times New Roman"/>
                <w:sz w:val="20"/>
                <w:szCs w:val="20"/>
              </w:rPr>
              <w:t>programa.</w:t>
            </w:r>
          </w:p>
        </w:tc>
        <w:tc>
          <w:tcPr>
            <w:tcW w:w="1843" w:type="dxa"/>
            <w:shd w:val="clear" w:color="auto" w:fill="auto"/>
          </w:tcPr>
          <w:p w:rsidR="007B1F01" w:rsidRPr="0075396B" w:rsidRDefault="007B1F01" w:rsidP="00592396">
            <w:pPr>
              <w:contextualSpacing/>
              <w:rPr>
                <w:rFonts w:ascii="Times New Roman" w:hAnsi="Times New Roman" w:cs="Times New Roman"/>
                <w:sz w:val="20"/>
                <w:szCs w:val="20"/>
              </w:rPr>
            </w:pPr>
            <w:r w:rsidRPr="0075396B">
              <w:rPr>
                <w:rFonts w:ascii="Times New Roman" w:hAnsi="Times New Roman" w:cs="Times New Roman"/>
                <w:sz w:val="20"/>
                <w:szCs w:val="20"/>
              </w:rPr>
              <w:lastRenderedPageBreak/>
              <w:t>Elaboración y aplicación de los la Encuesta.</w:t>
            </w:r>
          </w:p>
        </w:tc>
        <w:tc>
          <w:tcPr>
            <w:tcW w:w="1842" w:type="dxa"/>
            <w:shd w:val="clear" w:color="auto" w:fill="auto"/>
          </w:tcPr>
          <w:p w:rsidR="007B1F01" w:rsidRPr="0075396B" w:rsidRDefault="007B1F01" w:rsidP="00592396">
            <w:pPr>
              <w:contextualSpacing/>
              <w:rPr>
                <w:rFonts w:ascii="Times New Roman" w:hAnsi="Times New Roman" w:cs="Times New Roman"/>
                <w:sz w:val="20"/>
                <w:szCs w:val="20"/>
              </w:rPr>
            </w:pPr>
            <w:r w:rsidRPr="0075396B">
              <w:rPr>
                <w:rFonts w:ascii="Times New Roman" w:hAnsi="Times New Roman" w:cs="Times New Roman"/>
                <w:sz w:val="20"/>
                <w:szCs w:val="20"/>
              </w:rPr>
              <w:t>Cuestionarios y Encuestadores</w:t>
            </w:r>
          </w:p>
        </w:tc>
        <w:tc>
          <w:tcPr>
            <w:tcW w:w="1511" w:type="dxa"/>
            <w:shd w:val="clear" w:color="auto" w:fill="auto"/>
          </w:tcPr>
          <w:p w:rsidR="007B1F01" w:rsidRPr="0075396B" w:rsidRDefault="007B1F01" w:rsidP="00592396">
            <w:pPr>
              <w:contextualSpacing/>
              <w:jc w:val="both"/>
              <w:rPr>
                <w:rFonts w:ascii="Times New Roman" w:hAnsi="Times New Roman" w:cs="Times New Roman"/>
                <w:sz w:val="20"/>
                <w:szCs w:val="20"/>
              </w:rPr>
            </w:pPr>
            <w:r w:rsidRPr="0075396B">
              <w:rPr>
                <w:rFonts w:ascii="Times New Roman" w:hAnsi="Times New Roman" w:cs="Times New Roman"/>
                <w:sz w:val="20"/>
                <w:szCs w:val="20"/>
              </w:rPr>
              <w:t>Levantamiento, sistematización y obtención de resultados de la encuesta.</w:t>
            </w:r>
          </w:p>
        </w:tc>
      </w:tr>
    </w:tbl>
    <w:p w:rsidR="00844F3B" w:rsidRPr="00844F3B" w:rsidRDefault="00844F3B" w:rsidP="00172330">
      <w:pPr>
        <w:spacing w:after="0" w:line="240" w:lineRule="auto"/>
        <w:contextualSpacing/>
        <w:jc w:val="both"/>
        <w:rPr>
          <w:rFonts w:ascii="Times New Roman" w:hAnsi="Times New Roman" w:cs="Times New Roman"/>
          <w:sz w:val="20"/>
          <w:szCs w:val="20"/>
        </w:rPr>
      </w:pPr>
    </w:p>
    <w:p w:rsidR="00844F3B" w:rsidRPr="00844F3B" w:rsidRDefault="00844F3B" w:rsidP="00172330">
      <w:pPr>
        <w:spacing w:after="0" w:line="240" w:lineRule="auto"/>
        <w:contextualSpacing/>
        <w:jc w:val="both"/>
        <w:rPr>
          <w:rFonts w:ascii="Times New Roman" w:hAnsi="Times New Roman" w:cs="Times New Roman"/>
          <w:sz w:val="20"/>
          <w:szCs w:val="20"/>
        </w:rPr>
      </w:pPr>
    </w:p>
    <w:tbl>
      <w:tblPr>
        <w:tblStyle w:val="TableGrid"/>
        <w:tblW w:w="9923" w:type="dxa"/>
        <w:tblInd w:w="57" w:type="dxa"/>
        <w:tblLayout w:type="fixed"/>
        <w:tblCellMar>
          <w:left w:w="57" w:type="dxa"/>
          <w:right w:w="58" w:type="dxa"/>
        </w:tblCellMar>
        <w:tblLook w:val="04A0" w:firstRow="1" w:lastRow="0" w:firstColumn="1" w:lastColumn="0" w:noHBand="0" w:noVBand="1"/>
      </w:tblPr>
      <w:tblGrid>
        <w:gridCol w:w="1134"/>
        <w:gridCol w:w="1418"/>
        <w:gridCol w:w="567"/>
        <w:gridCol w:w="1134"/>
        <w:gridCol w:w="992"/>
        <w:gridCol w:w="567"/>
        <w:gridCol w:w="425"/>
        <w:gridCol w:w="789"/>
        <w:gridCol w:w="992"/>
        <w:gridCol w:w="709"/>
        <w:gridCol w:w="567"/>
        <w:gridCol w:w="629"/>
      </w:tblGrid>
      <w:tr w:rsidR="00844F3B" w:rsidRPr="00844F3B" w:rsidTr="00426F80">
        <w:trPr>
          <w:trHeight w:val="470"/>
        </w:trPr>
        <w:tc>
          <w:tcPr>
            <w:tcW w:w="113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Proceso en el Modelo General</w:t>
            </w:r>
          </w:p>
        </w:tc>
        <w:tc>
          <w:tcPr>
            <w:tcW w:w="1418"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Nombre del o los Procesos identificados como equivalentes</w:t>
            </w:r>
          </w:p>
        </w:tc>
        <w:tc>
          <w:tcPr>
            <w:tcW w:w="56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Secuencia</w:t>
            </w:r>
          </w:p>
        </w:tc>
        <w:tc>
          <w:tcPr>
            <w:tcW w:w="1134"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A</w:t>
            </w:r>
          </w:p>
        </w:tc>
        <w:tc>
          <w:tcPr>
            <w:tcW w:w="992"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tabs>
                <w:tab w:val="left" w:pos="793"/>
              </w:tabs>
              <w:jc w:val="both"/>
              <w:rPr>
                <w:rFonts w:ascii="Times New Roman" w:hAnsi="Times New Roman" w:cs="Times New Roman"/>
                <w:b/>
                <w:sz w:val="20"/>
                <w:szCs w:val="20"/>
              </w:rPr>
            </w:pPr>
            <w:r w:rsidRPr="00844F3B">
              <w:rPr>
                <w:rFonts w:ascii="Times New Roman" w:hAnsi="Times New Roman" w:cs="Times New Roman"/>
                <w:b/>
                <w:sz w:val="20"/>
                <w:szCs w:val="20"/>
              </w:rPr>
              <w:t>B</w:t>
            </w:r>
          </w:p>
        </w:tc>
        <w:tc>
          <w:tcPr>
            <w:tcW w:w="56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C</w:t>
            </w:r>
          </w:p>
        </w:tc>
        <w:tc>
          <w:tcPr>
            <w:tcW w:w="425"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D</w:t>
            </w:r>
          </w:p>
        </w:tc>
        <w:tc>
          <w:tcPr>
            <w:tcW w:w="78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E</w:t>
            </w:r>
          </w:p>
        </w:tc>
        <w:tc>
          <w:tcPr>
            <w:tcW w:w="992"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F</w:t>
            </w:r>
          </w:p>
        </w:tc>
        <w:tc>
          <w:tcPr>
            <w:tcW w:w="70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G</w:t>
            </w:r>
          </w:p>
        </w:tc>
        <w:tc>
          <w:tcPr>
            <w:tcW w:w="567"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H</w:t>
            </w:r>
          </w:p>
        </w:tc>
        <w:tc>
          <w:tcPr>
            <w:tcW w:w="629" w:type="dxa"/>
            <w:tcBorders>
              <w:top w:val="single" w:sz="4" w:space="0" w:color="000000"/>
              <w:left w:val="single" w:sz="4" w:space="0" w:color="000000"/>
              <w:bottom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I</w:t>
            </w: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Planeación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Programación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Programa Operativo Anual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Reglas de Operación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 meses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Instalaciones y equipos de la Dirección General de Desarrollo Social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Reglas de Operación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Reglas de Operación</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 y Acrobat)</w:t>
            </w: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Difusión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Difusión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Elaboración de </w:t>
            </w:r>
            <w:proofErr w:type="spellStart"/>
            <w:r w:rsidRPr="00844F3B">
              <w:rPr>
                <w:rFonts w:ascii="Times New Roman" w:hAnsi="Times New Roman" w:cs="Times New Roman"/>
                <w:sz w:val="20"/>
                <w:szCs w:val="20"/>
              </w:rPr>
              <w:t>Convocatori</w:t>
            </w:r>
            <w:proofErr w:type="spellEnd"/>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Publicación y difusión de Convocatoria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 mes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Instalaciones y equipos de la Dirección General de Desarrollo Social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Publicación de la Convocatoria en la GOCDMX, en la página Web de SEDESO, en la página Web de la Delegación y en dos diarios locales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Convocatoria.</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 y Acrobat)</w:t>
            </w: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Solicitud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Proceso de Inscripción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Presentación de Solicitud realizada en CESAC</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Respuesta de incorporación al Programa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 mes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Instalaciones y equipos de la Dirección General de Desarrollo Social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Respuesta de aceptación. Respuestas de lista de espera.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Datos de identificación de solicitantes</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w:t>
            </w:r>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Solicitudes.</w:t>
            </w: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Incorporación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Incorporación al Programa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Selección de Beneficiarios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Elaboración de padrón.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 semanas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Instalaciones y equipos de la Dirección General de Desarrollo Social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Incorporación al listado de beneficiarios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Listado de beneficiarios</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w:t>
            </w:r>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Expedientes </w:t>
            </w:r>
          </w:p>
        </w:tc>
      </w:tr>
      <w:tr w:rsidR="00844F3B" w:rsidRPr="00844F3B" w:rsidTr="00426F80">
        <w:trPr>
          <w:trHeight w:val="47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Obtención de bienes y/o servicios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Solicitud de Recurso Económico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Documento de suficiencia presupuestal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Oficios de solicitud de recursos.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3 semanas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Instalaciones de la Dirección General de Desarrollo Social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Recurso autorizado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Monto asignado</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w:t>
            </w:r>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Solicitud del recurso.</w:t>
            </w: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Entrega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Entrega del apoyo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Aviso de Pago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Recepción de Apoyo en caja.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 semana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$ 9,600,000.00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Pago en Edificio Delegacional (Caja)</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Recurso autorizado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Monto asignado</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w:t>
            </w:r>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Listas </w:t>
            </w:r>
            <w:r w:rsidRPr="00844F3B">
              <w:rPr>
                <w:rFonts w:ascii="Times New Roman" w:hAnsi="Times New Roman" w:cs="Times New Roman"/>
                <w:sz w:val="20"/>
                <w:szCs w:val="20"/>
              </w:rPr>
              <w:lastRenderedPageBreak/>
              <w:t>de entrega de recurso.</w:t>
            </w: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Incidencias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incluyó</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Seguimiento y monitoreo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Supervisión y control</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Elaboración de instrumentos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tabs>
                <w:tab w:val="left" w:pos="793"/>
              </w:tabs>
              <w:jc w:val="both"/>
              <w:rPr>
                <w:rFonts w:ascii="Times New Roman" w:hAnsi="Times New Roman" w:cs="Times New Roman"/>
                <w:sz w:val="20"/>
                <w:szCs w:val="20"/>
              </w:rPr>
            </w:pPr>
            <w:r w:rsidRPr="00844F3B">
              <w:rPr>
                <w:rFonts w:ascii="Times New Roman" w:hAnsi="Times New Roman" w:cs="Times New Roman"/>
                <w:sz w:val="20"/>
                <w:szCs w:val="20"/>
              </w:rPr>
              <w:t>Informes periódicos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 mes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Instalaciones de la Dirección General de Desarrollo Social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Registro de asistencia e informes de actividades</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Informáticos (Office)</w:t>
            </w:r>
          </w:p>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Informes</w:t>
            </w:r>
          </w:p>
        </w:tc>
      </w:tr>
      <w:tr w:rsidR="00844F3B" w:rsidRPr="00844F3B" w:rsidTr="00426F80">
        <w:trPr>
          <w:trHeight w:val="470"/>
        </w:trPr>
        <w:tc>
          <w:tcPr>
            <w:tcW w:w="113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Procesos identificados que no coinciden con el Modelo General</w:t>
            </w:r>
          </w:p>
        </w:tc>
        <w:tc>
          <w:tcPr>
            <w:tcW w:w="567"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tabs>
                <w:tab w:val="left" w:pos="793"/>
              </w:tabs>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78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c>
          <w:tcPr>
            <w:tcW w:w="62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p>
        </w:tc>
      </w:tr>
      <w:tr w:rsidR="00844F3B" w:rsidRPr="00844F3B" w:rsidTr="00231C7D">
        <w:trPr>
          <w:trHeight w:val="47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Solicitud para el servicio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Recepción de documentos de las personas beneficiarias de talleres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Recepción de documentos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tabs>
                <w:tab w:val="left" w:pos="793"/>
              </w:tabs>
              <w:jc w:val="both"/>
              <w:rPr>
                <w:rFonts w:ascii="Times New Roman" w:hAnsi="Times New Roman" w:cs="Times New Roman"/>
                <w:sz w:val="20"/>
                <w:szCs w:val="20"/>
              </w:rPr>
            </w:pPr>
            <w:r w:rsidRPr="00231C7D">
              <w:rPr>
                <w:rFonts w:ascii="Times New Roman" w:hAnsi="Times New Roman" w:cs="Times New Roman"/>
                <w:sz w:val="20"/>
                <w:szCs w:val="20"/>
              </w:rPr>
              <w:t>Listado de beneficiarios de talleres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11 meses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Centros de Desarrollo Integral Comunitario de la Delegación Tlalpan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Listados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Base de datos de personas beneficiarias de talleres</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Informáticos (Office)</w:t>
            </w:r>
          </w:p>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Listados</w:t>
            </w:r>
          </w:p>
        </w:tc>
      </w:tr>
      <w:tr w:rsidR="00844F3B" w:rsidRPr="00844F3B" w:rsidTr="00231C7D">
        <w:trPr>
          <w:trHeight w:val="47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Prestación del Servicio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Impartición de talleres para la población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Asignación de talleres a los facilitadores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tabs>
                <w:tab w:val="left" w:pos="793"/>
              </w:tabs>
              <w:jc w:val="both"/>
              <w:rPr>
                <w:rFonts w:ascii="Times New Roman" w:hAnsi="Times New Roman" w:cs="Times New Roman"/>
                <w:sz w:val="20"/>
                <w:szCs w:val="20"/>
              </w:rPr>
            </w:pPr>
            <w:r w:rsidRPr="00231C7D">
              <w:rPr>
                <w:rFonts w:ascii="Times New Roman" w:hAnsi="Times New Roman" w:cs="Times New Roman"/>
                <w:sz w:val="20"/>
                <w:szCs w:val="20"/>
              </w:rPr>
              <w:t>Impartición del taller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11 meses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Centros de Desarrollo Integral Comunitario de la Delegación Tlalpan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Listas de asistencia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Bases de datos de asistencias</w:t>
            </w: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Informáticas (Office)</w:t>
            </w:r>
          </w:p>
          <w:p w:rsidR="00844F3B" w:rsidRPr="00231C7D" w:rsidRDefault="00844F3B" w:rsidP="006645C5">
            <w:pPr>
              <w:jc w:val="both"/>
              <w:rPr>
                <w:rFonts w:ascii="Times New Roman" w:hAnsi="Times New Roman" w:cs="Times New Roman"/>
                <w:sz w:val="20"/>
                <w:szCs w:val="20"/>
              </w:rPr>
            </w:pPr>
            <w:r w:rsidRPr="00231C7D">
              <w:rPr>
                <w:rFonts w:ascii="Times New Roman" w:hAnsi="Times New Roman" w:cs="Times New Roman"/>
                <w:sz w:val="20"/>
                <w:szCs w:val="20"/>
              </w:rPr>
              <w:t>Reportes de asistencia.</w:t>
            </w:r>
          </w:p>
        </w:tc>
      </w:tr>
    </w:tbl>
    <w:p w:rsidR="00844F3B" w:rsidRDefault="00844F3B" w:rsidP="00172330">
      <w:pPr>
        <w:spacing w:after="0" w:line="240" w:lineRule="auto"/>
        <w:jc w:val="both"/>
        <w:rPr>
          <w:rFonts w:ascii="Times New Roman" w:hAnsi="Times New Roman" w:cs="Times New Roman"/>
          <w:sz w:val="20"/>
          <w:szCs w:val="20"/>
        </w:rPr>
      </w:pPr>
    </w:p>
    <w:p w:rsidR="00172330" w:rsidRPr="00844F3B" w:rsidRDefault="00172330" w:rsidP="00172330">
      <w:pPr>
        <w:spacing w:after="0" w:line="240" w:lineRule="auto"/>
        <w:jc w:val="both"/>
        <w:rPr>
          <w:rFonts w:ascii="Times New Roman" w:hAnsi="Times New Roman" w:cs="Times New Roman"/>
          <w:sz w:val="20"/>
          <w:szCs w:val="20"/>
        </w:rPr>
      </w:pPr>
    </w:p>
    <w:tbl>
      <w:tblPr>
        <w:tblStyle w:val="TableGrid"/>
        <w:tblW w:w="9923" w:type="dxa"/>
        <w:tblInd w:w="57" w:type="dxa"/>
        <w:tblLayout w:type="fixed"/>
        <w:tblCellMar>
          <w:left w:w="57" w:type="dxa"/>
          <w:right w:w="56" w:type="dxa"/>
        </w:tblCellMar>
        <w:tblLook w:val="04A0" w:firstRow="1" w:lastRow="0" w:firstColumn="1" w:lastColumn="0" w:noHBand="0" w:noVBand="1"/>
      </w:tblPr>
      <w:tblGrid>
        <w:gridCol w:w="1477"/>
        <w:gridCol w:w="791"/>
        <w:gridCol w:w="578"/>
        <w:gridCol w:w="579"/>
        <w:gridCol w:w="579"/>
        <w:gridCol w:w="579"/>
        <w:gridCol w:w="579"/>
        <w:gridCol w:w="579"/>
        <w:gridCol w:w="578"/>
        <w:gridCol w:w="579"/>
        <w:gridCol w:w="579"/>
        <w:gridCol w:w="579"/>
        <w:gridCol w:w="579"/>
        <w:gridCol w:w="579"/>
        <w:gridCol w:w="709"/>
      </w:tblGrid>
      <w:tr w:rsidR="00844F3B" w:rsidRPr="00844F3B" w:rsidTr="00426F80">
        <w:trPr>
          <w:trHeight w:val="240"/>
          <w:tblHeader/>
        </w:trPr>
        <w:tc>
          <w:tcPr>
            <w:tcW w:w="1477"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Nombre del Proceso</w:t>
            </w:r>
          </w:p>
        </w:tc>
        <w:tc>
          <w:tcPr>
            <w:tcW w:w="791"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Secuencia</w:t>
            </w:r>
          </w:p>
        </w:tc>
        <w:tc>
          <w:tcPr>
            <w:tcW w:w="578"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A</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B</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C</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D</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E</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F</w:t>
            </w:r>
          </w:p>
        </w:tc>
        <w:tc>
          <w:tcPr>
            <w:tcW w:w="578"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G</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H</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I</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J</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tabs>
                <w:tab w:val="left" w:pos="466"/>
              </w:tabs>
              <w:jc w:val="both"/>
              <w:rPr>
                <w:rFonts w:ascii="Times New Roman" w:hAnsi="Times New Roman" w:cs="Times New Roman"/>
                <w:sz w:val="20"/>
                <w:szCs w:val="20"/>
              </w:rPr>
            </w:pPr>
            <w:r w:rsidRPr="00844F3B">
              <w:rPr>
                <w:rFonts w:ascii="Times New Roman" w:hAnsi="Times New Roman" w:cs="Times New Roman"/>
                <w:b/>
                <w:sz w:val="20"/>
                <w:szCs w:val="20"/>
              </w:rPr>
              <w:t>K</w:t>
            </w:r>
          </w:p>
        </w:tc>
        <w:tc>
          <w:tcPr>
            <w:tcW w:w="57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L</w:t>
            </w:r>
          </w:p>
        </w:tc>
        <w:tc>
          <w:tcPr>
            <w:tcW w:w="709"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Observaciones</w:t>
            </w: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Planteamiento del Programa</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371B5A"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tabs>
                <w:tab w:val="left" w:pos="466"/>
              </w:tabs>
              <w:jc w:val="both"/>
              <w:rPr>
                <w:rFonts w:ascii="Times New Roman" w:hAnsi="Times New Roman" w:cs="Times New Roman"/>
                <w:sz w:val="20"/>
                <w:szCs w:val="20"/>
              </w:rPr>
            </w:pPr>
            <w:r w:rsidRPr="00844F3B">
              <w:rPr>
                <w:rFonts w:ascii="Times New Roman" w:hAnsi="Times New Roman" w:cs="Times New Roman"/>
                <w:sz w:val="20"/>
                <w:szCs w:val="20"/>
              </w:rPr>
              <w:t>Parcial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Difusión</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371B5A"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tabs>
                <w:tab w:val="left" w:pos="466"/>
              </w:tabs>
              <w:jc w:val="both"/>
              <w:rPr>
                <w:rFonts w:ascii="Times New Roman" w:hAnsi="Times New Roman" w:cs="Times New Roman"/>
                <w:sz w:val="20"/>
                <w:szCs w:val="20"/>
              </w:rPr>
            </w:pPr>
            <w:r w:rsidRPr="00844F3B">
              <w:rPr>
                <w:rFonts w:ascii="Times New Roman" w:hAnsi="Times New Roman" w:cs="Times New Roman"/>
                <w:sz w:val="20"/>
                <w:szCs w:val="20"/>
              </w:rPr>
              <w:t>Parcial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666"/>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Proceso de Inscripción</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371B5A"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Incorporación al Programa</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371B5A"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Solicitud para el servicio</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Prestación del Servicio</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Solicitud de Recurso Económico</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371B5A"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B830A4" w:rsidRDefault="00844F3B" w:rsidP="006645C5">
            <w:pPr>
              <w:jc w:val="both"/>
              <w:rPr>
                <w:rFonts w:ascii="Times New Roman" w:hAnsi="Times New Roman" w:cs="Times New Roman"/>
                <w:sz w:val="20"/>
                <w:szCs w:val="20"/>
              </w:rPr>
            </w:pPr>
            <w:r w:rsidRPr="00B830A4">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Entrega del Apoyo</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b/>
                <w:sz w:val="20"/>
                <w:szCs w:val="20"/>
              </w:rPr>
            </w:pPr>
          </w:p>
        </w:tc>
      </w:tr>
      <w:tr w:rsidR="00844F3B" w:rsidRPr="00844F3B" w:rsidTr="00426F80">
        <w:trPr>
          <w:trHeight w:val="240"/>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Supervisión y control</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371B5A"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630316"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bl>
    <w:p w:rsidR="00844F3B" w:rsidRPr="00844F3B" w:rsidRDefault="00844F3B"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b/>
          <w:sz w:val="20"/>
          <w:szCs w:val="20"/>
        </w:rPr>
      </w:pPr>
      <w:r w:rsidRPr="00844F3B">
        <w:rPr>
          <w:rFonts w:ascii="Times New Roman" w:hAnsi="Times New Roman" w:cs="Times New Roman"/>
          <w:b/>
          <w:sz w:val="20"/>
          <w:szCs w:val="20"/>
        </w:rPr>
        <w:t>IV.4. Seguimiento y Monitoreo del Programa Social</w:t>
      </w:r>
    </w:p>
    <w:p w:rsidR="00172330" w:rsidRPr="00844F3B" w:rsidRDefault="00172330" w:rsidP="00172330">
      <w:pPr>
        <w:spacing w:after="0" w:line="240" w:lineRule="auto"/>
        <w:jc w:val="both"/>
        <w:rPr>
          <w:rFonts w:ascii="Times New Roman" w:hAnsi="Times New Roman" w:cs="Times New Roman"/>
          <w:b/>
          <w:sz w:val="20"/>
          <w:szCs w:val="20"/>
        </w:rPr>
      </w:pPr>
    </w:p>
    <w:tbl>
      <w:tblPr>
        <w:tblStyle w:val="TableGrid"/>
        <w:tblW w:w="9952" w:type="dxa"/>
        <w:tblInd w:w="108" w:type="dxa"/>
        <w:tblCellMar>
          <w:left w:w="108" w:type="dxa"/>
          <w:right w:w="63" w:type="dxa"/>
        </w:tblCellMar>
        <w:tblLook w:val="04A0" w:firstRow="1" w:lastRow="0" w:firstColumn="1" w:lastColumn="0" w:noHBand="0" w:noVBand="1"/>
      </w:tblPr>
      <w:tblGrid>
        <w:gridCol w:w="1194"/>
        <w:gridCol w:w="1796"/>
        <w:gridCol w:w="2125"/>
        <w:gridCol w:w="1132"/>
        <w:gridCol w:w="1105"/>
        <w:gridCol w:w="2600"/>
      </w:tblGrid>
      <w:tr w:rsidR="00844F3B" w:rsidRPr="00844F3B" w:rsidTr="00426F80">
        <w:trPr>
          <w:trHeight w:val="240"/>
        </w:trPr>
        <w:tc>
          <w:tcPr>
            <w:tcW w:w="1194"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Nivel de Objetivo</w:t>
            </w:r>
          </w:p>
        </w:tc>
        <w:tc>
          <w:tcPr>
            <w:tcW w:w="1796"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Nombre del Indicador</w:t>
            </w:r>
          </w:p>
        </w:tc>
        <w:tc>
          <w:tcPr>
            <w:tcW w:w="212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Fórmula</w:t>
            </w:r>
          </w:p>
        </w:tc>
        <w:tc>
          <w:tcPr>
            <w:tcW w:w="1132"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Resultados 2016</w:t>
            </w:r>
          </w:p>
        </w:tc>
        <w:tc>
          <w:tcPr>
            <w:tcW w:w="110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Resultados 2017</w:t>
            </w:r>
          </w:p>
        </w:tc>
        <w:tc>
          <w:tcPr>
            <w:tcW w:w="2600"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Externalidades</w:t>
            </w:r>
          </w:p>
        </w:tc>
      </w:tr>
      <w:tr w:rsidR="00844F3B" w:rsidRPr="00844F3B" w:rsidTr="00426F80">
        <w:trPr>
          <w:trHeight w:val="2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Fin</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Aprovechamiento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100*(Total de mujeres que tomen los talleres /Total de personas inscritas)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88%</w:t>
            </w:r>
          </w:p>
        </w:tc>
        <w:tc>
          <w:tcPr>
            <w:tcW w:w="110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85%</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Prioridad a las mujeres para obtener el beneficio del programa.</w:t>
            </w:r>
          </w:p>
        </w:tc>
      </w:tr>
      <w:tr w:rsidR="00844F3B" w:rsidRPr="00844F3B" w:rsidTr="00426F80">
        <w:trPr>
          <w:trHeight w:val="2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Propósito</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Acreditación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100*(Total de personas que terminan los talleres/Total de personas inscritas)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85%</w:t>
            </w:r>
          </w:p>
        </w:tc>
        <w:tc>
          <w:tcPr>
            <w:tcW w:w="110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90%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Interés por los talleres del programa.</w:t>
            </w:r>
          </w:p>
        </w:tc>
      </w:tr>
      <w:tr w:rsidR="00844F3B" w:rsidRPr="00844F3B" w:rsidTr="00426F80">
        <w:trPr>
          <w:trHeight w:val="2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Componente</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Satisfacción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Porcentaje de satisfacción=100*(Total de personas satisfechas con los talleres/Total de personas encuestadas)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94%</w:t>
            </w:r>
          </w:p>
        </w:tc>
        <w:tc>
          <w:tcPr>
            <w:tcW w:w="110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100%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Satisfacción con los talleres del programa.</w:t>
            </w:r>
          </w:p>
        </w:tc>
      </w:tr>
      <w:tr w:rsidR="00844F3B" w:rsidRPr="00844F3B" w:rsidTr="00426F80">
        <w:trPr>
          <w:trHeight w:val="240"/>
        </w:trPr>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Actividad</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Preferencia</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=100*(Personas que han sido encuestadas/Personas inscritas)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50%</w:t>
            </w:r>
          </w:p>
        </w:tc>
        <w:tc>
          <w:tcPr>
            <w:tcW w:w="1105"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5%</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Tamaño de la muestra.</w:t>
            </w:r>
          </w:p>
        </w:tc>
      </w:tr>
    </w:tbl>
    <w:p w:rsidR="00844F3B" w:rsidRPr="00844F3B" w:rsidRDefault="00844F3B" w:rsidP="00172330">
      <w:pPr>
        <w:spacing w:after="0" w:line="240" w:lineRule="auto"/>
        <w:jc w:val="both"/>
        <w:rPr>
          <w:rFonts w:ascii="Times New Roman" w:hAnsi="Times New Roman" w:cs="Times New Roman"/>
          <w:sz w:val="20"/>
          <w:szCs w:val="20"/>
        </w:rPr>
      </w:pPr>
    </w:p>
    <w:p w:rsidR="00844F3B" w:rsidRDefault="00ED4521" w:rsidP="001723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Los indicadores, aunque no cambiaron, sí </w:t>
      </w:r>
      <w:r w:rsidR="00AF0B2C">
        <w:rPr>
          <w:rFonts w:ascii="Times New Roman" w:hAnsi="Times New Roman" w:cs="Times New Roman"/>
          <w:sz w:val="20"/>
          <w:szCs w:val="20"/>
        </w:rPr>
        <w:t>evolucionó su resultado de 2016 a 2017.</w:t>
      </w:r>
    </w:p>
    <w:p w:rsidR="00172330" w:rsidRDefault="00172330" w:rsidP="00172330">
      <w:pPr>
        <w:spacing w:after="0" w:line="240" w:lineRule="auto"/>
        <w:jc w:val="both"/>
        <w:rPr>
          <w:rFonts w:ascii="Times New Roman" w:hAnsi="Times New Roman" w:cs="Times New Roman"/>
          <w:sz w:val="20"/>
          <w:szCs w:val="20"/>
        </w:rPr>
      </w:pPr>
    </w:p>
    <w:p w:rsidR="00AF0B2C" w:rsidRDefault="00AF0B2C" w:rsidP="001723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 indicador del Fin</w:t>
      </w:r>
      <w:r w:rsidR="008728C1">
        <w:rPr>
          <w:rFonts w:ascii="Times New Roman" w:hAnsi="Times New Roman" w:cs="Times New Roman"/>
          <w:sz w:val="20"/>
          <w:szCs w:val="20"/>
        </w:rPr>
        <w:t xml:space="preserve"> (A</w:t>
      </w:r>
      <w:r w:rsidR="00F4654C">
        <w:rPr>
          <w:rFonts w:ascii="Times New Roman" w:hAnsi="Times New Roman" w:cs="Times New Roman"/>
          <w:sz w:val="20"/>
          <w:szCs w:val="20"/>
        </w:rPr>
        <w:t xml:space="preserve">provechamiento) tuvo en 2016 un resultado de 88% y en 2017 un 85% de mujeres que tomaron los talleres </w:t>
      </w:r>
      <w:r w:rsidR="008728C1">
        <w:rPr>
          <w:rFonts w:ascii="Times New Roman" w:hAnsi="Times New Roman" w:cs="Times New Roman"/>
          <w:sz w:val="20"/>
          <w:szCs w:val="20"/>
        </w:rPr>
        <w:t>en relación al total de personas inscritas, debido a una mayor participación masculina en los talleres ocupacionales.</w:t>
      </w:r>
    </w:p>
    <w:p w:rsidR="00172330" w:rsidRDefault="00172330" w:rsidP="00172330">
      <w:pPr>
        <w:spacing w:after="0" w:line="240" w:lineRule="auto"/>
        <w:jc w:val="both"/>
        <w:rPr>
          <w:rFonts w:ascii="Times New Roman" w:hAnsi="Times New Roman" w:cs="Times New Roman"/>
          <w:sz w:val="20"/>
          <w:szCs w:val="20"/>
        </w:rPr>
      </w:pPr>
    </w:p>
    <w:p w:rsidR="008728C1" w:rsidRDefault="008728C1" w:rsidP="001723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 indicador de Propósito (Acreditación) </w:t>
      </w:r>
      <w:r w:rsidR="00672955">
        <w:rPr>
          <w:rFonts w:ascii="Times New Roman" w:hAnsi="Times New Roman" w:cs="Times New Roman"/>
          <w:sz w:val="20"/>
          <w:szCs w:val="20"/>
        </w:rPr>
        <w:t>en 2016 tuvo un 85% y en 2017 un 90% de personas que terminan los talleres en relación al total de personas inscritas, debido al aumento del interés de la población en los talleres</w:t>
      </w:r>
      <w:r w:rsidR="00AD71E9">
        <w:rPr>
          <w:rFonts w:ascii="Times New Roman" w:hAnsi="Times New Roman" w:cs="Times New Roman"/>
          <w:sz w:val="20"/>
          <w:szCs w:val="20"/>
        </w:rPr>
        <w:t xml:space="preserve"> y en su motivación por terminarlos.</w:t>
      </w:r>
    </w:p>
    <w:p w:rsidR="00172330" w:rsidRDefault="00172330" w:rsidP="00172330">
      <w:pPr>
        <w:spacing w:after="0" w:line="240" w:lineRule="auto"/>
        <w:jc w:val="both"/>
        <w:rPr>
          <w:rFonts w:ascii="Times New Roman" w:hAnsi="Times New Roman" w:cs="Times New Roman"/>
          <w:sz w:val="20"/>
          <w:szCs w:val="20"/>
        </w:rPr>
      </w:pPr>
    </w:p>
    <w:p w:rsidR="00AD71E9" w:rsidRDefault="00AD71E9" w:rsidP="001723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 indicador de Componente (Satisfacción) en 2016 tuvo un 94% y en 2017 un 100% ya que la totalidad de personas </w:t>
      </w:r>
      <w:r w:rsidR="00622970">
        <w:rPr>
          <w:rFonts w:ascii="Times New Roman" w:hAnsi="Times New Roman" w:cs="Times New Roman"/>
          <w:sz w:val="20"/>
          <w:szCs w:val="20"/>
        </w:rPr>
        <w:t>que participaron en las encuestas de satisfacción dijeron estar satisfechas o muy satisfechas con los talleres y su resultado.</w:t>
      </w:r>
    </w:p>
    <w:p w:rsidR="00172330" w:rsidRDefault="00172330" w:rsidP="00172330">
      <w:pPr>
        <w:spacing w:after="0" w:line="240" w:lineRule="auto"/>
        <w:jc w:val="both"/>
        <w:rPr>
          <w:rFonts w:ascii="Times New Roman" w:hAnsi="Times New Roman" w:cs="Times New Roman"/>
          <w:sz w:val="20"/>
          <w:szCs w:val="20"/>
        </w:rPr>
      </w:pPr>
    </w:p>
    <w:p w:rsidR="00622970" w:rsidRDefault="00622970" w:rsidP="0017233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 indicador de actividad (Preferencia) tuvo en 2016 un 50% y en 2017 un 5% ya que la encuesta </w:t>
      </w:r>
      <w:r w:rsidR="00BA350D">
        <w:rPr>
          <w:rFonts w:ascii="Times New Roman" w:hAnsi="Times New Roman" w:cs="Times New Roman"/>
          <w:sz w:val="20"/>
          <w:szCs w:val="20"/>
        </w:rPr>
        <w:t>que se aplicó en 2016 se aplicó a la mitad de la población beneficiaria</w:t>
      </w:r>
      <w:r w:rsidR="006B44A5">
        <w:rPr>
          <w:rFonts w:ascii="Times New Roman" w:hAnsi="Times New Roman" w:cs="Times New Roman"/>
          <w:sz w:val="20"/>
          <w:szCs w:val="20"/>
        </w:rPr>
        <w:t xml:space="preserve"> (No se determinó la muestra) que era menor que en 2017</w:t>
      </w:r>
      <w:r w:rsidR="004A2ADE">
        <w:rPr>
          <w:rFonts w:ascii="Times New Roman" w:hAnsi="Times New Roman" w:cs="Times New Roman"/>
          <w:sz w:val="20"/>
          <w:szCs w:val="20"/>
        </w:rPr>
        <w:t xml:space="preserve"> (1680 personas)</w:t>
      </w:r>
      <w:r w:rsidR="0034452A">
        <w:rPr>
          <w:rFonts w:ascii="Times New Roman" w:hAnsi="Times New Roman" w:cs="Times New Roman"/>
          <w:sz w:val="20"/>
          <w:szCs w:val="20"/>
        </w:rPr>
        <w:t xml:space="preserve">. En el año 2017 la población beneficiaria </w:t>
      </w:r>
      <w:r w:rsidR="004A2ADE">
        <w:rPr>
          <w:rFonts w:ascii="Times New Roman" w:hAnsi="Times New Roman" w:cs="Times New Roman"/>
          <w:sz w:val="20"/>
          <w:szCs w:val="20"/>
        </w:rPr>
        <w:t>fue de 4200 personas, determinándose una muestra para la aplicación de las encuestas.</w:t>
      </w:r>
    </w:p>
    <w:p w:rsidR="00172330" w:rsidRPr="00844F3B" w:rsidRDefault="00172330" w:rsidP="00172330">
      <w:pPr>
        <w:spacing w:after="0" w:line="240" w:lineRule="auto"/>
        <w:jc w:val="both"/>
        <w:rPr>
          <w:rFonts w:ascii="Times New Roman" w:hAnsi="Times New Roman" w:cs="Times New Roman"/>
          <w:sz w:val="20"/>
          <w:szCs w:val="20"/>
        </w:rPr>
      </w:pPr>
    </w:p>
    <w:tbl>
      <w:tblPr>
        <w:tblStyle w:val="TableGrid"/>
        <w:tblW w:w="9966" w:type="dxa"/>
        <w:tblInd w:w="94" w:type="dxa"/>
        <w:tblLayout w:type="fixed"/>
        <w:tblCellMar>
          <w:left w:w="94" w:type="dxa"/>
          <w:right w:w="20" w:type="dxa"/>
        </w:tblCellMar>
        <w:tblLook w:val="04A0" w:firstRow="1" w:lastRow="0" w:firstColumn="1" w:lastColumn="0" w:noHBand="0" w:noVBand="1"/>
      </w:tblPr>
      <w:tblGrid>
        <w:gridCol w:w="4678"/>
        <w:gridCol w:w="1276"/>
        <w:gridCol w:w="893"/>
        <w:gridCol w:w="3119"/>
      </w:tblGrid>
      <w:tr w:rsidR="00844F3B" w:rsidRPr="00844F3B" w:rsidTr="00172330">
        <w:trPr>
          <w:trHeight w:val="470"/>
        </w:trPr>
        <w:tc>
          <w:tcPr>
            <w:tcW w:w="4678" w:type="dxa"/>
            <w:vMerge w:val="restart"/>
            <w:tcBorders>
              <w:top w:val="single" w:sz="4" w:space="0" w:color="000000"/>
              <w:left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lastRenderedPageBreak/>
              <w:t>Aspecto del seguimiento y monitoreo de los indicadores del programa social</w:t>
            </w:r>
          </w:p>
        </w:tc>
        <w:tc>
          <w:tcPr>
            <w:tcW w:w="2169" w:type="dxa"/>
            <w:gridSpan w:val="2"/>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 xml:space="preserve">Valoración </w:t>
            </w:r>
            <w:r w:rsidRPr="00844F3B">
              <w:rPr>
                <w:rFonts w:ascii="Times New Roman" w:hAnsi="Times New Roman" w:cs="Times New Roman"/>
                <w:sz w:val="20"/>
                <w:szCs w:val="20"/>
              </w:rPr>
              <w:t>(sí, parcialmente, no)</w:t>
            </w:r>
          </w:p>
        </w:tc>
        <w:tc>
          <w:tcPr>
            <w:tcW w:w="3119" w:type="dxa"/>
            <w:vMerge w:val="restart"/>
            <w:tcBorders>
              <w:top w:val="single" w:sz="4" w:space="0" w:color="000000"/>
              <w:left w:val="single" w:sz="4" w:space="0" w:color="000000"/>
              <w:right w:val="single" w:sz="4" w:space="0" w:color="000000"/>
            </w:tcBorders>
            <w:vAlign w:val="center"/>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 xml:space="preserve">Justificación </w:t>
            </w:r>
          </w:p>
        </w:tc>
      </w:tr>
      <w:tr w:rsidR="00844F3B" w:rsidRPr="00844F3B" w:rsidTr="00172330">
        <w:trPr>
          <w:trHeight w:val="240"/>
        </w:trPr>
        <w:tc>
          <w:tcPr>
            <w:tcW w:w="4678" w:type="dxa"/>
            <w:vMerge/>
            <w:tcBorders>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2016</w:t>
            </w:r>
          </w:p>
        </w:tc>
        <w:tc>
          <w:tcPr>
            <w:tcW w:w="893"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2017</w:t>
            </w:r>
          </w:p>
        </w:tc>
        <w:tc>
          <w:tcPr>
            <w:tcW w:w="3119" w:type="dxa"/>
            <w:vMerge/>
            <w:tcBorders>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p>
        </w:tc>
      </w:tr>
      <w:tr w:rsidR="00844F3B" w:rsidRPr="00844F3B" w:rsidTr="00172330">
        <w:trPr>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Se dio seguimiento a los indicadores con la periodicidad planteada inicialmente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893"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Informes Trimestrales</w:t>
            </w:r>
          </w:p>
        </w:tc>
      </w:tr>
      <w:tr w:rsidR="00844F3B" w:rsidRPr="00844F3B" w:rsidTr="00172330">
        <w:trPr>
          <w:trHeight w:val="4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Se generó, recolectó y registró de forma adecuada y oportuna la información para el cálculo de los indicadores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893" w:type="dxa"/>
            <w:tcBorders>
              <w:top w:val="single" w:sz="4" w:space="0" w:color="000000"/>
              <w:left w:val="single" w:sz="4" w:space="0" w:color="000000"/>
              <w:bottom w:val="single" w:sz="4" w:space="0" w:color="000000"/>
              <w:right w:val="single" w:sz="4" w:space="0" w:color="000000"/>
            </w:tcBorders>
          </w:tcPr>
          <w:p w:rsidR="00844F3B" w:rsidRPr="00063D8C" w:rsidRDefault="008A79AD"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063D8C" w:rsidRDefault="008A79AD" w:rsidP="006645C5">
            <w:pPr>
              <w:jc w:val="both"/>
              <w:rPr>
                <w:rFonts w:ascii="Times New Roman" w:hAnsi="Times New Roman" w:cs="Times New Roman"/>
                <w:sz w:val="20"/>
                <w:szCs w:val="20"/>
              </w:rPr>
            </w:pPr>
            <w:r>
              <w:rPr>
                <w:rFonts w:ascii="Times New Roman" w:hAnsi="Times New Roman" w:cs="Times New Roman"/>
                <w:sz w:val="20"/>
                <w:szCs w:val="20"/>
              </w:rPr>
              <w:t>Listados de personas beneficiarias, listas de asistencia y cuestionarios de satisfacción</w:t>
            </w:r>
          </w:p>
        </w:tc>
      </w:tr>
      <w:tr w:rsidR="00844F3B" w:rsidRPr="00844F3B" w:rsidTr="00172330">
        <w:trPr>
          <w:trHeight w:val="4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Se cuentan con procedimientos estandarizados para generar la información y para el cálculo de los indicadores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893"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Listados de personas beneficiarias, listas de asistencia y cuestionarios de satisfacción.</w:t>
            </w:r>
          </w:p>
        </w:tc>
      </w:tr>
      <w:tr w:rsidR="00844F3B" w:rsidRPr="00844F3B" w:rsidTr="00172330">
        <w:trPr>
          <w:trHeight w:val="46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Las áreas que inicialmente se designaron como responsables de calcular los indicadores lo llevaron a cabo en la práctica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893"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Si conforme se establece en quienes avalan el informe de indicadores </w:t>
            </w:r>
          </w:p>
        </w:tc>
      </w:tr>
      <w:tr w:rsidR="00844F3B" w:rsidRPr="00844F3B" w:rsidTr="00172330">
        <w:trPr>
          <w:trHeight w:val="4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Los indicadores diseñados en 2017 en la práctica permitieron monitorear de forma adecuada el programa social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893"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Para el seguimiento, pues no se tiene sistema de monitoreo establecido.</w:t>
            </w:r>
          </w:p>
        </w:tc>
      </w:tr>
      <w:tr w:rsidR="00844F3B" w:rsidRPr="00844F3B" w:rsidTr="00172330">
        <w:trPr>
          <w:trHeight w:val="4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Los resultados de los indicadores sirvieron para la retroalimentación y mejora del programa social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893" w:type="dxa"/>
            <w:tcBorders>
              <w:top w:val="single" w:sz="4" w:space="0" w:color="000000"/>
              <w:left w:val="single" w:sz="4" w:space="0" w:color="000000"/>
              <w:bottom w:val="single" w:sz="4" w:space="0" w:color="000000"/>
              <w:right w:val="single" w:sz="4" w:space="0" w:color="000000"/>
            </w:tcBorders>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aplicaron para el diseño del programa para 2018.</w:t>
            </w:r>
          </w:p>
        </w:tc>
      </w:tr>
    </w:tbl>
    <w:p w:rsidR="00844F3B" w:rsidRPr="00844F3B" w:rsidRDefault="00844F3B" w:rsidP="00172330">
      <w:pPr>
        <w:spacing w:after="0" w:line="240" w:lineRule="auto"/>
        <w:jc w:val="both"/>
        <w:rPr>
          <w:rFonts w:ascii="Times New Roman" w:hAnsi="Times New Roman" w:cs="Times New Roman"/>
          <w:sz w:val="20"/>
          <w:szCs w:val="20"/>
        </w:rPr>
      </w:pPr>
    </w:p>
    <w:p w:rsidR="00844F3B" w:rsidRDefault="00844F3B" w:rsidP="00172330">
      <w:pPr>
        <w:spacing w:after="0" w:line="240" w:lineRule="auto"/>
        <w:jc w:val="both"/>
        <w:rPr>
          <w:rFonts w:ascii="Times New Roman" w:hAnsi="Times New Roman" w:cs="Times New Roman"/>
          <w:b/>
          <w:sz w:val="20"/>
          <w:szCs w:val="20"/>
        </w:rPr>
      </w:pPr>
      <w:r w:rsidRPr="00844F3B">
        <w:rPr>
          <w:rFonts w:ascii="Times New Roman" w:hAnsi="Times New Roman" w:cs="Times New Roman"/>
          <w:b/>
          <w:sz w:val="20"/>
          <w:szCs w:val="20"/>
        </w:rPr>
        <w:t xml:space="preserve">IV.5. Valoración General de la Operación del Programa Social </w:t>
      </w:r>
    </w:p>
    <w:p w:rsidR="00587633" w:rsidRPr="00844F3B" w:rsidRDefault="00587633" w:rsidP="00172330">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4207"/>
        <w:gridCol w:w="1322"/>
        <w:gridCol w:w="1304"/>
        <w:gridCol w:w="3021"/>
      </w:tblGrid>
      <w:tr w:rsidR="00844F3B" w:rsidRPr="00844F3B" w:rsidTr="00172330">
        <w:tc>
          <w:tcPr>
            <w:tcW w:w="4207" w:type="dxa"/>
            <w:vMerge w:val="restart"/>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Aspecto de la Operación del Programa Social en 2017</w:t>
            </w:r>
          </w:p>
        </w:tc>
        <w:tc>
          <w:tcPr>
            <w:tcW w:w="2626" w:type="dxa"/>
            <w:gridSpan w:val="2"/>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 xml:space="preserve">Valoración </w:t>
            </w:r>
            <w:r w:rsidRPr="00844F3B">
              <w:rPr>
                <w:rFonts w:ascii="Times New Roman" w:hAnsi="Times New Roman" w:cs="Times New Roman"/>
                <w:i/>
                <w:sz w:val="20"/>
                <w:szCs w:val="20"/>
              </w:rPr>
              <w:t>(sí, parcialmente, no)</w:t>
            </w:r>
          </w:p>
        </w:tc>
        <w:tc>
          <w:tcPr>
            <w:tcW w:w="3021" w:type="dxa"/>
            <w:vMerge w:val="restart"/>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b/>
                <w:sz w:val="20"/>
                <w:szCs w:val="20"/>
              </w:rPr>
              <w:t>Observaciones</w:t>
            </w:r>
          </w:p>
        </w:tc>
      </w:tr>
      <w:tr w:rsidR="00844F3B" w:rsidRPr="00844F3B" w:rsidTr="00172330">
        <w:tc>
          <w:tcPr>
            <w:tcW w:w="4207" w:type="dxa"/>
            <w:vMerge/>
          </w:tcPr>
          <w:p w:rsidR="00844F3B" w:rsidRPr="00844F3B" w:rsidRDefault="00844F3B" w:rsidP="006645C5">
            <w:pPr>
              <w:jc w:val="both"/>
              <w:rPr>
                <w:rFonts w:ascii="Times New Roman" w:hAnsi="Times New Roman" w:cs="Times New Roman"/>
                <w:sz w:val="20"/>
                <w:szCs w:val="20"/>
              </w:rPr>
            </w:pPr>
          </w:p>
        </w:tc>
        <w:tc>
          <w:tcPr>
            <w:tcW w:w="1322" w:type="dxa"/>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2016</w:t>
            </w:r>
          </w:p>
        </w:tc>
        <w:tc>
          <w:tcPr>
            <w:tcW w:w="1304" w:type="dxa"/>
          </w:tcPr>
          <w:p w:rsidR="00844F3B" w:rsidRPr="00844F3B" w:rsidRDefault="00844F3B" w:rsidP="006645C5">
            <w:pPr>
              <w:jc w:val="both"/>
              <w:rPr>
                <w:rFonts w:ascii="Times New Roman" w:hAnsi="Times New Roman" w:cs="Times New Roman"/>
                <w:b/>
                <w:sz w:val="20"/>
                <w:szCs w:val="20"/>
              </w:rPr>
            </w:pPr>
            <w:r w:rsidRPr="00844F3B">
              <w:rPr>
                <w:rFonts w:ascii="Times New Roman" w:hAnsi="Times New Roman" w:cs="Times New Roman"/>
                <w:b/>
                <w:sz w:val="20"/>
                <w:szCs w:val="20"/>
              </w:rPr>
              <w:t>2017</w:t>
            </w:r>
          </w:p>
        </w:tc>
        <w:tc>
          <w:tcPr>
            <w:tcW w:w="3021" w:type="dxa"/>
            <w:vMerge/>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El programa social contó con el personal suficiente y con los perfiles y capacitación  requeridos para su operación adecuada</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F37207"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El programa social fue operado de acuerdo a lo establecido en sus Reglas de Opera</w:t>
            </w:r>
            <w:r w:rsidR="00B4790C">
              <w:rPr>
                <w:rFonts w:ascii="Times New Roman" w:hAnsi="Times New Roman" w:cs="Times New Roman"/>
                <w:sz w:val="20"/>
                <w:szCs w:val="20"/>
              </w:rPr>
              <w:t>ción</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F37207"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Los recursos financieros destinados en 2017 fueron suficientes y adecuados para la operación del programa social</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El programa social atendió a la población objetivo establecida</w:t>
            </w:r>
            <w:r w:rsidR="00B4790C">
              <w:rPr>
                <w:rFonts w:ascii="Times New Roman" w:hAnsi="Times New Roman" w:cs="Times New Roman"/>
                <w:sz w:val="20"/>
                <w:szCs w:val="20"/>
              </w:rPr>
              <w:t xml:space="preserve"> en las Reglas de Operación</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Aun cuando no estaba cuantificada la población objetivo, si tenían las mismas características. </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La infraestructura o capacidad instalada para operar el programa social es la suficiente y adecuada</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El programa social cuenta con procesos equivalentes a todos los procesos del Modelo General</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Parcialmente</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No se cuenta con el proceso de Incidencias, que se incorporará.</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cuenta con documentos que normen todos los procesos del programa social</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Las Reglas de Operación</w:t>
            </w:r>
            <w:r w:rsidR="00B4790C">
              <w:rPr>
                <w:rFonts w:ascii="Times New Roman" w:hAnsi="Times New Roman" w:cs="Times New Roman"/>
                <w:sz w:val="20"/>
                <w:szCs w:val="20"/>
              </w:rPr>
              <w:t xml:space="preserve"> y la Convocatoria</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Los procesos que están documentados son del conocimiento de todas las personas operadoras del programa social</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utilizaban los mismos instrumentos y procedimientos</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Los procesos del programa social están estandarizados, es decir, son utilizados por todas las instancias ejecutoras.</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B4790C"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utilizaban los mismos instrumentos y procedimientos</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Los tiempos establecidos para la operación del programa social a través de sus diferentes procesos son adecuados y acordes a lo planeado</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1304" w:type="dxa"/>
          </w:tcPr>
          <w:p w:rsidR="00844F3B" w:rsidRPr="00844F3B" w:rsidRDefault="008F43F0"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Los retrasos en la entrega del recurso son sólo al inicio.</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La coordinación entre actores involucrados para la ejecución del programa social es la adecuada.</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8F43F0"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Se cuenta con un sistema de monitoreo e indicadores de gestión que retroalimenten los procesos operativos que desarrollan las personas operadoras.</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1304" w:type="dxa"/>
          </w:tcPr>
          <w:p w:rsidR="00844F3B" w:rsidRPr="00844F3B" w:rsidRDefault="008F43F0" w:rsidP="006645C5">
            <w:pPr>
              <w:jc w:val="both"/>
              <w:rPr>
                <w:rFonts w:ascii="Times New Roman" w:hAnsi="Times New Roman" w:cs="Times New Roman"/>
                <w:sz w:val="20"/>
                <w:szCs w:val="20"/>
              </w:rPr>
            </w:pPr>
            <w:r>
              <w:rPr>
                <w:rFonts w:ascii="Times New Roman" w:hAnsi="Times New Roman" w:cs="Times New Roman"/>
                <w:sz w:val="20"/>
                <w:szCs w:val="20"/>
              </w:rPr>
              <w:t>Parcialmente</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Si para el seguimiento, nos e cuenta con sistema de monitoreo.</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cuenta con mecanismos para la implementación sistemática de mejoras</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Parcialmente</w:t>
            </w:r>
          </w:p>
        </w:tc>
        <w:tc>
          <w:tcPr>
            <w:tcW w:w="1304" w:type="dxa"/>
          </w:tcPr>
          <w:p w:rsidR="00844F3B" w:rsidRPr="00844F3B" w:rsidRDefault="00221D67"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Si para la captación de la percepción de </w:t>
            </w:r>
            <w:r w:rsidR="00221D67">
              <w:rPr>
                <w:rFonts w:ascii="Times New Roman" w:hAnsi="Times New Roman" w:cs="Times New Roman"/>
                <w:sz w:val="20"/>
                <w:szCs w:val="20"/>
              </w:rPr>
              <w:t xml:space="preserve">la satisfacción de </w:t>
            </w:r>
            <w:r w:rsidRPr="00844F3B">
              <w:rPr>
                <w:rFonts w:ascii="Times New Roman" w:hAnsi="Times New Roman" w:cs="Times New Roman"/>
                <w:sz w:val="20"/>
                <w:szCs w:val="20"/>
              </w:rPr>
              <w:t xml:space="preserve">los </w:t>
            </w:r>
            <w:r w:rsidR="00221D67">
              <w:rPr>
                <w:rFonts w:ascii="Times New Roman" w:hAnsi="Times New Roman" w:cs="Times New Roman"/>
                <w:sz w:val="20"/>
                <w:szCs w:val="20"/>
              </w:rPr>
              <w:t>beneficiarios.</w:t>
            </w:r>
          </w:p>
        </w:tc>
      </w:tr>
      <w:tr w:rsidR="00844F3B" w:rsidRPr="00844F3B" w:rsidTr="00172330">
        <w:tc>
          <w:tcPr>
            <w:tcW w:w="4207"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322"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Sí</w:t>
            </w:r>
          </w:p>
        </w:tc>
        <w:tc>
          <w:tcPr>
            <w:tcW w:w="1304" w:type="dxa"/>
          </w:tcPr>
          <w:p w:rsidR="00844F3B" w:rsidRPr="00844F3B" w:rsidRDefault="00221D67" w:rsidP="006645C5">
            <w:pPr>
              <w:jc w:val="both"/>
              <w:rPr>
                <w:rFonts w:ascii="Times New Roman" w:hAnsi="Times New Roman" w:cs="Times New Roman"/>
                <w:sz w:val="20"/>
                <w:szCs w:val="20"/>
              </w:rPr>
            </w:pPr>
            <w:r>
              <w:rPr>
                <w:rFonts w:ascii="Times New Roman" w:hAnsi="Times New Roman" w:cs="Times New Roman"/>
                <w:sz w:val="20"/>
                <w:szCs w:val="20"/>
              </w:rPr>
              <w:t>Sí</w:t>
            </w:r>
          </w:p>
        </w:tc>
        <w:tc>
          <w:tcPr>
            <w:tcW w:w="3021"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Se aplicaron encuestas de satisfacción.</w:t>
            </w:r>
          </w:p>
        </w:tc>
      </w:tr>
    </w:tbl>
    <w:p w:rsidR="00844F3B" w:rsidRPr="00844F3B" w:rsidRDefault="00844F3B" w:rsidP="00172330">
      <w:pPr>
        <w:spacing w:after="0" w:line="240" w:lineRule="auto"/>
        <w:jc w:val="both"/>
        <w:rPr>
          <w:rFonts w:ascii="Times New Roman" w:hAnsi="Times New Roman" w:cs="Times New Roman"/>
          <w:sz w:val="20"/>
          <w:szCs w:val="20"/>
        </w:rPr>
      </w:pPr>
    </w:p>
    <w:p w:rsidR="00844F3B" w:rsidRPr="00844F3B" w:rsidRDefault="00844F3B" w:rsidP="00172330">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 EVALUACIÓN DE SATISFACCIÓN DE LAS PERSONAS BENEFICIARIAS DEL PROGRAMA SOCIAL </w:t>
      </w:r>
    </w:p>
    <w:p w:rsidR="00844F3B" w:rsidRPr="00844F3B" w:rsidRDefault="00844F3B" w:rsidP="00172330">
      <w:pPr>
        <w:spacing w:after="0" w:line="240" w:lineRule="auto"/>
        <w:jc w:val="both"/>
        <w:rPr>
          <w:rFonts w:ascii="Times New Roman" w:hAnsi="Times New Roman" w:cs="Times New Roman"/>
          <w:sz w:val="20"/>
          <w:szCs w:val="20"/>
        </w:rPr>
      </w:pPr>
    </w:p>
    <w:tbl>
      <w:tblPr>
        <w:tblStyle w:val="Tablaconcuadrcula"/>
        <w:tblW w:w="9923" w:type="dxa"/>
        <w:tblInd w:w="108" w:type="dxa"/>
        <w:tblLayout w:type="fixed"/>
        <w:tblLook w:val="04A0" w:firstRow="1" w:lastRow="0" w:firstColumn="1" w:lastColumn="0" w:noHBand="0" w:noVBand="1"/>
      </w:tblPr>
      <w:tblGrid>
        <w:gridCol w:w="1134"/>
        <w:gridCol w:w="1163"/>
        <w:gridCol w:w="1134"/>
        <w:gridCol w:w="992"/>
        <w:gridCol w:w="1134"/>
        <w:gridCol w:w="1134"/>
        <w:gridCol w:w="1134"/>
        <w:gridCol w:w="1134"/>
        <w:gridCol w:w="964"/>
      </w:tblGrid>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Categorías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Aspectos a Valorar </w:t>
            </w:r>
          </w:p>
        </w:tc>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Reactivo línea base </w:t>
            </w:r>
          </w:p>
        </w:tc>
        <w:tc>
          <w:tcPr>
            <w:tcW w:w="992"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Reactivo panel </w:t>
            </w:r>
          </w:p>
        </w:tc>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Resultado línea base </w:t>
            </w:r>
          </w:p>
        </w:tc>
        <w:tc>
          <w:tcPr>
            <w:tcW w:w="3402" w:type="dxa"/>
            <w:gridSpan w:val="3"/>
          </w:tcPr>
          <w:p w:rsidR="00592396" w:rsidRPr="00844F3B" w:rsidRDefault="00592396" w:rsidP="00592396">
            <w:pPr>
              <w:autoSpaceDE w:val="0"/>
              <w:autoSpaceDN w:val="0"/>
              <w:adjustRightInd w:val="0"/>
              <w:jc w:val="center"/>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Resultado panel</w:t>
            </w:r>
          </w:p>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c>
          <w:tcPr>
            <w:tcW w:w="96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Interpretación </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c>
          <w:tcPr>
            <w:tcW w:w="1134" w:type="dxa"/>
            <w:vMerge/>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c>
          <w:tcPr>
            <w:tcW w:w="992" w:type="dxa"/>
            <w:vMerge/>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c>
          <w:tcPr>
            <w:tcW w:w="1134" w:type="dxa"/>
            <w:vMerge/>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c>
          <w:tcPr>
            <w:tcW w:w="1134" w:type="dxa"/>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Total</w:t>
            </w:r>
          </w:p>
        </w:tc>
        <w:tc>
          <w:tcPr>
            <w:tcW w:w="1134" w:type="dxa"/>
          </w:tcPr>
          <w:p w:rsidR="00592396" w:rsidRPr="00F748EE" w:rsidRDefault="00592396" w:rsidP="00592396">
            <w:pPr>
              <w:autoSpaceDE w:val="0"/>
              <w:autoSpaceDN w:val="0"/>
              <w:adjustRightInd w:val="0"/>
              <w:jc w:val="both"/>
              <w:rPr>
                <w:rFonts w:ascii="Times New Roman" w:hAnsi="Times New Roman" w:cs="Times New Roman"/>
                <w:b/>
                <w:bCs/>
                <w:sz w:val="20"/>
                <w:szCs w:val="20"/>
              </w:rPr>
            </w:pPr>
            <w:r w:rsidRPr="00F748EE">
              <w:rPr>
                <w:rFonts w:ascii="Times New Roman" w:hAnsi="Times New Roman" w:cs="Times New Roman"/>
                <w:b/>
                <w:bCs/>
                <w:sz w:val="20"/>
                <w:szCs w:val="20"/>
              </w:rPr>
              <w:t>Activos</w:t>
            </w:r>
            <w:r>
              <w:rPr>
                <w:rFonts w:ascii="Times New Roman" w:hAnsi="Times New Roman" w:cs="Times New Roman"/>
                <w:b/>
                <w:bCs/>
                <w:sz w:val="20"/>
                <w:szCs w:val="20"/>
              </w:rPr>
              <w:t xml:space="preserve"> 41.0%</w:t>
            </w:r>
          </w:p>
        </w:tc>
        <w:tc>
          <w:tcPr>
            <w:tcW w:w="1134" w:type="dxa"/>
          </w:tcPr>
          <w:p w:rsidR="00592396" w:rsidRPr="00F748EE" w:rsidRDefault="00592396" w:rsidP="00592396">
            <w:pPr>
              <w:autoSpaceDE w:val="0"/>
              <w:autoSpaceDN w:val="0"/>
              <w:adjustRightInd w:val="0"/>
              <w:jc w:val="both"/>
              <w:rPr>
                <w:rFonts w:ascii="Times New Roman" w:hAnsi="Times New Roman" w:cs="Times New Roman"/>
                <w:b/>
                <w:bCs/>
                <w:sz w:val="20"/>
                <w:szCs w:val="20"/>
              </w:rPr>
            </w:pPr>
            <w:r w:rsidRPr="00F748EE">
              <w:rPr>
                <w:rFonts w:ascii="Times New Roman" w:hAnsi="Times New Roman" w:cs="Times New Roman"/>
                <w:b/>
                <w:bCs/>
                <w:sz w:val="20"/>
                <w:szCs w:val="20"/>
              </w:rPr>
              <w:t>Inactivos</w:t>
            </w:r>
            <w:r>
              <w:rPr>
                <w:rFonts w:ascii="Times New Roman" w:hAnsi="Times New Roman" w:cs="Times New Roman"/>
                <w:b/>
                <w:bCs/>
                <w:sz w:val="20"/>
                <w:szCs w:val="20"/>
              </w:rPr>
              <w:t xml:space="preserve"> 59.0%</w:t>
            </w:r>
          </w:p>
        </w:tc>
        <w:tc>
          <w:tcPr>
            <w:tcW w:w="964" w:type="dxa"/>
            <w:vMerge/>
          </w:tcPr>
          <w:p w:rsidR="00592396" w:rsidRPr="00844F3B" w:rsidRDefault="00592396" w:rsidP="00592396">
            <w:pPr>
              <w:autoSpaceDE w:val="0"/>
              <w:autoSpaceDN w:val="0"/>
              <w:adjustRightInd w:val="0"/>
              <w:jc w:val="both"/>
              <w:rPr>
                <w:rFonts w:ascii="Times New Roman" w:hAnsi="Times New Roman" w:cs="Times New Roman"/>
                <w:b/>
                <w:bCs/>
                <w:color w:val="000000"/>
                <w:sz w:val="20"/>
                <w:szCs w:val="20"/>
              </w:rPr>
            </w:pP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Expectativas </w:t>
            </w:r>
          </w:p>
        </w:tc>
        <w:tc>
          <w:tcPr>
            <w:tcW w:w="1163" w:type="dxa"/>
            <w:vMerge w:val="restart"/>
          </w:tcPr>
          <w:p w:rsidR="00592396" w:rsidRPr="00844F3B" w:rsidRDefault="00592396" w:rsidP="00592396">
            <w:pPr>
              <w:ind w:left="-108" w:right="-108"/>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Grado que cubriría sus necesidades individuales, familiares y colectivas.</w:t>
            </w:r>
          </w:p>
          <w:p w:rsidR="00592396" w:rsidRPr="00844F3B" w:rsidRDefault="00592396" w:rsidP="00592396">
            <w:pPr>
              <w:ind w:left="-108" w:right="-108"/>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Grado o ponderación antes de recibir del beneficio.</w:t>
            </w:r>
          </w:p>
          <w:p w:rsidR="00592396" w:rsidRPr="00844F3B" w:rsidRDefault="00592396" w:rsidP="00592396">
            <w:pPr>
              <w:ind w:left="-108" w:right="-108"/>
              <w:jc w:val="both"/>
              <w:rPr>
                <w:rFonts w:ascii="Times New Roman" w:hAnsi="Times New Roman" w:cs="Times New Roman"/>
                <w:sz w:val="20"/>
                <w:szCs w:val="20"/>
              </w:rPr>
            </w:pPr>
            <w:r w:rsidRPr="00844F3B">
              <w:rPr>
                <w:rFonts w:ascii="Times New Roman" w:hAnsi="Times New Roman" w:cs="Times New Roman"/>
                <w:color w:val="000000"/>
                <w:sz w:val="20"/>
                <w:szCs w:val="20"/>
              </w:rPr>
              <w:t xml:space="preserve">Seguridad que se crea al esperar recibir el apoyo. </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¿Obtuvo lo esperado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¿Obtuvo lo esperado 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99.2%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0.8%</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99.0%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1.0%</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99.3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0.7</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98.8</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1.2</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Casi la totalidad de las personas encuestadas afirman haber obtenido lo esperado del programa. Este porcentaje se mantiene en personas activas e inactivas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ind w:left="-108" w:right="-108"/>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¿Cuál es su grado de satisfacción con el beneficio obtenido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¿Cuál es su grado de satisfacción con el beneficio obtenido 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Poco satisfecho(a): 1.5%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Satisfecho(a): 31.4%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Muy Satisfecho(a): 67.1%</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Poco satisfecho(a): 1.7%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Satisfecho(a): 34.2%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Muy Satisfecho(a): 64.1%</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Poco satisfecho(a): 2.4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Satisfecho(a): 26.3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Muy Satisfecho(a): 71.2</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Poco satisfecho(a): 1.2</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Satisfecho(a): 39.7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Muy Satisfecho(a): 59.1</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La mayoría de las personas están satisfechas con el beneficio obtenido con el programa. El porcentaje es mayor </w:t>
            </w:r>
            <w:r>
              <w:rPr>
                <w:rFonts w:ascii="Times New Roman" w:hAnsi="Times New Roman" w:cs="Times New Roman"/>
                <w:sz w:val="20"/>
                <w:szCs w:val="20"/>
              </w:rPr>
              <w:lastRenderedPageBreak/>
              <w:t>en personas que siguen activas en el programa en el levantamiento del panel.</w:t>
            </w: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Imagen del Programa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Información acerca de la institución que otorga el apoyo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Identificación de la persona beneficiaria del programa (conocimiento del programa) </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color w:val="000000"/>
                <w:sz w:val="20"/>
                <w:szCs w:val="20"/>
              </w:rPr>
              <w:t xml:space="preserve">Funcionamiento del programa Grado o nivel de conocimiento del motivo por </w:t>
            </w:r>
            <w:r w:rsidRPr="00844F3B">
              <w:rPr>
                <w:rFonts w:ascii="Times New Roman" w:hAnsi="Times New Roman" w:cs="Times New Roman"/>
                <w:color w:val="000000"/>
                <w:sz w:val="20"/>
                <w:szCs w:val="20"/>
              </w:rPr>
              <w:lastRenderedPageBreak/>
              <w:t>el que recibe el apoyo Conocimiento de los derechos y obligaciones</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¿Cómo conoció usted 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conoció usted 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Ya fui beneficiario(a): 5.9%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Difusión: 33.2%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Amigo(a)/Familiar: 34.4%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Instalación pública: 11.6%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Por mi cuenta: 14.9%</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Ya fui beneficiario(a): 16.9%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Difusión: 39.7%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Amigo(a)/Familiar: 26.4%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Instalación pública: 6.8%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Por mi cuenta: 10.2%</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Ya fui beneficiario(a): </w:t>
            </w:r>
            <w:r>
              <w:rPr>
                <w:rFonts w:ascii="Times New Roman" w:hAnsi="Times New Roman" w:cs="Times New Roman"/>
                <w:sz w:val="20"/>
                <w:szCs w:val="20"/>
              </w:rPr>
              <w:t>16.5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Difusión: 33.2</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Amigo(a)/Familiar: 27.2</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Instalación pública: 9.0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Por mi cu</w:t>
            </w:r>
            <w:r>
              <w:rPr>
                <w:rFonts w:ascii="Times New Roman" w:hAnsi="Times New Roman" w:cs="Times New Roman"/>
                <w:sz w:val="20"/>
                <w:szCs w:val="20"/>
              </w:rPr>
              <w:t>enta: 14.1</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Ya fui beneficiario(a): 17.3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Difusión: 44.2</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Amigo(a)/Familiar: 25.9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Instalación pública: 5.3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Por mi cu</w:t>
            </w:r>
            <w:r>
              <w:rPr>
                <w:rFonts w:ascii="Times New Roman" w:hAnsi="Times New Roman" w:cs="Times New Roman"/>
                <w:sz w:val="20"/>
                <w:szCs w:val="20"/>
              </w:rPr>
              <w:t>enta: 7.3</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Las formas en que las personas encuestadas conocen el programa </w:t>
            </w:r>
            <w:proofErr w:type="gramStart"/>
            <w:r>
              <w:rPr>
                <w:rFonts w:ascii="Times New Roman" w:hAnsi="Times New Roman" w:cs="Times New Roman"/>
                <w:sz w:val="20"/>
                <w:szCs w:val="20"/>
              </w:rPr>
              <w:t>es</w:t>
            </w:r>
            <w:proofErr w:type="gramEnd"/>
            <w:r>
              <w:rPr>
                <w:rFonts w:ascii="Times New Roman" w:hAnsi="Times New Roman" w:cs="Times New Roman"/>
                <w:sz w:val="20"/>
                <w:szCs w:val="20"/>
              </w:rPr>
              <w:t xml:space="preserve"> mediante la difusión y a través de familiares o amigos. El porcentaje de difusión aumentó en personas inactivas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¿Sabe usted quién otorga 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¿Sabe usted quién otorga 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Gobierno Federal: 1.5%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Gobierno de la CDMX: 4.9%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Delegación: 93.3%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Otra institución: 0.3%</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Gobierno Federal: 0.0%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Gobierno de la CDMX: 4.7%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Delegación: 94.6%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Otra institución: 0.7%</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Gobierno Federal: 0.0%</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Gobierno de la CDMX: 6.6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Delegación: 93.4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Otra </w:t>
            </w:r>
            <w:r>
              <w:rPr>
                <w:rFonts w:ascii="Times New Roman" w:hAnsi="Times New Roman" w:cs="Times New Roman"/>
                <w:sz w:val="20"/>
                <w:szCs w:val="20"/>
              </w:rPr>
              <w:t>institución: 0.0</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Gobierno Federal: 0.0%</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Gobierno de la CDMX: 3.4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Delegación: 95.4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Otra </w:t>
            </w:r>
            <w:r>
              <w:rPr>
                <w:rFonts w:ascii="Times New Roman" w:hAnsi="Times New Roman" w:cs="Times New Roman"/>
                <w:sz w:val="20"/>
                <w:szCs w:val="20"/>
              </w:rPr>
              <w:t>institución: 1.2</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Las personas encuestadas identifican bien quién otorga el programa. Los porcentajes se mantienen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¿Sabe </w:t>
            </w:r>
            <w:r w:rsidRPr="00844F3B">
              <w:rPr>
                <w:rFonts w:ascii="Times New Roman" w:hAnsi="Times New Roman" w:cs="Times New Roman"/>
                <w:sz w:val="20"/>
                <w:szCs w:val="20"/>
              </w:rPr>
              <w:lastRenderedPageBreak/>
              <w:t>cuáles son sus derechos y obligaciones al acceder al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¿Sabe </w:t>
            </w:r>
            <w:r w:rsidRPr="00844F3B">
              <w:rPr>
                <w:rFonts w:ascii="Times New Roman" w:hAnsi="Times New Roman" w:cs="Times New Roman"/>
                <w:sz w:val="20"/>
                <w:szCs w:val="20"/>
              </w:rPr>
              <w:lastRenderedPageBreak/>
              <w:t>cuáles son sus derechos y obligaciones al acceder al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Si: 79.9%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No: 20.1%</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Si: 88.1%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No: 11.9%</w:t>
            </w:r>
          </w:p>
          <w:p w:rsidR="00592396" w:rsidRPr="00844F3B" w:rsidRDefault="00592396" w:rsidP="00592396">
            <w:pPr>
              <w:jc w:val="both"/>
              <w:rPr>
                <w:rFonts w:ascii="Times New Roman" w:hAnsi="Times New Roman" w:cs="Times New Roman"/>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Si: 90.0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No: 10.0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Si: 86.8</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No: 13.2</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Las </w:t>
            </w:r>
            <w:r>
              <w:rPr>
                <w:rFonts w:ascii="Times New Roman" w:hAnsi="Times New Roman" w:cs="Times New Roman"/>
                <w:sz w:val="20"/>
                <w:szCs w:val="20"/>
              </w:rPr>
              <w:lastRenderedPageBreak/>
              <w:t>personas encuestadas conocen sus derechos y obligaciones al acceder al programa. El porcentaje aumenta con las personas activas en el programa en el levantamiento del panel.</w:t>
            </w: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Cohesión Social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Cohesión familiar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Participación en actividades comunitarias diferentes a las del programa social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Ponderación de la persona beneficiaria respecto a la cohesión social de su comunidad tras haber recibido el apoyo. </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aplicará lo aprendido en 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aplicará lo aprendido en 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Generar ingresos: 32.8%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Enseñar lo aprendido: 18.6%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familiar: 36.8%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Educación y cultura: 6.3%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Apoyo a la comunidad: 5.2%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lo aplicaré: 0.3%</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Generar ingresos: 35.4%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Enseñar lo aprendido: 15.2%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familiar: 37.8%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Educación y cultura: 6.8%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Apoyo a la comunidad: 4.7%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lo aplicaré: 0.2%</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Generar ingresos: 38.0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Enseñar lo aprendido: 35.9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w:t>
            </w:r>
            <w:r>
              <w:rPr>
                <w:rFonts w:ascii="Times New Roman" w:hAnsi="Times New Roman" w:cs="Times New Roman"/>
                <w:sz w:val="20"/>
                <w:szCs w:val="20"/>
              </w:rPr>
              <w:t>iliar: 35.9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Educación y cultura: 4.6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Apoyo a la comunidad: 5.6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lo aplicaré: 0.0</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Generar ingresos: 33.6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Enseñar lo aprendido: 14.3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w:t>
            </w:r>
            <w:r>
              <w:rPr>
                <w:rFonts w:ascii="Times New Roman" w:hAnsi="Times New Roman" w:cs="Times New Roman"/>
                <w:sz w:val="20"/>
                <w:szCs w:val="20"/>
              </w:rPr>
              <w:t>iliar: 39.2</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Educación y cultura: 8.3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Apoyo a la comunidad: 3.9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lo aplicaré: 0.3</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Las formas en que las personas encuestadas aplicarán lo aprendido en el programa son generando ingresos y para desarrollo personal y familiar. En el levantamiento del panel aumenta, entre personas activas en el </w:t>
            </w:r>
            <w:r>
              <w:rPr>
                <w:rFonts w:ascii="Times New Roman" w:hAnsi="Times New Roman" w:cs="Times New Roman"/>
                <w:sz w:val="20"/>
                <w:szCs w:val="20"/>
              </w:rPr>
              <w:lastRenderedPageBreak/>
              <w:t>programa, el porcentaje que afirma aplicarlo enseñando lo aprendido</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impactó en su relación familiar/social la realización de la actividad y sus resultados?</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impactó en su relación familiar/social la realización de la actividad y sus resultados?</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Para bien: 95.9%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Sigue igual: 3.9%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0.3%</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Para bien: 96.3%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Sigue igual: 3.7%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bien: 98.3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Sigue igual: 1.7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bien: 94.7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Sigue igual: 5.3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Casi la totalidad de las personas encuestadas dicen que el impacto del programa en su relación familiar y social ha sido para bien. El porcentaje se mantiene en el panel.</w:t>
            </w: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Calidad de la Gestión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Trato al solicitar o recibir un servicio relacionado con el beneficio del programa.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Tiempo de respuesta.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Asignación de beneficios con oportunidad.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Disponibilidad y suficiencia de la información </w:t>
            </w:r>
            <w:r w:rsidRPr="00844F3B">
              <w:rPr>
                <w:rFonts w:ascii="Times New Roman" w:hAnsi="Times New Roman" w:cs="Times New Roman"/>
                <w:color w:val="000000"/>
                <w:sz w:val="20"/>
                <w:szCs w:val="20"/>
              </w:rPr>
              <w:lastRenderedPageBreak/>
              <w:t xml:space="preserve">relacionada con el programa.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Conocimiento de los mecanismos de atención de incidencias </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color w:val="000000"/>
                <w:sz w:val="20"/>
                <w:szCs w:val="20"/>
              </w:rPr>
              <w:t>Tiempo de respuesta y opinión del resultado de la incidencia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¿Fue informado(a) en tiempo y con claridad del Programa, cuando usted lo solicitó?</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¿Fue informado(a) en tiempo y con claridad del Programa, cuando usted lo solicitó?</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94.6%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5.4%</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97.3%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2.7%</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39.7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1.4</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97.6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2.4</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Casi la totalidad de las personas encuestadas afirman que fueron informadas en tiempo y con claridad del programa. Los porcentajes se mantienen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La </w:t>
            </w:r>
            <w:r w:rsidRPr="00844F3B">
              <w:rPr>
                <w:rFonts w:ascii="Times New Roman" w:hAnsi="Times New Roman" w:cs="Times New Roman"/>
                <w:sz w:val="20"/>
                <w:szCs w:val="20"/>
              </w:rPr>
              <w:lastRenderedPageBreak/>
              <w:t>respuesta desde que solicitó ser beneficiario(a) del Programa hasta que lo recibió fue…</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La </w:t>
            </w:r>
            <w:r w:rsidRPr="00844F3B">
              <w:rPr>
                <w:rFonts w:ascii="Times New Roman" w:hAnsi="Times New Roman" w:cs="Times New Roman"/>
                <w:sz w:val="20"/>
                <w:szCs w:val="20"/>
              </w:rPr>
              <w:lastRenderedPageBreak/>
              <w:t>respuesta desde que solicitó ser beneficiario(a) del Programa hasta que lo recibió fue…</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Inmediata: </w:t>
            </w:r>
            <w:r w:rsidRPr="00844F3B">
              <w:rPr>
                <w:rFonts w:ascii="Times New Roman" w:hAnsi="Times New Roman" w:cs="Times New Roman"/>
                <w:sz w:val="20"/>
                <w:szCs w:val="20"/>
              </w:rPr>
              <w:lastRenderedPageBreak/>
              <w:t>92.0%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Tardó un poco: 7.5%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Tardó mucho: 0.5%</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 xml:space="preserve">Inmediata: </w:t>
            </w:r>
            <w:r w:rsidRPr="00844F3B">
              <w:rPr>
                <w:rFonts w:ascii="Times New Roman" w:hAnsi="Times New Roman" w:cs="Times New Roman"/>
                <w:sz w:val="20"/>
                <w:szCs w:val="20"/>
              </w:rPr>
              <w:lastRenderedPageBreak/>
              <w:t>94.2%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Tardó un poco: 5.1%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Tardó mucho: 0.7%</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Inmediata: </w:t>
            </w:r>
            <w:r>
              <w:rPr>
                <w:rFonts w:ascii="Times New Roman" w:hAnsi="Times New Roman" w:cs="Times New Roman"/>
                <w:sz w:val="20"/>
                <w:szCs w:val="20"/>
              </w:rPr>
              <w:lastRenderedPageBreak/>
              <w:t>96.8</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Tardó un poco: 2.4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Tardó mucho: 0.7</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Inmediata: </w:t>
            </w:r>
            <w:r>
              <w:rPr>
                <w:rFonts w:ascii="Times New Roman" w:hAnsi="Times New Roman" w:cs="Times New Roman"/>
                <w:sz w:val="20"/>
                <w:szCs w:val="20"/>
              </w:rPr>
              <w:lastRenderedPageBreak/>
              <w:t>92.6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Tardó un poco: 6.9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Tardó mucho: 0.5</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La </w:t>
            </w:r>
            <w:r>
              <w:rPr>
                <w:rFonts w:ascii="Times New Roman" w:hAnsi="Times New Roman" w:cs="Times New Roman"/>
                <w:sz w:val="20"/>
                <w:szCs w:val="20"/>
              </w:rPr>
              <w:lastRenderedPageBreak/>
              <w:t>mayor parte de la población encuestada dice que la respuesta al solicitar el beneficio del programa fue inmediata. El porcentaje sube ligeramente en personas activas en el programa en el levantamiento de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fue el trato al recibir el beneficio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¿Cómo fue el trato al recibir el beneficio 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Malo: 0.3%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Regular: 3.6%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Bueno: 96.1%</w:t>
            </w:r>
          </w:p>
          <w:p w:rsidR="00592396" w:rsidRPr="00844F3B" w:rsidRDefault="00592396" w:rsidP="00592396">
            <w:pPr>
              <w:jc w:val="both"/>
              <w:rPr>
                <w:rFonts w:ascii="Times New Roman" w:hAnsi="Times New Roman" w:cs="Times New Roman"/>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Malo: 0.0%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Regular: 2.0%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Bueno: 98.0%</w:t>
            </w:r>
          </w:p>
          <w:p w:rsidR="00592396" w:rsidRPr="00844F3B" w:rsidRDefault="00592396" w:rsidP="00592396">
            <w:pPr>
              <w:jc w:val="both"/>
              <w:rPr>
                <w:rFonts w:ascii="Times New Roman" w:hAnsi="Times New Roman" w:cs="Times New Roman"/>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Malo: 0.0%</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Regular: 0.7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Bueno: 99.3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Malo: 0.0%</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Regular: 2.9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Bueno: 97.1</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El trato recibido por las personas encuestadas fue bueno para casi la totalidad de las personas encuestadas. Se mantiene el porcentaje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¿Se le ha pedido anteriormente opinión sobre la calidad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¿Se le ha pedido anteriormente opinión sobre la calidad </w:t>
            </w:r>
            <w:r w:rsidRPr="00844F3B">
              <w:rPr>
                <w:rFonts w:ascii="Times New Roman" w:hAnsi="Times New Roman" w:cs="Times New Roman"/>
                <w:sz w:val="20"/>
                <w:szCs w:val="20"/>
              </w:rPr>
              <w:lastRenderedPageBreak/>
              <w:t>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Si: 53.5%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46.5%</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89.8%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10.2%</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91.7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8.3</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88.5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11.5</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A la mayoría de las personas encuestadas se les ha </w:t>
            </w:r>
            <w:r>
              <w:rPr>
                <w:rFonts w:ascii="Times New Roman" w:hAnsi="Times New Roman" w:cs="Times New Roman"/>
                <w:sz w:val="20"/>
                <w:szCs w:val="20"/>
              </w:rPr>
              <w:lastRenderedPageBreak/>
              <w:t>pedido su opinión sobre el programa anteriormente. El porcentaje aumenta en el panel.</w:t>
            </w: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Calidad del Beneficio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Evaluación de las características del beneficio.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Grado o ponderación después de la entrega del beneficio.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Grado o nivel cubierto de las necesidades por el beneficio.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Tipo de compromiso adquirido </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La calidad del beneficio otorgado por el Programa fue…</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La calidad del beneficio otorgado por el Programa fue…</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Mala: 0.0%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Regular: 3.6%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Buena: 96.4%</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Mala: 0.3%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Regular: 4.7%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Buena: 94.9%</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Mala: 0.0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Regu</w:t>
            </w:r>
            <w:r>
              <w:rPr>
                <w:rFonts w:ascii="Times New Roman" w:hAnsi="Times New Roman" w:cs="Times New Roman"/>
                <w:sz w:val="20"/>
                <w:szCs w:val="20"/>
              </w:rPr>
              <w:t>lar: 4.1</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Buena: 95.9</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Mala: 0.5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Regu</w:t>
            </w:r>
            <w:r>
              <w:rPr>
                <w:rFonts w:ascii="Times New Roman" w:hAnsi="Times New Roman" w:cs="Times New Roman"/>
                <w:sz w:val="20"/>
                <w:szCs w:val="20"/>
              </w:rPr>
              <w:t>lar: 5.3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Buena: 94.2</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casi la totalidad de las personas encuestadas la calidad del beneficio recibido del programa es buena. Los porcentajes se mantienen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¿Qué cambiaría del beneficio otorgado por 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¿Qué cambiaría del beneficio otorgado por 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Nada: 62.2%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Parte: 27.5%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Todo: 10.3%</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Nada: 69.2%</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Parte: 28.5%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Todo: 2.4%</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Nada: 69.5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Parte: 28.0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Todo: 2.5</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Nada: 69.0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Parte: 28.6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Todo: 2.4</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la mayoría de las personas encuestadas no se debería cambiar nada del beneficio otorgado por el programa, para una cuarta parte alguna cosa. Los porcentaj</w:t>
            </w:r>
            <w:r>
              <w:rPr>
                <w:rFonts w:ascii="Times New Roman" w:hAnsi="Times New Roman" w:cs="Times New Roman"/>
                <w:sz w:val="20"/>
                <w:szCs w:val="20"/>
              </w:rPr>
              <w:lastRenderedPageBreak/>
              <w:t>es se mantienen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 qué grado cree que el beneficio otorgado por el Programa ha cubierto sus necesidades?</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 qué grado cree que el beneficio otorgado por el Programa ha cubierto sus necesidades?</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Bajo: 1.0%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Medio: 31.6%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Alto: 67.4%</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Bajo: 0.3%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Medio: 26.4%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Alto: 73.2%</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Bajo: 0.0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Medio: 23.1</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Alto: 76.9</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Bajo: 0.5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Medio: 40.5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Alto: 59.0</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La mayor parte de las personas encuestadas afirman que el beneficio otorgado por el programa cubre sus necesidades. El porcentaje aumenta en personas activas en el programa durante el levantamiento de panel.</w:t>
            </w: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Contraprestación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Frecuencia con que se realiza los compromisos adquiridos a través del programa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Costos relacionados con la realización de la contraprestación (Gastos de transporte, tiempo invertido, días que no trabajan por hacer </w:t>
            </w:r>
            <w:r w:rsidRPr="00844F3B">
              <w:rPr>
                <w:rFonts w:ascii="Times New Roman" w:hAnsi="Times New Roman" w:cs="Times New Roman"/>
                <w:color w:val="000000"/>
                <w:sz w:val="20"/>
                <w:szCs w:val="20"/>
              </w:rPr>
              <w:lastRenderedPageBreak/>
              <w:t xml:space="preserve">actividades del programa, etc.) </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¿Con qué frecuencia debe usted atender estas actividades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¿Con qué frecuencia debe usted atender estas actividades 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Diario: 32.1%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Semanal: 61.7%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Mensual: 3.3%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Una sola vez: 2.8%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Nunca: 0.0%</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Diario: 27.5%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Semanal: 61.7%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Mensual: 6.1%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Una sola vez: 3.4%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Nunca: 1.4%</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Diario: 34.6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Semanal: 57.8</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Mensual: 5.6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Una sola vez: 1.7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Nunca: </w:t>
            </w:r>
            <w:r>
              <w:rPr>
                <w:rFonts w:ascii="Times New Roman" w:hAnsi="Times New Roman" w:cs="Times New Roman"/>
                <w:sz w:val="20"/>
                <w:szCs w:val="20"/>
              </w:rPr>
              <w:t>0.0</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Diario: 22.4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Semanal: 64.4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Mensual: 6.3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Una sola vez: 4.6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Nunca: </w:t>
            </w:r>
            <w:r>
              <w:rPr>
                <w:rFonts w:ascii="Times New Roman" w:hAnsi="Times New Roman" w:cs="Times New Roman"/>
                <w:sz w:val="20"/>
                <w:szCs w:val="20"/>
              </w:rPr>
              <w:t>2.3</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La mayor parte de la población encuestada </w:t>
            </w:r>
            <w:proofErr w:type="spellStart"/>
            <w:r>
              <w:rPr>
                <w:rFonts w:ascii="Times New Roman" w:hAnsi="Times New Roman" w:cs="Times New Roman"/>
                <w:sz w:val="20"/>
                <w:szCs w:val="20"/>
              </w:rPr>
              <w:t>debio</w:t>
            </w:r>
            <w:proofErr w:type="spellEnd"/>
            <w:r>
              <w:rPr>
                <w:rFonts w:ascii="Times New Roman" w:hAnsi="Times New Roman" w:cs="Times New Roman"/>
                <w:sz w:val="20"/>
                <w:szCs w:val="20"/>
              </w:rPr>
              <w:t xml:space="preserve"> atender las actividades del programa de forma semanal. Los porcentajes se mantienen en el panel, </w:t>
            </w:r>
            <w:r>
              <w:rPr>
                <w:rFonts w:ascii="Times New Roman" w:hAnsi="Times New Roman" w:cs="Times New Roman"/>
                <w:sz w:val="20"/>
                <w:szCs w:val="20"/>
              </w:rPr>
              <w:lastRenderedPageBreak/>
              <w:t>aumentando ligeramente en personas no activas en el programa.</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 xml:space="preserve">¿Cuánto tiempo </w:t>
            </w:r>
            <w:r>
              <w:rPr>
                <w:rFonts w:ascii="Times New Roman" w:hAnsi="Times New Roman" w:cs="Times New Roman"/>
                <w:sz w:val="20"/>
                <w:szCs w:val="20"/>
              </w:rPr>
              <w:t xml:space="preserve">(horas) </w:t>
            </w:r>
            <w:r w:rsidRPr="00844F3B">
              <w:rPr>
                <w:rFonts w:ascii="Times New Roman" w:hAnsi="Times New Roman" w:cs="Times New Roman"/>
                <w:sz w:val="20"/>
                <w:szCs w:val="20"/>
              </w:rPr>
              <w:t>emplea al mes para atender las actividades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¿Cuánto tiempo</w:t>
            </w:r>
            <w:r>
              <w:rPr>
                <w:rFonts w:ascii="Times New Roman" w:hAnsi="Times New Roman" w:cs="Times New Roman"/>
                <w:sz w:val="20"/>
                <w:szCs w:val="20"/>
              </w:rPr>
              <w:t xml:space="preserve"> (horas)</w:t>
            </w:r>
            <w:r w:rsidRPr="00844F3B">
              <w:rPr>
                <w:rFonts w:ascii="Times New Roman" w:hAnsi="Times New Roman" w:cs="Times New Roman"/>
                <w:sz w:val="20"/>
                <w:szCs w:val="20"/>
              </w:rPr>
              <w:t xml:space="preserve"> emplea al mes para atender las actividades 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Menos de 5: 27.0%</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Entre 5 y 10: 15.4%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Entre 11 y 20: 26.7%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Más de 20: 30.8%</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Menos de 5: 13.9%</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Entre 5 y 10: 17.3%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Entre 11 y 20: 37.3%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Más de 20: 31.5%</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Menos de 5: 14.9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Entre 5</w:t>
            </w:r>
            <w:r>
              <w:rPr>
                <w:rFonts w:ascii="Times New Roman" w:hAnsi="Times New Roman" w:cs="Times New Roman"/>
                <w:sz w:val="20"/>
                <w:szCs w:val="20"/>
              </w:rPr>
              <w:t xml:space="preserve"> y 10: 12.4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Entre 11 y 20: 33.9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Más de 20: 38.8</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Menos de 5: 13.7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Entre 5</w:t>
            </w:r>
            <w:r>
              <w:rPr>
                <w:rFonts w:ascii="Times New Roman" w:hAnsi="Times New Roman" w:cs="Times New Roman"/>
                <w:sz w:val="20"/>
                <w:szCs w:val="20"/>
              </w:rPr>
              <w:t xml:space="preserve"> y 10: 20.7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Entre 11 y 20: 39.7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Más de 20: 26.4</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La mayoría de las personas encuestadas dedica más de 20 horas al mes a atender las actividades del programa, aunque casi igual que entre 11 y 20 horas. El porcentaje aumenta en personas activas en el levantamiento del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¿Se le informó de las acciones adicionales que adquiere al ser beneficiario(a) del Programa?</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¿Se le informó de las acciones adicionales que adquiere al ser beneficiario(a) del Programa?</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69.7%</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30.3%</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 79.3%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No: 20.7%</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80.0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20.0</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 79.8</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No: 20.2</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La gran mayoría de las personas encuestadas dicen haber sido informadas de las acciones adicionales que </w:t>
            </w:r>
            <w:r>
              <w:rPr>
                <w:rFonts w:ascii="Times New Roman" w:hAnsi="Times New Roman" w:cs="Times New Roman"/>
                <w:sz w:val="20"/>
                <w:szCs w:val="20"/>
              </w:rPr>
              <w:lastRenderedPageBreak/>
              <w:t>adquieren al ser beneficiarias del programa. El porcentaje aumenta en el levantamiento del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¿Cuál es el costo de llevar a cabo estas actividades?</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¿Cuál es el costo de llevar a cabo estas actividades?</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Tiempo de trabajo: 6.8%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Tiempo de hogar y familia: 31.5%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Tiempo de estudios: 2.8%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Transporte: 15.1%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Insumos: 21.5%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Otros gastos: 5.1%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Ninguno: 17.2%</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Tiempo de trabajo: 4.8%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Tiempo de hogar y familia: 32.8%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Tiempo de estudios: 1.4%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Transporte: 11.6%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Insumos: 29.6%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Otros gastos: 7.5%</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Ninguno: 12.3%</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Tiempo de trabajo: 4.6</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Tiempo de hogar y familia: 35.9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Tiempo de estudios: 0.5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Transporte: 12.9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Insumos: 26.3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Otros gastos: 8.3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Ninguno: 11.7</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Tiempo de trabajo: 5.1</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Tiempo de hogar y familia: 30.7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Tiempo de estudios: 2.0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Transporte:10.7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Insumos: 31.9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Otros gastos: 6.9</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Ninguno: 12.7</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El costo por llevar a cabo las actividades del programa, para las personas encuestadas, es, para la mayor parte tiempo de hogar y familia e insumos. Los porcentajes e insumos aumentan en personas inactivas en el programa en el levantamiento del panel.</w:t>
            </w:r>
          </w:p>
        </w:tc>
      </w:tr>
      <w:tr w:rsidR="00592396" w:rsidRPr="00844F3B" w:rsidTr="00172330">
        <w:tc>
          <w:tcPr>
            <w:tcW w:w="1134"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Satisfacción </w:t>
            </w:r>
          </w:p>
        </w:tc>
        <w:tc>
          <w:tcPr>
            <w:tcW w:w="1163" w:type="dxa"/>
            <w:vMerge w:val="restart"/>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Grado de conocimiento del programa como derecho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Opinión del beneficiari</w:t>
            </w:r>
            <w:r w:rsidRPr="00844F3B">
              <w:rPr>
                <w:rFonts w:ascii="Times New Roman" w:hAnsi="Times New Roman" w:cs="Times New Roman"/>
                <w:color w:val="000000"/>
                <w:sz w:val="20"/>
                <w:szCs w:val="20"/>
              </w:rPr>
              <w:lastRenderedPageBreak/>
              <w:t xml:space="preserve">o sobre el programa implementado por el gobierno para abatir su condición de pobreza. </w:t>
            </w:r>
          </w:p>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Confirmación o invalidación de la expectativa generada por el beneficiario. </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¿Con el beneficio otorgado por el Programa se modificó su situación?</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¿Con el beneficio otorgado por el Programa se modificó su situación</w:t>
            </w:r>
            <w:r w:rsidRPr="00844F3B">
              <w:rPr>
                <w:rFonts w:ascii="Times New Roman" w:hAnsi="Times New Roman" w:cs="Times New Roman"/>
                <w:sz w:val="20"/>
                <w:szCs w:val="20"/>
              </w:rPr>
              <w:lastRenderedPageBreak/>
              <w:t>?</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lastRenderedPageBreak/>
              <w:t>Para bien: 93.6%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Sigue igual: 6.4%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Para bien: 95.6%</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Sigue igual: 4.4%</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bien: 98.3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Sigue igual: 1.7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bien: 93.7</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Sigue igual: 6.3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 xml:space="preserve">Para casi la totalidad de las personas encuestadas el beneficio otorgado </w:t>
            </w:r>
            <w:r>
              <w:rPr>
                <w:rFonts w:ascii="Times New Roman" w:hAnsi="Times New Roman" w:cs="Times New Roman"/>
                <w:sz w:val="20"/>
                <w:szCs w:val="20"/>
              </w:rPr>
              <w:lastRenderedPageBreak/>
              <w:t>por el programa modificó su situación para bien. Los porcentajes se mantienen en el panel.</w:t>
            </w:r>
          </w:p>
        </w:tc>
      </w:tr>
      <w:tr w:rsidR="00592396" w:rsidRPr="00844F3B" w:rsidTr="00172330">
        <w:tc>
          <w:tcPr>
            <w:tcW w:w="1134"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63" w:type="dxa"/>
            <w:vMerge/>
          </w:tcPr>
          <w:p w:rsidR="00592396" w:rsidRPr="00844F3B" w:rsidRDefault="00592396" w:rsidP="00592396">
            <w:pPr>
              <w:autoSpaceDE w:val="0"/>
              <w:autoSpaceDN w:val="0"/>
              <w:adjustRightInd w:val="0"/>
              <w:jc w:val="both"/>
              <w:rPr>
                <w:rFonts w:ascii="Times New Roman" w:hAnsi="Times New Roman" w:cs="Times New Roman"/>
                <w:color w:val="000000"/>
                <w:sz w:val="20"/>
                <w:szCs w:val="20"/>
              </w:rPr>
            </w:pP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 qué grado cree usted que el Programa cumple lo que se comprometió al inicio?</w:t>
            </w:r>
          </w:p>
        </w:tc>
        <w:tc>
          <w:tcPr>
            <w:tcW w:w="992"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¿En qué grado cree usted que el Programa cumple lo que se comprometió al inicio?</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Nada: 0.8%</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Parte: 20.1%</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Todo: 79.2%</w:t>
            </w:r>
          </w:p>
        </w:tc>
        <w:tc>
          <w:tcPr>
            <w:tcW w:w="1134" w:type="dxa"/>
          </w:tcPr>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Nada: 0.3%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Parte: 15.3%</w:t>
            </w:r>
          </w:p>
          <w:p w:rsidR="00592396" w:rsidRPr="00844F3B" w:rsidRDefault="00592396" w:rsidP="00592396">
            <w:pPr>
              <w:jc w:val="both"/>
              <w:rPr>
                <w:rFonts w:ascii="Times New Roman" w:hAnsi="Times New Roman" w:cs="Times New Roman"/>
                <w:sz w:val="20"/>
                <w:szCs w:val="20"/>
              </w:rPr>
            </w:pPr>
            <w:r w:rsidRPr="00844F3B">
              <w:rPr>
                <w:rFonts w:ascii="Times New Roman" w:hAnsi="Times New Roman" w:cs="Times New Roman"/>
                <w:sz w:val="20"/>
                <w:szCs w:val="20"/>
              </w:rPr>
              <w:t>Todo: 84.4%</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Nada: 0.0</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Parte: 12.4</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Todo: 87.6</w:t>
            </w:r>
            <w:r w:rsidRPr="00844F3B">
              <w:rPr>
                <w:rFonts w:ascii="Times New Roman" w:hAnsi="Times New Roman" w:cs="Times New Roman"/>
                <w:sz w:val="20"/>
                <w:szCs w:val="20"/>
              </w:rPr>
              <w:t>%</w:t>
            </w:r>
          </w:p>
        </w:tc>
        <w:tc>
          <w:tcPr>
            <w:tcW w:w="1134" w:type="dxa"/>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Nada: 0.5</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Parte: 17.3</w:t>
            </w:r>
            <w:r w:rsidRPr="00844F3B">
              <w:rPr>
                <w:rFonts w:ascii="Times New Roman" w:hAnsi="Times New Roman" w:cs="Times New Roman"/>
                <w:sz w:val="20"/>
                <w:szCs w:val="20"/>
              </w:rPr>
              <w:t>%</w:t>
            </w:r>
          </w:p>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Todo: 82.2</w:t>
            </w:r>
            <w:r w:rsidRPr="00844F3B">
              <w:rPr>
                <w:rFonts w:ascii="Times New Roman" w:hAnsi="Times New Roman" w:cs="Times New Roman"/>
                <w:sz w:val="20"/>
                <w:szCs w:val="20"/>
              </w:rPr>
              <w:t>%</w:t>
            </w:r>
          </w:p>
        </w:tc>
        <w:tc>
          <w:tcPr>
            <w:tcW w:w="964" w:type="dxa"/>
            <w:shd w:val="clear" w:color="auto" w:fill="auto"/>
          </w:tcPr>
          <w:p w:rsidR="00592396" w:rsidRPr="00844F3B" w:rsidRDefault="00592396" w:rsidP="00592396">
            <w:pPr>
              <w:jc w:val="both"/>
              <w:rPr>
                <w:rFonts w:ascii="Times New Roman" w:hAnsi="Times New Roman" w:cs="Times New Roman"/>
                <w:sz w:val="20"/>
                <w:szCs w:val="20"/>
              </w:rPr>
            </w:pPr>
            <w:r>
              <w:rPr>
                <w:rFonts w:ascii="Times New Roman" w:hAnsi="Times New Roman" w:cs="Times New Roman"/>
                <w:sz w:val="20"/>
                <w:szCs w:val="20"/>
              </w:rPr>
              <w:t>Para la amplia mayoría de las personas encuestadas el programa cumple todo lo que se comprometió. Los porcentajes son</w:t>
            </w:r>
            <w:proofErr w:type="gramStart"/>
            <w:r>
              <w:rPr>
                <w:rFonts w:ascii="Times New Roman" w:hAnsi="Times New Roman" w:cs="Times New Roman"/>
                <w:sz w:val="20"/>
                <w:szCs w:val="20"/>
              </w:rPr>
              <w:t>:  más</w:t>
            </w:r>
            <w:proofErr w:type="gramEnd"/>
            <w:r>
              <w:rPr>
                <w:rFonts w:ascii="Times New Roman" w:hAnsi="Times New Roman" w:cs="Times New Roman"/>
                <w:sz w:val="20"/>
                <w:szCs w:val="20"/>
              </w:rPr>
              <w:t xml:space="preserve"> alto en personas activas en el programa y menor en personas inactivas en el programa en el levantamiento de panel.</w:t>
            </w:r>
          </w:p>
        </w:tc>
      </w:tr>
    </w:tbl>
    <w:p w:rsidR="00761847" w:rsidRDefault="00761847" w:rsidP="006645C5">
      <w:pPr>
        <w:autoSpaceDE w:val="0"/>
        <w:autoSpaceDN w:val="0"/>
        <w:adjustRightInd w:val="0"/>
        <w:spacing w:after="0" w:line="240" w:lineRule="auto"/>
        <w:jc w:val="both"/>
        <w:rPr>
          <w:rFonts w:ascii="Times New Roman" w:hAnsi="Times New Roman" w:cs="Times New Roman"/>
          <w:b/>
          <w:bCs/>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A05E36">
        <w:rPr>
          <w:rFonts w:ascii="Times New Roman" w:hAnsi="Times New Roman" w:cs="Times New Roman"/>
          <w:b/>
          <w:bCs/>
          <w:color w:val="000000"/>
          <w:sz w:val="20"/>
          <w:szCs w:val="20"/>
        </w:rPr>
        <w:t>VI. EVALUACIÓN DE RESULTADOS</w:t>
      </w:r>
      <w:r w:rsidRPr="00844F3B">
        <w:rPr>
          <w:rFonts w:ascii="Times New Roman" w:hAnsi="Times New Roman" w:cs="Times New Roman"/>
          <w:b/>
          <w:bCs/>
          <w:color w:val="000000"/>
          <w:sz w:val="20"/>
          <w:szCs w:val="20"/>
        </w:rPr>
        <w:t xml:space="preserve"> </w:t>
      </w:r>
    </w:p>
    <w:p w:rsidR="00844F3B" w:rsidRPr="00844F3B" w:rsidRDefault="00844F3B" w:rsidP="006645C5">
      <w:pPr>
        <w:autoSpaceDE w:val="0"/>
        <w:autoSpaceDN w:val="0"/>
        <w:adjustRightInd w:val="0"/>
        <w:spacing w:after="0" w:line="240" w:lineRule="auto"/>
        <w:jc w:val="both"/>
        <w:rPr>
          <w:rFonts w:ascii="Times New Roman" w:hAnsi="Times New Roman" w:cs="Times New Roman"/>
          <w:b/>
          <w:bCs/>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VI.1. Resultados en la Cobertura de la Población Objetivo del Programa Social </w:t>
      </w:r>
    </w:p>
    <w:p w:rsidR="00844F3B" w:rsidRPr="00844F3B" w:rsidRDefault="00844F3B" w:rsidP="006645C5">
      <w:pPr>
        <w:spacing w:after="0" w:line="240" w:lineRule="auto"/>
        <w:jc w:val="both"/>
        <w:rPr>
          <w:rFonts w:ascii="Times New Roman" w:hAnsi="Times New Roman" w:cs="Times New Roman"/>
          <w:color w:val="000000"/>
          <w:sz w:val="20"/>
          <w:szCs w:val="20"/>
        </w:rPr>
      </w:pPr>
    </w:p>
    <w:tbl>
      <w:tblPr>
        <w:tblStyle w:val="Tablaconcuadrcula"/>
        <w:tblW w:w="0" w:type="auto"/>
        <w:tblInd w:w="108" w:type="dxa"/>
        <w:tblLook w:val="04A0" w:firstRow="1" w:lastRow="0" w:firstColumn="1" w:lastColumn="0" w:noHBand="0" w:noVBand="1"/>
      </w:tblPr>
      <w:tblGrid>
        <w:gridCol w:w="1679"/>
        <w:gridCol w:w="2193"/>
        <w:gridCol w:w="2257"/>
        <w:gridCol w:w="2093"/>
        <w:gridCol w:w="1632"/>
      </w:tblGrid>
      <w:tr w:rsidR="00844F3B" w:rsidRPr="00844F3B" w:rsidTr="00172330">
        <w:tc>
          <w:tcPr>
            <w:tcW w:w="167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Aspectos</w:t>
            </w:r>
          </w:p>
        </w:tc>
        <w:tc>
          <w:tcPr>
            <w:tcW w:w="2193"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Población objetivo (A) </w:t>
            </w:r>
          </w:p>
        </w:tc>
        <w:tc>
          <w:tcPr>
            <w:tcW w:w="2257"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Población Atendida (B) </w:t>
            </w:r>
          </w:p>
        </w:tc>
        <w:tc>
          <w:tcPr>
            <w:tcW w:w="2093" w:type="dxa"/>
            <w:vMerge w:val="restart"/>
          </w:tcPr>
          <w:p w:rsidR="00844F3B" w:rsidRPr="00844F3B" w:rsidRDefault="00172330"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Cobertura (A/B)*100</w:t>
            </w:r>
          </w:p>
        </w:tc>
        <w:tc>
          <w:tcPr>
            <w:tcW w:w="1632" w:type="dxa"/>
            <w:vMerge w:val="restart"/>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Observaciones </w:t>
            </w:r>
          </w:p>
        </w:tc>
      </w:tr>
      <w:tr w:rsidR="00844F3B" w:rsidRPr="00844F3B" w:rsidTr="00172330">
        <w:tc>
          <w:tcPr>
            <w:tcW w:w="1679"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Descripción </w:t>
            </w:r>
          </w:p>
        </w:tc>
        <w:tc>
          <w:tcPr>
            <w:tcW w:w="2193" w:type="dxa"/>
          </w:tcPr>
          <w:p w:rsidR="00844F3B" w:rsidRPr="00844F3B" w:rsidRDefault="003B63F7" w:rsidP="006645C5">
            <w:pPr>
              <w:jc w:val="both"/>
              <w:rPr>
                <w:rFonts w:ascii="Times New Roman" w:hAnsi="Times New Roman" w:cs="Times New Roman"/>
                <w:sz w:val="20"/>
                <w:szCs w:val="20"/>
              </w:rPr>
            </w:pPr>
            <w:r w:rsidRPr="003B63F7">
              <w:rPr>
                <w:rFonts w:ascii="Times New Roman" w:hAnsi="Times New Roman" w:cs="Times New Roman"/>
                <w:sz w:val="20"/>
                <w:szCs w:val="20"/>
              </w:rPr>
              <w:t>Preferentemente niñas y niños, jóvenes, jefas de familia y personas adultas mayores.</w:t>
            </w:r>
          </w:p>
        </w:tc>
        <w:tc>
          <w:tcPr>
            <w:tcW w:w="2257" w:type="dxa"/>
          </w:tcPr>
          <w:p w:rsidR="004F356F" w:rsidRPr="004F356F" w:rsidRDefault="004F356F" w:rsidP="006645C5">
            <w:pPr>
              <w:jc w:val="both"/>
              <w:rPr>
                <w:rFonts w:ascii="Times New Roman" w:hAnsi="Times New Roman" w:cs="Times New Roman"/>
                <w:sz w:val="20"/>
                <w:szCs w:val="20"/>
              </w:rPr>
            </w:pPr>
            <w:r w:rsidRPr="004F356F">
              <w:rPr>
                <w:rFonts w:ascii="Times New Roman" w:hAnsi="Times New Roman" w:cs="Times New Roman"/>
                <w:sz w:val="20"/>
                <w:szCs w:val="20"/>
              </w:rPr>
              <w:t xml:space="preserve">Hasta 4200 personas, preferentemente: niñas y niños, jóvenes, jefas de familia y personas </w:t>
            </w:r>
            <w:r w:rsidRPr="004F356F">
              <w:rPr>
                <w:rFonts w:ascii="Times New Roman" w:hAnsi="Times New Roman" w:cs="Times New Roman"/>
                <w:sz w:val="20"/>
                <w:szCs w:val="20"/>
              </w:rPr>
              <w:lastRenderedPageBreak/>
              <w:t>adultas mayores de la</w:t>
            </w:r>
          </w:p>
          <w:p w:rsidR="00844F3B" w:rsidRPr="00844F3B" w:rsidRDefault="004F356F" w:rsidP="006645C5">
            <w:pPr>
              <w:jc w:val="both"/>
              <w:rPr>
                <w:rFonts w:ascii="Times New Roman" w:hAnsi="Times New Roman" w:cs="Times New Roman"/>
                <w:sz w:val="20"/>
                <w:szCs w:val="20"/>
              </w:rPr>
            </w:pPr>
            <w:r w:rsidRPr="004F356F">
              <w:rPr>
                <w:rFonts w:ascii="Times New Roman" w:hAnsi="Times New Roman" w:cs="Times New Roman"/>
                <w:sz w:val="20"/>
                <w:szCs w:val="20"/>
              </w:rPr>
              <w:t>Delegación Tlalpan.</w:t>
            </w:r>
          </w:p>
        </w:tc>
        <w:tc>
          <w:tcPr>
            <w:tcW w:w="2093" w:type="dxa"/>
            <w:vMerge/>
          </w:tcPr>
          <w:p w:rsidR="00844F3B" w:rsidRPr="00844F3B" w:rsidRDefault="00844F3B" w:rsidP="006645C5">
            <w:pPr>
              <w:jc w:val="both"/>
              <w:rPr>
                <w:rFonts w:ascii="Times New Roman" w:hAnsi="Times New Roman" w:cs="Times New Roman"/>
                <w:sz w:val="20"/>
                <w:szCs w:val="20"/>
              </w:rPr>
            </w:pPr>
          </w:p>
        </w:tc>
        <w:tc>
          <w:tcPr>
            <w:tcW w:w="1632" w:type="dxa"/>
            <w:vMerge/>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167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Cifras 2015</w:t>
            </w:r>
          </w:p>
        </w:tc>
        <w:tc>
          <w:tcPr>
            <w:tcW w:w="2193" w:type="dxa"/>
          </w:tcPr>
          <w:p w:rsidR="00844F3B" w:rsidRPr="00844F3B" w:rsidRDefault="00FD0D38" w:rsidP="006645C5">
            <w:pPr>
              <w:jc w:val="both"/>
              <w:rPr>
                <w:rFonts w:ascii="Times New Roman" w:hAnsi="Times New Roman" w:cs="Times New Roman"/>
                <w:sz w:val="20"/>
                <w:szCs w:val="20"/>
              </w:rPr>
            </w:pPr>
            <w:r>
              <w:rPr>
                <w:rFonts w:ascii="Times New Roman" w:hAnsi="Times New Roman" w:cs="Times New Roman"/>
                <w:sz w:val="20"/>
                <w:szCs w:val="20"/>
              </w:rPr>
              <w:t>No aplica</w:t>
            </w:r>
          </w:p>
        </w:tc>
        <w:tc>
          <w:tcPr>
            <w:tcW w:w="2257" w:type="dxa"/>
          </w:tcPr>
          <w:p w:rsidR="00844F3B" w:rsidRPr="00844F3B" w:rsidRDefault="00FD0D38" w:rsidP="006645C5">
            <w:pPr>
              <w:jc w:val="both"/>
              <w:rPr>
                <w:rFonts w:ascii="Times New Roman" w:hAnsi="Times New Roman" w:cs="Times New Roman"/>
                <w:sz w:val="20"/>
                <w:szCs w:val="20"/>
              </w:rPr>
            </w:pPr>
            <w:r>
              <w:rPr>
                <w:rFonts w:ascii="Times New Roman" w:hAnsi="Times New Roman" w:cs="Times New Roman"/>
                <w:sz w:val="20"/>
                <w:szCs w:val="20"/>
              </w:rPr>
              <w:t>No aplica</w:t>
            </w:r>
          </w:p>
        </w:tc>
        <w:tc>
          <w:tcPr>
            <w:tcW w:w="2093" w:type="dxa"/>
          </w:tcPr>
          <w:p w:rsidR="00844F3B" w:rsidRPr="00844F3B" w:rsidRDefault="00FD0D38" w:rsidP="006645C5">
            <w:pPr>
              <w:jc w:val="both"/>
              <w:rPr>
                <w:rFonts w:ascii="Times New Roman" w:hAnsi="Times New Roman" w:cs="Times New Roman"/>
                <w:sz w:val="20"/>
                <w:szCs w:val="20"/>
              </w:rPr>
            </w:pPr>
            <w:r>
              <w:rPr>
                <w:rFonts w:ascii="Times New Roman" w:hAnsi="Times New Roman" w:cs="Times New Roman"/>
                <w:sz w:val="20"/>
                <w:szCs w:val="20"/>
              </w:rPr>
              <w:t>No aplica</w:t>
            </w:r>
          </w:p>
        </w:tc>
        <w:tc>
          <w:tcPr>
            <w:tcW w:w="1632"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167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Cifras 2016</w:t>
            </w:r>
          </w:p>
        </w:tc>
        <w:tc>
          <w:tcPr>
            <w:tcW w:w="2193" w:type="dxa"/>
          </w:tcPr>
          <w:p w:rsidR="00844F3B" w:rsidRPr="00844F3B" w:rsidRDefault="00FD0D38" w:rsidP="006645C5">
            <w:pPr>
              <w:jc w:val="both"/>
              <w:rPr>
                <w:rFonts w:ascii="Times New Roman" w:hAnsi="Times New Roman" w:cs="Times New Roman"/>
                <w:sz w:val="20"/>
                <w:szCs w:val="20"/>
              </w:rPr>
            </w:pPr>
            <w:r>
              <w:rPr>
                <w:rFonts w:ascii="Times New Roman" w:hAnsi="Times New Roman" w:cs="Times New Roman"/>
                <w:sz w:val="20"/>
                <w:szCs w:val="20"/>
              </w:rPr>
              <w:t>No se cuantificó</w:t>
            </w:r>
          </w:p>
        </w:tc>
        <w:tc>
          <w:tcPr>
            <w:tcW w:w="2257" w:type="dxa"/>
          </w:tcPr>
          <w:p w:rsidR="00844F3B" w:rsidRPr="00844F3B" w:rsidRDefault="00FD0D38" w:rsidP="006645C5">
            <w:pPr>
              <w:jc w:val="both"/>
              <w:rPr>
                <w:rFonts w:ascii="Times New Roman" w:hAnsi="Times New Roman" w:cs="Times New Roman"/>
                <w:sz w:val="20"/>
                <w:szCs w:val="20"/>
              </w:rPr>
            </w:pPr>
            <w:r>
              <w:rPr>
                <w:rFonts w:ascii="Times New Roman" w:hAnsi="Times New Roman" w:cs="Times New Roman"/>
                <w:sz w:val="20"/>
                <w:szCs w:val="20"/>
              </w:rPr>
              <w:t>1680</w:t>
            </w:r>
          </w:p>
        </w:tc>
        <w:tc>
          <w:tcPr>
            <w:tcW w:w="2093" w:type="dxa"/>
          </w:tcPr>
          <w:p w:rsidR="00844F3B" w:rsidRPr="00844F3B" w:rsidRDefault="00844F3B" w:rsidP="006645C5">
            <w:pPr>
              <w:jc w:val="both"/>
              <w:rPr>
                <w:rFonts w:ascii="Times New Roman" w:hAnsi="Times New Roman" w:cs="Times New Roman"/>
                <w:sz w:val="20"/>
                <w:szCs w:val="20"/>
              </w:rPr>
            </w:pPr>
          </w:p>
        </w:tc>
        <w:tc>
          <w:tcPr>
            <w:tcW w:w="1632" w:type="dxa"/>
          </w:tcPr>
          <w:p w:rsidR="00844F3B" w:rsidRPr="00844F3B" w:rsidRDefault="002D10AD" w:rsidP="006645C5">
            <w:pPr>
              <w:jc w:val="both"/>
              <w:rPr>
                <w:rFonts w:ascii="Times New Roman" w:hAnsi="Times New Roman" w:cs="Times New Roman"/>
                <w:sz w:val="20"/>
                <w:szCs w:val="20"/>
              </w:rPr>
            </w:pPr>
            <w:r>
              <w:rPr>
                <w:rFonts w:ascii="Times New Roman" w:hAnsi="Times New Roman" w:cs="Times New Roman"/>
                <w:sz w:val="20"/>
                <w:szCs w:val="20"/>
              </w:rPr>
              <w:t>No se cuantificó la población objetivo</w:t>
            </w:r>
          </w:p>
        </w:tc>
      </w:tr>
      <w:tr w:rsidR="002D10AD" w:rsidRPr="00844F3B" w:rsidTr="00172330">
        <w:tc>
          <w:tcPr>
            <w:tcW w:w="1679" w:type="dxa"/>
          </w:tcPr>
          <w:p w:rsidR="002D10AD" w:rsidRPr="00844F3B" w:rsidRDefault="002D10AD" w:rsidP="006645C5">
            <w:pPr>
              <w:jc w:val="both"/>
              <w:rPr>
                <w:rFonts w:ascii="Times New Roman" w:hAnsi="Times New Roman" w:cs="Times New Roman"/>
                <w:sz w:val="20"/>
                <w:szCs w:val="20"/>
              </w:rPr>
            </w:pPr>
            <w:r w:rsidRPr="00844F3B">
              <w:rPr>
                <w:rFonts w:ascii="Times New Roman" w:hAnsi="Times New Roman" w:cs="Times New Roman"/>
                <w:sz w:val="20"/>
                <w:szCs w:val="20"/>
              </w:rPr>
              <w:t>Cifras 2017</w:t>
            </w:r>
          </w:p>
        </w:tc>
        <w:tc>
          <w:tcPr>
            <w:tcW w:w="2193" w:type="dxa"/>
          </w:tcPr>
          <w:p w:rsidR="002D10AD" w:rsidRPr="00844F3B" w:rsidRDefault="002D10AD" w:rsidP="006645C5">
            <w:pPr>
              <w:jc w:val="both"/>
              <w:rPr>
                <w:rFonts w:ascii="Times New Roman" w:hAnsi="Times New Roman" w:cs="Times New Roman"/>
                <w:sz w:val="20"/>
                <w:szCs w:val="20"/>
              </w:rPr>
            </w:pPr>
            <w:r>
              <w:rPr>
                <w:rFonts w:ascii="Times New Roman" w:hAnsi="Times New Roman" w:cs="Times New Roman"/>
                <w:sz w:val="20"/>
                <w:szCs w:val="20"/>
              </w:rPr>
              <w:t>No se cuantificó</w:t>
            </w:r>
          </w:p>
        </w:tc>
        <w:tc>
          <w:tcPr>
            <w:tcW w:w="2257" w:type="dxa"/>
          </w:tcPr>
          <w:p w:rsidR="002D10AD" w:rsidRPr="00844F3B" w:rsidRDefault="002D10AD" w:rsidP="006645C5">
            <w:pPr>
              <w:jc w:val="both"/>
              <w:rPr>
                <w:rFonts w:ascii="Times New Roman" w:hAnsi="Times New Roman" w:cs="Times New Roman"/>
                <w:sz w:val="20"/>
                <w:szCs w:val="20"/>
              </w:rPr>
            </w:pPr>
            <w:r>
              <w:rPr>
                <w:rFonts w:ascii="Times New Roman" w:hAnsi="Times New Roman" w:cs="Times New Roman"/>
                <w:sz w:val="20"/>
                <w:szCs w:val="20"/>
              </w:rPr>
              <w:t>4200</w:t>
            </w:r>
          </w:p>
        </w:tc>
        <w:tc>
          <w:tcPr>
            <w:tcW w:w="2093" w:type="dxa"/>
          </w:tcPr>
          <w:p w:rsidR="002D10AD" w:rsidRPr="00844F3B" w:rsidRDefault="002D10AD" w:rsidP="006645C5">
            <w:pPr>
              <w:jc w:val="both"/>
              <w:rPr>
                <w:rFonts w:ascii="Times New Roman" w:hAnsi="Times New Roman" w:cs="Times New Roman"/>
                <w:sz w:val="20"/>
                <w:szCs w:val="20"/>
              </w:rPr>
            </w:pPr>
          </w:p>
        </w:tc>
        <w:tc>
          <w:tcPr>
            <w:tcW w:w="1632" w:type="dxa"/>
          </w:tcPr>
          <w:p w:rsidR="002D10AD" w:rsidRPr="00844F3B" w:rsidRDefault="002D10AD" w:rsidP="006645C5">
            <w:pPr>
              <w:jc w:val="both"/>
              <w:rPr>
                <w:rFonts w:ascii="Times New Roman" w:hAnsi="Times New Roman" w:cs="Times New Roman"/>
                <w:sz w:val="20"/>
                <w:szCs w:val="20"/>
              </w:rPr>
            </w:pPr>
            <w:r>
              <w:rPr>
                <w:rFonts w:ascii="Times New Roman" w:hAnsi="Times New Roman" w:cs="Times New Roman"/>
                <w:sz w:val="20"/>
                <w:szCs w:val="20"/>
              </w:rPr>
              <w:t>No se cuantificó la población objetivo</w:t>
            </w:r>
          </w:p>
        </w:tc>
      </w:tr>
    </w:tbl>
    <w:p w:rsidR="00844F3B" w:rsidRPr="00844F3B" w:rsidRDefault="00844F3B" w:rsidP="00172330">
      <w:pPr>
        <w:spacing w:after="0" w:line="240" w:lineRule="auto"/>
        <w:jc w:val="both"/>
        <w:rPr>
          <w:rFonts w:ascii="Times New Roman" w:hAnsi="Times New Roman" w:cs="Times New Roman"/>
          <w:sz w:val="20"/>
          <w:szCs w:val="20"/>
        </w:rPr>
      </w:pPr>
    </w:p>
    <w:p w:rsidR="00844F3B" w:rsidRPr="00844F3B" w:rsidRDefault="00844F3B" w:rsidP="00172330">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835"/>
        <w:gridCol w:w="993"/>
        <w:gridCol w:w="2835"/>
        <w:gridCol w:w="3191"/>
      </w:tblGrid>
      <w:tr w:rsidR="00844F3B" w:rsidRPr="00844F3B" w:rsidTr="00172330">
        <w:tc>
          <w:tcPr>
            <w:tcW w:w="2835"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Aspecto</w:t>
            </w:r>
          </w:p>
        </w:tc>
        <w:tc>
          <w:tcPr>
            <w:tcW w:w="993"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2015</w:t>
            </w:r>
          </w:p>
        </w:tc>
        <w:tc>
          <w:tcPr>
            <w:tcW w:w="2835" w:type="dxa"/>
          </w:tcPr>
          <w:p w:rsidR="00844F3B" w:rsidRPr="00844F3B" w:rsidRDefault="00844F3B" w:rsidP="00D11C24">
            <w:pPr>
              <w:jc w:val="center"/>
              <w:rPr>
                <w:rFonts w:ascii="Times New Roman" w:hAnsi="Times New Roman" w:cs="Times New Roman"/>
                <w:sz w:val="20"/>
                <w:szCs w:val="20"/>
              </w:rPr>
            </w:pPr>
            <w:r w:rsidRPr="00844F3B">
              <w:rPr>
                <w:rFonts w:ascii="Times New Roman" w:hAnsi="Times New Roman" w:cs="Times New Roman"/>
                <w:sz w:val="20"/>
                <w:szCs w:val="20"/>
              </w:rPr>
              <w:t>2016</w:t>
            </w:r>
          </w:p>
        </w:tc>
        <w:tc>
          <w:tcPr>
            <w:tcW w:w="3191" w:type="dxa"/>
          </w:tcPr>
          <w:p w:rsidR="00844F3B" w:rsidRPr="00844F3B" w:rsidRDefault="00844F3B" w:rsidP="00D11C24">
            <w:pPr>
              <w:jc w:val="center"/>
              <w:rPr>
                <w:rFonts w:ascii="Times New Roman" w:hAnsi="Times New Roman" w:cs="Times New Roman"/>
                <w:sz w:val="20"/>
                <w:szCs w:val="20"/>
              </w:rPr>
            </w:pPr>
            <w:r w:rsidRPr="00844F3B">
              <w:rPr>
                <w:rFonts w:ascii="Times New Roman" w:hAnsi="Times New Roman" w:cs="Times New Roman"/>
                <w:sz w:val="20"/>
                <w:szCs w:val="20"/>
              </w:rPr>
              <w:t>2017</w:t>
            </w:r>
          </w:p>
        </w:tc>
      </w:tr>
      <w:tr w:rsidR="00844F3B" w:rsidRPr="00844F3B" w:rsidTr="00172330">
        <w:tc>
          <w:tcPr>
            <w:tcW w:w="2835"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Perfil requerido por el programa social </w:t>
            </w:r>
          </w:p>
        </w:tc>
        <w:tc>
          <w:tcPr>
            <w:tcW w:w="993" w:type="dxa"/>
          </w:tcPr>
          <w:p w:rsidR="00844F3B" w:rsidRPr="00844F3B" w:rsidRDefault="00844F3B" w:rsidP="006645C5">
            <w:pPr>
              <w:jc w:val="both"/>
              <w:rPr>
                <w:rFonts w:ascii="Times New Roman" w:hAnsi="Times New Roman" w:cs="Times New Roman"/>
                <w:sz w:val="20"/>
                <w:szCs w:val="20"/>
              </w:rPr>
            </w:pPr>
          </w:p>
        </w:tc>
        <w:tc>
          <w:tcPr>
            <w:tcW w:w="2835" w:type="dxa"/>
          </w:tcPr>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a) Ser preferentemente ciudadana o ciudadano mexicano</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b) Mayor de edad</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c) Ser preferentemente habitante de la Delegación Tlalpan.</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Para los Apoyos Sociales Tipo A (Facilitador):</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a) Experiencia en capacitación o enseñanza.</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b) Control y manejo de grupos.</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Para los Apoyos Sociales Tipo B (Coordinador):</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a) Conocimientos y/o experiencia en Administración.</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b) Liderazgo y manejo de grupos de trabajo.</w:t>
            </w:r>
          </w:p>
          <w:p w:rsidR="004C46BF" w:rsidRPr="004C46BF"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c) Preferentemente habilidades para la resolución de problemas.</w:t>
            </w:r>
          </w:p>
          <w:p w:rsidR="00844F3B" w:rsidRPr="00844F3B" w:rsidRDefault="004C46BF" w:rsidP="006645C5">
            <w:pPr>
              <w:jc w:val="both"/>
              <w:rPr>
                <w:rFonts w:ascii="Times New Roman" w:hAnsi="Times New Roman" w:cs="Times New Roman"/>
                <w:sz w:val="20"/>
                <w:szCs w:val="20"/>
              </w:rPr>
            </w:pPr>
            <w:r w:rsidRPr="004C46BF">
              <w:rPr>
                <w:rFonts w:ascii="Times New Roman" w:hAnsi="Times New Roman" w:cs="Times New Roman"/>
                <w:sz w:val="20"/>
                <w:szCs w:val="20"/>
              </w:rPr>
              <w:t>d) Conocimientos para elaboración de reportes, evaluaciones y seguimiento de actividades.</w:t>
            </w:r>
          </w:p>
        </w:tc>
        <w:tc>
          <w:tcPr>
            <w:tcW w:w="3191" w:type="dxa"/>
          </w:tcPr>
          <w:p w:rsidR="008558DF" w:rsidRPr="008558DF" w:rsidRDefault="008558DF" w:rsidP="006645C5">
            <w:pPr>
              <w:jc w:val="both"/>
              <w:rPr>
                <w:rFonts w:ascii="Times New Roman" w:hAnsi="Times New Roman" w:cs="Times New Roman"/>
                <w:sz w:val="20"/>
                <w:szCs w:val="20"/>
              </w:rPr>
            </w:pPr>
            <w:r w:rsidRPr="008558DF">
              <w:rPr>
                <w:rFonts w:ascii="Times New Roman" w:hAnsi="Times New Roman" w:cs="Times New Roman"/>
                <w:sz w:val="20"/>
                <w:szCs w:val="20"/>
              </w:rPr>
              <w:t>• Preferentemente ser habitante de la Delegación Tlalpan.</w:t>
            </w:r>
          </w:p>
          <w:p w:rsidR="00844F3B" w:rsidRDefault="008558DF" w:rsidP="006645C5">
            <w:pPr>
              <w:jc w:val="both"/>
              <w:rPr>
                <w:rFonts w:ascii="Times New Roman" w:hAnsi="Times New Roman" w:cs="Times New Roman"/>
                <w:sz w:val="20"/>
                <w:szCs w:val="20"/>
              </w:rPr>
            </w:pPr>
            <w:r w:rsidRPr="008558DF">
              <w:rPr>
                <w:rFonts w:ascii="Times New Roman" w:hAnsi="Times New Roman" w:cs="Times New Roman"/>
                <w:sz w:val="20"/>
                <w:szCs w:val="20"/>
              </w:rPr>
              <w:t>• Mayor de edad a la fecha de inicio de inscripción del programa.</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 Tener facilidad de palabra y de vinculación con la gente.</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 No ser persona trabajadora de la administración pública federal, local o de la Delegación Tlalpan, bajo régimen laboral alguno.</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 Deseos de apoyar y participar en las acciones y tareas que desarrolle la Dirección General de Desarrollo Social; contar con disposición</w:t>
            </w:r>
            <w:r>
              <w:rPr>
                <w:rFonts w:ascii="Times New Roman" w:hAnsi="Times New Roman" w:cs="Times New Roman"/>
                <w:sz w:val="20"/>
                <w:szCs w:val="20"/>
              </w:rPr>
              <w:t xml:space="preserve"> </w:t>
            </w:r>
            <w:r w:rsidRPr="00495CF0">
              <w:rPr>
                <w:rFonts w:ascii="Times New Roman" w:hAnsi="Times New Roman" w:cs="Times New Roman"/>
                <w:sz w:val="20"/>
                <w:szCs w:val="20"/>
              </w:rPr>
              <w:t>para llevar a cabo las tareas que se le encomienden, en los días y tiempos que se le indique, lo que acreditará mediante un registro de</w:t>
            </w:r>
            <w:r>
              <w:rPr>
                <w:rFonts w:ascii="Times New Roman" w:hAnsi="Times New Roman" w:cs="Times New Roman"/>
                <w:sz w:val="20"/>
                <w:szCs w:val="20"/>
              </w:rPr>
              <w:t xml:space="preserve"> </w:t>
            </w:r>
            <w:r w:rsidRPr="00495CF0">
              <w:rPr>
                <w:rFonts w:ascii="Times New Roman" w:hAnsi="Times New Roman" w:cs="Times New Roman"/>
                <w:sz w:val="20"/>
                <w:szCs w:val="20"/>
              </w:rPr>
              <w:t>asistencia e informes mensuales ante la Jefatura de Unidad Departamental de Centros Comunitarios.</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El tipo de habilidades y necesidades de la función a desarrollar es acorde al tipo de apoyo social, como se detalla a continuación:</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En el caso de los Apoyos Sociales Tipo A (Coordinador A):</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a) Liderazgo y manejo de grupos de trabajo.</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b) Preferentemente habilidades para la resolución de problemas.</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c) Conocimientos para elaboración de reportes, evaluaciones y seguimiento de actividades.</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En el caso de los Apoyos Sociales Tipo B (Coordinador B):</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a) Preferentemente habilidades para la resolución de problemas.</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b) Conocimientos para elaboración de reportes, evaluaciones y seguimiento de actividades.</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Para el Apoyo Social Tipo C (Facilitador):</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 xml:space="preserve">a) Experiencia en la impartición de </w:t>
            </w:r>
            <w:r w:rsidRPr="00495CF0">
              <w:rPr>
                <w:rFonts w:ascii="Times New Roman" w:hAnsi="Times New Roman" w:cs="Times New Roman"/>
                <w:sz w:val="20"/>
                <w:szCs w:val="20"/>
              </w:rPr>
              <w:lastRenderedPageBreak/>
              <w:t>algún oficio, taller o actividad.</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b) Experiencia en capacitación o enseñanza.</w:t>
            </w:r>
          </w:p>
          <w:p w:rsidR="00495CF0" w:rsidRPr="00495CF0"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c) Plan de trabajo escrito del taller o capacitación a impartir.</w:t>
            </w:r>
          </w:p>
          <w:p w:rsidR="008558DF" w:rsidRPr="00844F3B" w:rsidRDefault="00495CF0" w:rsidP="006645C5">
            <w:pPr>
              <w:jc w:val="both"/>
              <w:rPr>
                <w:rFonts w:ascii="Times New Roman" w:hAnsi="Times New Roman" w:cs="Times New Roman"/>
                <w:sz w:val="20"/>
                <w:szCs w:val="20"/>
              </w:rPr>
            </w:pPr>
            <w:r w:rsidRPr="00495CF0">
              <w:rPr>
                <w:rFonts w:ascii="Times New Roman" w:hAnsi="Times New Roman" w:cs="Times New Roman"/>
                <w:sz w:val="20"/>
                <w:szCs w:val="20"/>
              </w:rPr>
              <w:t>d) Control y manejo de grupos.</w:t>
            </w:r>
          </w:p>
        </w:tc>
      </w:tr>
      <w:tr w:rsidR="00844F3B" w:rsidRPr="00844F3B" w:rsidTr="00172330">
        <w:tc>
          <w:tcPr>
            <w:tcW w:w="2835"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Porcentaje de personas beneficiarias que cubrieron el perfil </w:t>
            </w:r>
          </w:p>
        </w:tc>
        <w:tc>
          <w:tcPr>
            <w:tcW w:w="993" w:type="dxa"/>
          </w:tcPr>
          <w:p w:rsidR="00844F3B" w:rsidRPr="00844F3B" w:rsidRDefault="00844F3B" w:rsidP="006645C5">
            <w:pPr>
              <w:jc w:val="both"/>
              <w:rPr>
                <w:rFonts w:ascii="Times New Roman" w:hAnsi="Times New Roman" w:cs="Times New Roman"/>
                <w:sz w:val="20"/>
                <w:szCs w:val="20"/>
              </w:rPr>
            </w:pPr>
          </w:p>
        </w:tc>
        <w:tc>
          <w:tcPr>
            <w:tcW w:w="2835" w:type="dxa"/>
          </w:tcPr>
          <w:p w:rsidR="00844F3B" w:rsidRPr="00844F3B" w:rsidRDefault="007356C7" w:rsidP="006645C5">
            <w:pPr>
              <w:jc w:val="both"/>
              <w:rPr>
                <w:rFonts w:ascii="Times New Roman" w:hAnsi="Times New Roman" w:cs="Times New Roman"/>
                <w:sz w:val="20"/>
                <w:szCs w:val="20"/>
              </w:rPr>
            </w:pPr>
            <w:r>
              <w:rPr>
                <w:rFonts w:ascii="Times New Roman" w:hAnsi="Times New Roman" w:cs="Times New Roman"/>
                <w:sz w:val="20"/>
                <w:szCs w:val="20"/>
              </w:rPr>
              <w:t>100%</w:t>
            </w:r>
          </w:p>
        </w:tc>
        <w:tc>
          <w:tcPr>
            <w:tcW w:w="3191" w:type="dxa"/>
          </w:tcPr>
          <w:p w:rsidR="00844F3B" w:rsidRPr="00844F3B" w:rsidRDefault="00495CF0" w:rsidP="006645C5">
            <w:pPr>
              <w:jc w:val="both"/>
              <w:rPr>
                <w:rFonts w:ascii="Times New Roman" w:hAnsi="Times New Roman" w:cs="Times New Roman"/>
                <w:sz w:val="20"/>
                <w:szCs w:val="20"/>
              </w:rPr>
            </w:pPr>
            <w:r>
              <w:rPr>
                <w:rFonts w:ascii="Times New Roman" w:hAnsi="Times New Roman" w:cs="Times New Roman"/>
                <w:sz w:val="20"/>
                <w:szCs w:val="20"/>
              </w:rPr>
              <w:t>100%</w:t>
            </w:r>
          </w:p>
        </w:tc>
      </w:tr>
      <w:tr w:rsidR="00844F3B" w:rsidRPr="00844F3B" w:rsidTr="00172330">
        <w:tc>
          <w:tcPr>
            <w:tcW w:w="2835"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Justificación </w:t>
            </w:r>
          </w:p>
        </w:tc>
        <w:tc>
          <w:tcPr>
            <w:tcW w:w="993" w:type="dxa"/>
          </w:tcPr>
          <w:p w:rsidR="00844F3B" w:rsidRPr="00844F3B" w:rsidRDefault="00844F3B" w:rsidP="006645C5">
            <w:pPr>
              <w:jc w:val="both"/>
              <w:rPr>
                <w:rFonts w:ascii="Times New Roman" w:hAnsi="Times New Roman" w:cs="Times New Roman"/>
                <w:sz w:val="20"/>
                <w:szCs w:val="20"/>
              </w:rPr>
            </w:pPr>
          </w:p>
        </w:tc>
        <w:tc>
          <w:tcPr>
            <w:tcW w:w="2835" w:type="dxa"/>
            <w:shd w:val="clear" w:color="auto" w:fill="auto"/>
          </w:tcPr>
          <w:p w:rsidR="00844F3B" w:rsidRPr="00844F3B" w:rsidRDefault="00844F3B" w:rsidP="006645C5">
            <w:pPr>
              <w:jc w:val="both"/>
              <w:rPr>
                <w:rFonts w:ascii="Times New Roman" w:hAnsi="Times New Roman" w:cs="Times New Roman"/>
                <w:sz w:val="20"/>
                <w:szCs w:val="20"/>
              </w:rPr>
            </w:pPr>
          </w:p>
        </w:tc>
        <w:tc>
          <w:tcPr>
            <w:tcW w:w="3191" w:type="dxa"/>
            <w:shd w:val="clear" w:color="auto" w:fill="auto"/>
          </w:tcPr>
          <w:p w:rsidR="00844F3B" w:rsidRPr="00844F3B" w:rsidRDefault="00844F3B" w:rsidP="006645C5">
            <w:pPr>
              <w:jc w:val="both"/>
              <w:rPr>
                <w:rFonts w:ascii="Times New Roman" w:hAnsi="Times New Roman" w:cs="Times New Roman"/>
                <w:sz w:val="20"/>
                <w:szCs w:val="20"/>
              </w:rPr>
            </w:pPr>
          </w:p>
        </w:tc>
      </w:tr>
    </w:tbl>
    <w:p w:rsidR="00844F3B" w:rsidRPr="00844F3B" w:rsidRDefault="00844F3B" w:rsidP="00172330">
      <w:pPr>
        <w:spacing w:after="0" w:line="240" w:lineRule="auto"/>
        <w:jc w:val="both"/>
        <w:rPr>
          <w:rFonts w:ascii="Times New Roman" w:hAnsi="Times New Roman" w:cs="Times New Roman"/>
          <w:sz w:val="20"/>
          <w:szCs w:val="20"/>
        </w:rPr>
      </w:pPr>
    </w:p>
    <w:p w:rsidR="00972D7C" w:rsidRDefault="00972D7C" w:rsidP="0017233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Los mecanismos con que cuenta el programa para garantizar que se llegue a la población objetivo son:</w:t>
      </w:r>
    </w:p>
    <w:p w:rsidR="00BD4EBB" w:rsidRDefault="00BD4EBB" w:rsidP="00172330">
      <w:pPr>
        <w:autoSpaceDE w:val="0"/>
        <w:autoSpaceDN w:val="0"/>
        <w:adjustRightInd w:val="0"/>
        <w:spacing w:after="0" w:line="240" w:lineRule="auto"/>
        <w:jc w:val="both"/>
        <w:rPr>
          <w:rFonts w:ascii="Times New Roman" w:hAnsi="Times New Roman" w:cs="Times New Roman"/>
          <w:color w:val="000000"/>
          <w:sz w:val="20"/>
          <w:szCs w:val="20"/>
        </w:rPr>
      </w:pPr>
    </w:p>
    <w:p w:rsidR="00BD4EBB" w:rsidRPr="00972D7C" w:rsidRDefault="00BD4EBB" w:rsidP="00172330">
      <w:pPr>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Cs/>
          <w:color w:val="000000"/>
          <w:sz w:val="20"/>
          <w:szCs w:val="20"/>
        </w:rPr>
        <w:t>- Prioridad en la obtención del beneficio del programa a población en situación de vulnerabilidad, tales como mujeres, personas jóvenes, personas adultas mayores, niñas niños y personas con discapacidad, que habitan en zonas con un menor índice de desarrollo social.</w:t>
      </w:r>
    </w:p>
    <w:p w:rsidR="00844F3B" w:rsidRDefault="00972D7C" w:rsidP="00172330">
      <w:pPr>
        <w:autoSpaceDE w:val="0"/>
        <w:autoSpaceDN w:val="0"/>
        <w:adjustRightInd w:val="0"/>
        <w:spacing w:after="0" w:line="240" w:lineRule="auto"/>
        <w:jc w:val="both"/>
        <w:rPr>
          <w:rFonts w:ascii="Times New Roman" w:hAnsi="Times New Roman" w:cs="Times New Roman"/>
          <w:bCs/>
          <w:color w:val="000000"/>
          <w:sz w:val="20"/>
          <w:szCs w:val="20"/>
        </w:rPr>
      </w:pPr>
      <w:r w:rsidRPr="00972D7C">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w:t>
      </w:r>
      <w:r w:rsidR="00102CC6" w:rsidRPr="00102CC6">
        <w:rPr>
          <w:rFonts w:ascii="Times New Roman" w:hAnsi="Times New Roman" w:cs="Times New Roman"/>
          <w:bCs/>
          <w:color w:val="000000"/>
          <w:sz w:val="20"/>
          <w:szCs w:val="20"/>
        </w:rPr>
        <w:t xml:space="preserve">Se dispone de una amplia </w:t>
      </w:r>
      <w:r w:rsidR="00A5136B">
        <w:rPr>
          <w:rFonts w:ascii="Times New Roman" w:hAnsi="Times New Roman" w:cs="Times New Roman"/>
          <w:bCs/>
          <w:color w:val="000000"/>
          <w:sz w:val="20"/>
          <w:szCs w:val="20"/>
        </w:rPr>
        <w:t>cobertura</w:t>
      </w:r>
      <w:r w:rsidR="00102CC6">
        <w:rPr>
          <w:rFonts w:ascii="Times New Roman" w:hAnsi="Times New Roman" w:cs="Times New Roman"/>
          <w:bCs/>
          <w:color w:val="000000"/>
          <w:sz w:val="20"/>
          <w:szCs w:val="20"/>
        </w:rPr>
        <w:t xml:space="preserve"> de Centros de Desarrollo Integral Comunitario</w:t>
      </w:r>
      <w:r w:rsidR="00A05E2C">
        <w:rPr>
          <w:rFonts w:ascii="Times New Roman" w:hAnsi="Times New Roman" w:cs="Times New Roman"/>
          <w:bCs/>
          <w:color w:val="000000"/>
          <w:sz w:val="20"/>
          <w:szCs w:val="20"/>
        </w:rPr>
        <w:t xml:space="preserve"> (CEDIC)</w:t>
      </w:r>
      <w:r w:rsidR="00102CC6">
        <w:rPr>
          <w:rFonts w:ascii="Times New Roman" w:hAnsi="Times New Roman" w:cs="Times New Roman"/>
          <w:bCs/>
          <w:color w:val="000000"/>
          <w:sz w:val="20"/>
          <w:szCs w:val="20"/>
        </w:rPr>
        <w:t xml:space="preserve"> distribuidos por todas las áreas geográficas de la demarcación</w:t>
      </w:r>
      <w:r w:rsidR="00A5136B">
        <w:rPr>
          <w:rFonts w:ascii="Times New Roman" w:hAnsi="Times New Roman" w:cs="Times New Roman"/>
          <w:bCs/>
          <w:color w:val="000000"/>
          <w:sz w:val="20"/>
          <w:szCs w:val="20"/>
        </w:rPr>
        <w:t>, desde los que se impulsa el programa, a través de la difusión, y en los que se imparten los talleres</w:t>
      </w:r>
      <w:r w:rsidR="00A05E2C">
        <w:rPr>
          <w:rFonts w:ascii="Times New Roman" w:hAnsi="Times New Roman" w:cs="Times New Roman"/>
          <w:bCs/>
          <w:color w:val="000000"/>
          <w:sz w:val="20"/>
          <w:szCs w:val="20"/>
        </w:rPr>
        <w:t>.</w:t>
      </w:r>
    </w:p>
    <w:p w:rsidR="00A05E2C" w:rsidRDefault="00A05E2C" w:rsidP="00172330">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Difusión del programa a través de los Coordinadores y Facilitadores del Programa dentro de las áreas de influencia de los CEDIC</w:t>
      </w:r>
      <w:r w:rsidR="00B455E8">
        <w:rPr>
          <w:rFonts w:ascii="Times New Roman" w:hAnsi="Times New Roman" w:cs="Times New Roman"/>
          <w:bCs/>
          <w:color w:val="000000"/>
          <w:sz w:val="20"/>
          <w:szCs w:val="20"/>
        </w:rPr>
        <w:t>.</w:t>
      </w:r>
    </w:p>
    <w:p w:rsidR="00BD4EBB" w:rsidRDefault="00BD4EBB" w:rsidP="00172330">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La oferta de los talleres se realiza en base a la demanda de las personas que </w:t>
      </w:r>
      <w:r w:rsidR="007E30A2">
        <w:rPr>
          <w:rFonts w:ascii="Times New Roman" w:hAnsi="Times New Roman" w:cs="Times New Roman"/>
          <w:bCs/>
          <w:color w:val="000000"/>
          <w:sz w:val="20"/>
          <w:szCs w:val="20"/>
        </w:rPr>
        <w:t>forman parte de la población objetivo.</w:t>
      </w:r>
    </w:p>
    <w:p w:rsidR="00CB69C4" w:rsidRDefault="00CB69C4" w:rsidP="00172330">
      <w:pPr>
        <w:autoSpaceDE w:val="0"/>
        <w:autoSpaceDN w:val="0"/>
        <w:adjustRightInd w:val="0"/>
        <w:spacing w:after="0" w:line="240" w:lineRule="auto"/>
        <w:jc w:val="both"/>
        <w:rPr>
          <w:rFonts w:ascii="Times New Roman" w:hAnsi="Times New Roman" w:cs="Times New Roman"/>
          <w:bCs/>
          <w:color w:val="000000"/>
          <w:sz w:val="20"/>
          <w:szCs w:val="20"/>
        </w:rPr>
      </w:pPr>
    </w:p>
    <w:p w:rsidR="007E30A2" w:rsidRDefault="00704C59" w:rsidP="00172330">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Las formas de garantizar la igualdad de oportunidades y la no discriminación en el acceso al programa son:</w:t>
      </w:r>
    </w:p>
    <w:p w:rsidR="00704C59" w:rsidRDefault="00704C59" w:rsidP="00172330">
      <w:pPr>
        <w:autoSpaceDE w:val="0"/>
        <w:autoSpaceDN w:val="0"/>
        <w:adjustRightInd w:val="0"/>
        <w:spacing w:after="0" w:line="240" w:lineRule="auto"/>
        <w:jc w:val="both"/>
        <w:rPr>
          <w:rFonts w:ascii="Times New Roman" w:hAnsi="Times New Roman" w:cs="Times New Roman"/>
          <w:bCs/>
          <w:color w:val="000000"/>
          <w:sz w:val="20"/>
          <w:szCs w:val="20"/>
        </w:rPr>
      </w:pPr>
    </w:p>
    <w:p w:rsidR="00CB69C4" w:rsidRDefault="00CB69C4" w:rsidP="00CB69C4">
      <w:pPr>
        <w:autoSpaceDE w:val="0"/>
        <w:autoSpaceDN w:val="0"/>
        <w:adjustRightInd w:val="0"/>
        <w:spacing w:after="0" w:line="240" w:lineRule="auto"/>
        <w:jc w:val="both"/>
        <w:rPr>
          <w:rFonts w:ascii="Times New Roman" w:hAnsi="Times New Roman" w:cs="Times New Roman"/>
          <w:bCs/>
          <w:color w:val="000000"/>
          <w:sz w:val="20"/>
          <w:szCs w:val="20"/>
        </w:rPr>
      </w:pPr>
      <w:r w:rsidRPr="00CB69C4">
        <w:rPr>
          <w:rFonts w:ascii="Times New Roman" w:hAnsi="Times New Roman" w:cs="Times New Roman"/>
          <w:bCs/>
          <w:color w:val="000000"/>
          <w:sz w:val="20"/>
          <w:szCs w:val="20"/>
        </w:rPr>
        <w:t>-</w:t>
      </w:r>
      <w:r w:rsidR="003C1745">
        <w:rPr>
          <w:rFonts w:ascii="Times New Roman" w:hAnsi="Times New Roman" w:cs="Times New Roman"/>
          <w:bCs/>
          <w:color w:val="000000"/>
          <w:sz w:val="20"/>
          <w:szCs w:val="20"/>
        </w:rPr>
        <w:t xml:space="preserve"> Dando prioridad en el acceso a personas cuyas oportunidades en el acceso al empleo, a la cultura</w:t>
      </w:r>
      <w:r w:rsidR="00EB2B3D">
        <w:rPr>
          <w:rFonts w:ascii="Times New Roman" w:hAnsi="Times New Roman" w:cs="Times New Roman"/>
          <w:bCs/>
          <w:color w:val="000000"/>
          <w:sz w:val="20"/>
          <w:szCs w:val="20"/>
        </w:rPr>
        <w:t xml:space="preserve"> y la recreación, </w:t>
      </w:r>
      <w:r w:rsidR="003C1745">
        <w:rPr>
          <w:rFonts w:ascii="Times New Roman" w:hAnsi="Times New Roman" w:cs="Times New Roman"/>
          <w:bCs/>
          <w:color w:val="000000"/>
          <w:sz w:val="20"/>
          <w:szCs w:val="20"/>
        </w:rPr>
        <w:t xml:space="preserve">se ven disminuidas. </w:t>
      </w:r>
    </w:p>
    <w:p w:rsidR="00EB2B3D" w:rsidRDefault="007D1CBF" w:rsidP="00CB69C4">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Estableciendo en los objetivos del programa la atención a personas </w:t>
      </w:r>
      <w:r w:rsidR="006E521B">
        <w:rPr>
          <w:rFonts w:ascii="Times New Roman" w:hAnsi="Times New Roman" w:cs="Times New Roman"/>
          <w:bCs/>
          <w:color w:val="000000"/>
          <w:sz w:val="20"/>
          <w:szCs w:val="20"/>
        </w:rPr>
        <w:t>pertenecientes a sectores más vulnerables.</w:t>
      </w:r>
    </w:p>
    <w:p w:rsidR="006E521B" w:rsidRDefault="006E521B" w:rsidP="00CB69C4">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850509">
        <w:rPr>
          <w:rFonts w:ascii="Times New Roman" w:hAnsi="Times New Roman" w:cs="Times New Roman"/>
          <w:bCs/>
          <w:color w:val="000000"/>
          <w:sz w:val="20"/>
          <w:szCs w:val="20"/>
        </w:rPr>
        <w:t>Planteando la</w:t>
      </w:r>
      <w:r w:rsidR="00C73285">
        <w:rPr>
          <w:rFonts w:ascii="Times New Roman" w:hAnsi="Times New Roman" w:cs="Times New Roman"/>
          <w:bCs/>
          <w:color w:val="000000"/>
          <w:sz w:val="20"/>
          <w:szCs w:val="20"/>
        </w:rPr>
        <w:t xml:space="preserve"> perspectiva de género y</w:t>
      </w:r>
      <w:r w:rsidR="007257F3">
        <w:rPr>
          <w:rFonts w:ascii="Times New Roman" w:hAnsi="Times New Roman" w:cs="Times New Roman"/>
          <w:bCs/>
          <w:color w:val="000000"/>
          <w:sz w:val="20"/>
          <w:szCs w:val="20"/>
        </w:rPr>
        <w:t xml:space="preserve"> el </w:t>
      </w:r>
      <w:r w:rsidR="00C73285">
        <w:rPr>
          <w:rFonts w:ascii="Times New Roman" w:hAnsi="Times New Roman" w:cs="Times New Roman"/>
          <w:bCs/>
          <w:color w:val="000000"/>
          <w:sz w:val="20"/>
          <w:szCs w:val="20"/>
        </w:rPr>
        <w:t xml:space="preserve"> enfoque de Derechos Humanos en todas </w:t>
      </w:r>
      <w:r w:rsidR="007257F3">
        <w:rPr>
          <w:rFonts w:ascii="Times New Roman" w:hAnsi="Times New Roman" w:cs="Times New Roman"/>
          <w:bCs/>
          <w:color w:val="000000"/>
          <w:sz w:val="20"/>
          <w:szCs w:val="20"/>
        </w:rPr>
        <w:t>las fases del programa</w:t>
      </w:r>
      <w:r w:rsidR="00C73285">
        <w:rPr>
          <w:rFonts w:ascii="Times New Roman" w:hAnsi="Times New Roman" w:cs="Times New Roman"/>
          <w:bCs/>
          <w:color w:val="000000"/>
          <w:sz w:val="20"/>
          <w:szCs w:val="20"/>
        </w:rPr>
        <w:t>.</w:t>
      </w:r>
    </w:p>
    <w:p w:rsidR="001631F4" w:rsidRDefault="00850509" w:rsidP="00CB69C4">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7257F3">
        <w:rPr>
          <w:rFonts w:ascii="Times New Roman" w:hAnsi="Times New Roman" w:cs="Times New Roman"/>
          <w:bCs/>
          <w:color w:val="000000"/>
          <w:sz w:val="20"/>
          <w:szCs w:val="20"/>
        </w:rPr>
        <w:t xml:space="preserve">Estableciendo en las Reglas de Operación del programa mecanismos de exigibilidad </w:t>
      </w:r>
      <w:r w:rsidR="00473C95">
        <w:rPr>
          <w:rFonts w:ascii="Times New Roman" w:hAnsi="Times New Roman" w:cs="Times New Roman"/>
          <w:bCs/>
          <w:color w:val="000000"/>
          <w:sz w:val="20"/>
          <w:szCs w:val="20"/>
        </w:rPr>
        <w:t>en que se dan a conocer los requisitos, derechos, obligaciones y plazos de acceso, así como las formas en que se puede exigir por incumplimiento</w:t>
      </w:r>
      <w:r w:rsidR="00BD1B55">
        <w:rPr>
          <w:rFonts w:ascii="Times New Roman" w:hAnsi="Times New Roman" w:cs="Times New Roman"/>
          <w:bCs/>
          <w:color w:val="000000"/>
          <w:sz w:val="20"/>
          <w:szCs w:val="20"/>
        </w:rPr>
        <w:t xml:space="preserve"> o violación de derechos.</w:t>
      </w:r>
    </w:p>
    <w:p w:rsidR="001631F4" w:rsidRDefault="001631F4" w:rsidP="00CB69C4">
      <w:pPr>
        <w:autoSpaceDE w:val="0"/>
        <w:autoSpaceDN w:val="0"/>
        <w:adjustRightInd w:val="0"/>
        <w:spacing w:after="0" w:line="240" w:lineRule="auto"/>
        <w:jc w:val="both"/>
        <w:rPr>
          <w:rFonts w:ascii="Times New Roman" w:hAnsi="Times New Roman" w:cs="Times New Roman"/>
          <w:bCs/>
          <w:color w:val="000000"/>
          <w:sz w:val="20"/>
          <w:szCs w:val="20"/>
        </w:rPr>
      </w:pPr>
    </w:p>
    <w:p w:rsidR="00172330" w:rsidRPr="00172330" w:rsidRDefault="00172330" w:rsidP="00CB69C4">
      <w:pPr>
        <w:autoSpaceDE w:val="0"/>
        <w:autoSpaceDN w:val="0"/>
        <w:adjustRightInd w:val="0"/>
        <w:spacing w:after="0" w:line="240" w:lineRule="auto"/>
        <w:jc w:val="both"/>
        <w:rPr>
          <w:rFonts w:ascii="Times New Roman" w:hAnsi="Times New Roman" w:cs="Times New Roman"/>
          <w:b/>
          <w:bCs/>
          <w:color w:val="000000"/>
          <w:sz w:val="20"/>
          <w:szCs w:val="20"/>
        </w:rPr>
      </w:pPr>
      <w:r w:rsidRPr="00172330">
        <w:rPr>
          <w:rFonts w:ascii="Times New Roman" w:hAnsi="Times New Roman" w:cs="Times New Roman"/>
          <w:b/>
          <w:bCs/>
          <w:color w:val="000000"/>
          <w:sz w:val="20"/>
          <w:szCs w:val="20"/>
        </w:rPr>
        <w:t>VI. 2. Resultados al Nivel del Propósito y Fin del Programas Social</w:t>
      </w:r>
    </w:p>
    <w:p w:rsidR="00172330" w:rsidRDefault="00172330" w:rsidP="00CB69C4">
      <w:pPr>
        <w:autoSpaceDE w:val="0"/>
        <w:autoSpaceDN w:val="0"/>
        <w:adjustRightInd w:val="0"/>
        <w:spacing w:after="0" w:line="240" w:lineRule="auto"/>
        <w:jc w:val="both"/>
        <w:rPr>
          <w:rFonts w:ascii="Times New Roman" w:hAnsi="Times New Roman" w:cs="Times New Roman"/>
          <w:bCs/>
          <w:color w:val="000000"/>
          <w:sz w:val="20"/>
          <w:szCs w:val="20"/>
        </w:rPr>
      </w:pPr>
    </w:p>
    <w:tbl>
      <w:tblPr>
        <w:tblStyle w:val="Tablaconcuadrcula"/>
        <w:tblW w:w="0" w:type="auto"/>
        <w:tblInd w:w="108" w:type="dxa"/>
        <w:tblLook w:val="04A0" w:firstRow="1" w:lastRow="0" w:firstColumn="1" w:lastColumn="0" w:noHBand="0" w:noVBand="1"/>
      </w:tblPr>
      <w:tblGrid>
        <w:gridCol w:w="1296"/>
        <w:gridCol w:w="1359"/>
        <w:gridCol w:w="1852"/>
        <w:gridCol w:w="1272"/>
        <w:gridCol w:w="1249"/>
        <w:gridCol w:w="1390"/>
        <w:gridCol w:w="1505"/>
      </w:tblGrid>
      <w:tr w:rsidR="00844F3B" w:rsidRPr="00844F3B" w:rsidTr="00172330">
        <w:tc>
          <w:tcPr>
            <w:tcW w:w="1296"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Matriz de Indicadores </w:t>
            </w:r>
          </w:p>
        </w:tc>
        <w:tc>
          <w:tcPr>
            <w:tcW w:w="1359"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Nivel de Objetivo </w:t>
            </w:r>
          </w:p>
        </w:tc>
        <w:tc>
          <w:tcPr>
            <w:tcW w:w="1852"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Nombre del Indicador </w:t>
            </w:r>
          </w:p>
        </w:tc>
        <w:tc>
          <w:tcPr>
            <w:tcW w:w="1272" w:type="dxa"/>
          </w:tcPr>
          <w:p w:rsidR="00844F3B" w:rsidRPr="00D11C24" w:rsidRDefault="00844F3B" w:rsidP="006645C5">
            <w:pPr>
              <w:jc w:val="both"/>
              <w:rPr>
                <w:rFonts w:ascii="Times New Roman" w:hAnsi="Times New Roman" w:cs="Times New Roman"/>
                <w:b/>
                <w:sz w:val="20"/>
                <w:szCs w:val="20"/>
              </w:rPr>
            </w:pPr>
            <w:r w:rsidRPr="00D11C24">
              <w:rPr>
                <w:rFonts w:ascii="Times New Roman" w:hAnsi="Times New Roman" w:cs="Times New Roman"/>
                <w:b/>
                <w:sz w:val="20"/>
                <w:szCs w:val="20"/>
              </w:rPr>
              <w:t>Fórmula</w:t>
            </w:r>
          </w:p>
        </w:tc>
        <w:tc>
          <w:tcPr>
            <w:tcW w:w="1249" w:type="dxa"/>
          </w:tcPr>
          <w:p w:rsidR="00844F3B" w:rsidRPr="00D11C24" w:rsidRDefault="00844F3B" w:rsidP="006645C5">
            <w:pPr>
              <w:jc w:val="both"/>
              <w:rPr>
                <w:rFonts w:ascii="Times New Roman" w:hAnsi="Times New Roman" w:cs="Times New Roman"/>
                <w:b/>
                <w:sz w:val="20"/>
                <w:szCs w:val="20"/>
              </w:rPr>
            </w:pPr>
            <w:r w:rsidRPr="00D11C24">
              <w:rPr>
                <w:rFonts w:ascii="Times New Roman" w:hAnsi="Times New Roman" w:cs="Times New Roman"/>
                <w:b/>
                <w:sz w:val="20"/>
                <w:szCs w:val="20"/>
              </w:rPr>
              <w:t>Meta</w:t>
            </w:r>
          </w:p>
        </w:tc>
        <w:tc>
          <w:tcPr>
            <w:tcW w:w="1390" w:type="dxa"/>
          </w:tcPr>
          <w:p w:rsidR="00844F3B" w:rsidRPr="00D11C24" w:rsidRDefault="00844F3B" w:rsidP="006645C5">
            <w:pPr>
              <w:jc w:val="both"/>
              <w:rPr>
                <w:rFonts w:ascii="Times New Roman" w:hAnsi="Times New Roman" w:cs="Times New Roman"/>
                <w:b/>
                <w:sz w:val="20"/>
                <w:szCs w:val="20"/>
              </w:rPr>
            </w:pPr>
            <w:r w:rsidRPr="00D11C24">
              <w:rPr>
                <w:rFonts w:ascii="Times New Roman" w:hAnsi="Times New Roman" w:cs="Times New Roman"/>
                <w:b/>
                <w:sz w:val="20"/>
                <w:szCs w:val="20"/>
              </w:rPr>
              <w:t>Resultados</w:t>
            </w:r>
          </w:p>
        </w:tc>
        <w:tc>
          <w:tcPr>
            <w:tcW w:w="1505" w:type="dxa"/>
          </w:tcPr>
          <w:p w:rsidR="00844F3B" w:rsidRPr="00D11C24" w:rsidRDefault="00844F3B" w:rsidP="006645C5">
            <w:pPr>
              <w:jc w:val="both"/>
              <w:rPr>
                <w:rFonts w:ascii="Times New Roman" w:hAnsi="Times New Roman" w:cs="Times New Roman"/>
                <w:b/>
                <w:sz w:val="20"/>
                <w:szCs w:val="20"/>
              </w:rPr>
            </w:pPr>
            <w:r w:rsidRPr="00D11C24">
              <w:rPr>
                <w:rFonts w:ascii="Times New Roman" w:hAnsi="Times New Roman" w:cs="Times New Roman"/>
                <w:b/>
                <w:sz w:val="20"/>
                <w:szCs w:val="20"/>
              </w:rPr>
              <w:t>Factores</w:t>
            </w:r>
          </w:p>
        </w:tc>
      </w:tr>
      <w:tr w:rsidR="00844F3B" w:rsidRPr="00844F3B" w:rsidTr="00172330">
        <w:tc>
          <w:tcPr>
            <w:tcW w:w="1296" w:type="dxa"/>
            <w:vMerge w:val="restart"/>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2015</w:t>
            </w:r>
          </w:p>
        </w:tc>
        <w:tc>
          <w:tcPr>
            <w:tcW w:w="135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Fin</w:t>
            </w:r>
          </w:p>
        </w:tc>
        <w:tc>
          <w:tcPr>
            <w:tcW w:w="1852" w:type="dxa"/>
          </w:tcPr>
          <w:p w:rsidR="00844F3B" w:rsidRPr="00844F3B" w:rsidRDefault="00844F3B" w:rsidP="006645C5">
            <w:pPr>
              <w:jc w:val="both"/>
              <w:rPr>
                <w:rFonts w:ascii="Times New Roman" w:hAnsi="Times New Roman" w:cs="Times New Roman"/>
                <w:sz w:val="20"/>
                <w:szCs w:val="20"/>
              </w:rPr>
            </w:pPr>
          </w:p>
        </w:tc>
        <w:tc>
          <w:tcPr>
            <w:tcW w:w="1272" w:type="dxa"/>
          </w:tcPr>
          <w:p w:rsidR="00844F3B" w:rsidRPr="00844F3B" w:rsidRDefault="00844F3B" w:rsidP="006645C5">
            <w:pPr>
              <w:jc w:val="both"/>
              <w:rPr>
                <w:rFonts w:ascii="Times New Roman" w:hAnsi="Times New Roman" w:cs="Times New Roman"/>
                <w:sz w:val="20"/>
                <w:szCs w:val="20"/>
              </w:rPr>
            </w:pPr>
          </w:p>
        </w:tc>
        <w:tc>
          <w:tcPr>
            <w:tcW w:w="1249" w:type="dxa"/>
          </w:tcPr>
          <w:p w:rsidR="00844F3B" w:rsidRPr="00844F3B" w:rsidRDefault="00844F3B" w:rsidP="006645C5">
            <w:pPr>
              <w:jc w:val="both"/>
              <w:rPr>
                <w:rFonts w:ascii="Times New Roman" w:hAnsi="Times New Roman" w:cs="Times New Roman"/>
                <w:sz w:val="20"/>
                <w:szCs w:val="20"/>
              </w:rPr>
            </w:pPr>
          </w:p>
        </w:tc>
        <w:tc>
          <w:tcPr>
            <w:tcW w:w="1390" w:type="dxa"/>
          </w:tcPr>
          <w:p w:rsidR="00844F3B" w:rsidRPr="00844F3B" w:rsidRDefault="00844F3B" w:rsidP="006645C5">
            <w:pPr>
              <w:jc w:val="both"/>
              <w:rPr>
                <w:rFonts w:ascii="Times New Roman" w:hAnsi="Times New Roman" w:cs="Times New Roman"/>
                <w:sz w:val="20"/>
                <w:szCs w:val="20"/>
              </w:rPr>
            </w:pPr>
          </w:p>
        </w:tc>
        <w:tc>
          <w:tcPr>
            <w:tcW w:w="1505"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1296" w:type="dxa"/>
            <w:vMerge/>
          </w:tcPr>
          <w:p w:rsidR="00844F3B" w:rsidRPr="00844F3B" w:rsidRDefault="00844F3B" w:rsidP="006645C5">
            <w:pPr>
              <w:jc w:val="both"/>
              <w:rPr>
                <w:rFonts w:ascii="Times New Roman" w:hAnsi="Times New Roman" w:cs="Times New Roman"/>
                <w:sz w:val="20"/>
                <w:szCs w:val="20"/>
              </w:rPr>
            </w:pPr>
          </w:p>
        </w:tc>
        <w:tc>
          <w:tcPr>
            <w:tcW w:w="135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Propósito</w:t>
            </w:r>
          </w:p>
        </w:tc>
        <w:tc>
          <w:tcPr>
            <w:tcW w:w="1852" w:type="dxa"/>
          </w:tcPr>
          <w:p w:rsidR="00844F3B" w:rsidRPr="00844F3B" w:rsidRDefault="00844F3B" w:rsidP="006645C5">
            <w:pPr>
              <w:jc w:val="both"/>
              <w:rPr>
                <w:rFonts w:ascii="Times New Roman" w:hAnsi="Times New Roman" w:cs="Times New Roman"/>
                <w:sz w:val="20"/>
                <w:szCs w:val="20"/>
              </w:rPr>
            </w:pPr>
          </w:p>
        </w:tc>
        <w:tc>
          <w:tcPr>
            <w:tcW w:w="1272" w:type="dxa"/>
          </w:tcPr>
          <w:p w:rsidR="00844F3B" w:rsidRPr="00844F3B" w:rsidRDefault="00844F3B" w:rsidP="006645C5">
            <w:pPr>
              <w:jc w:val="both"/>
              <w:rPr>
                <w:rFonts w:ascii="Times New Roman" w:hAnsi="Times New Roman" w:cs="Times New Roman"/>
                <w:sz w:val="20"/>
                <w:szCs w:val="20"/>
              </w:rPr>
            </w:pPr>
          </w:p>
        </w:tc>
        <w:tc>
          <w:tcPr>
            <w:tcW w:w="1249" w:type="dxa"/>
          </w:tcPr>
          <w:p w:rsidR="00844F3B" w:rsidRPr="00844F3B" w:rsidRDefault="00844F3B" w:rsidP="006645C5">
            <w:pPr>
              <w:jc w:val="both"/>
              <w:rPr>
                <w:rFonts w:ascii="Times New Roman" w:hAnsi="Times New Roman" w:cs="Times New Roman"/>
                <w:sz w:val="20"/>
                <w:szCs w:val="20"/>
              </w:rPr>
            </w:pPr>
          </w:p>
        </w:tc>
        <w:tc>
          <w:tcPr>
            <w:tcW w:w="1390" w:type="dxa"/>
          </w:tcPr>
          <w:p w:rsidR="00844F3B" w:rsidRPr="00844F3B" w:rsidRDefault="00844F3B" w:rsidP="006645C5">
            <w:pPr>
              <w:jc w:val="both"/>
              <w:rPr>
                <w:rFonts w:ascii="Times New Roman" w:hAnsi="Times New Roman" w:cs="Times New Roman"/>
                <w:sz w:val="20"/>
                <w:szCs w:val="20"/>
              </w:rPr>
            </w:pPr>
          </w:p>
        </w:tc>
        <w:tc>
          <w:tcPr>
            <w:tcW w:w="1505" w:type="dxa"/>
          </w:tcPr>
          <w:p w:rsidR="00844F3B" w:rsidRPr="00844F3B" w:rsidRDefault="00844F3B" w:rsidP="006645C5">
            <w:pPr>
              <w:jc w:val="both"/>
              <w:rPr>
                <w:rFonts w:ascii="Times New Roman" w:hAnsi="Times New Roman" w:cs="Times New Roman"/>
                <w:sz w:val="20"/>
                <w:szCs w:val="20"/>
              </w:rPr>
            </w:pPr>
          </w:p>
        </w:tc>
      </w:tr>
      <w:tr w:rsidR="00844F3B" w:rsidRPr="00844F3B" w:rsidTr="00172330">
        <w:tc>
          <w:tcPr>
            <w:tcW w:w="1296" w:type="dxa"/>
            <w:vMerge w:val="restart"/>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2016</w:t>
            </w:r>
          </w:p>
        </w:tc>
        <w:tc>
          <w:tcPr>
            <w:tcW w:w="135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Fin</w:t>
            </w:r>
          </w:p>
        </w:tc>
        <w:tc>
          <w:tcPr>
            <w:tcW w:w="1852" w:type="dxa"/>
          </w:tcPr>
          <w:p w:rsidR="00844F3B" w:rsidRPr="00844F3B" w:rsidRDefault="00687537" w:rsidP="006645C5">
            <w:pPr>
              <w:jc w:val="both"/>
              <w:rPr>
                <w:rFonts w:ascii="Times New Roman" w:hAnsi="Times New Roman" w:cs="Times New Roman"/>
                <w:sz w:val="20"/>
                <w:szCs w:val="20"/>
              </w:rPr>
            </w:pPr>
            <w:r>
              <w:rPr>
                <w:rFonts w:ascii="Times New Roman" w:hAnsi="Times New Roman" w:cs="Times New Roman"/>
                <w:sz w:val="20"/>
                <w:szCs w:val="20"/>
              </w:rPr>
              <w:t>Aprovechamiento</w:t>
            </w:r>
          </w:p>
        </w:tc>
        <w:tc>
          <w:tcPr>
            <w:tcW w:w="1272" w:type="dxa"/>
          </w:tcPr>
          <w:p w:rsidR="00844F3B" w:rsidRPr="00844F3B" w:rsidRDefault="00687537" w:rsidP="006645C5">
            <w:pPr>
              <w:jc w:val="both"/>
              <w:rPr>
                <w:rFonts w:ascii="Times New Roman" w:hAnsi="Times New Roman" w:cs="Times New Roman"/>
                <w:sz w:val="20"/>
                <w:szCs w:val="20"/>
              </w:rPr>
            </w:pPr>
            <w:r w:rsidRPr="00844F3B">
              <w:rPr>
                <w:rFonts w:ascii="Times New Roman" w:hAnsi="Times New Roman" w:cs="Times New Roman"/>
                <w:sz w:val="20"/>
                <w:szCs w:val="20"/>
              </w:rPr>
              <w:t>100*(Total de mujeres que tomen los talleres /Total de personas inscritas)</w:t>
            </w:r>
          </w:p>
        </w:tc>
        <w:tc>
          <w:tcPr>
            <w:tcW w:w="1249"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No se estableció</w:t>
            </w:r>
          </w:p>
        </w:tc>
        <w:tc>
          <w:tcPr>
            <w:tcW w:w="1390"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88%</w:t>
            </w:r>
          </w:p>
        </w:tc>
        <w:tc>
          <w:tcPr>
            <w:tcW w:w="1505" w:type="dxa"/>
          </w:tcPr>
          <w:p w:rsidR="00844F3B" w:rsidRPr="00844F3B" w:rsidRDefault="00D11C24" w:rsidP="006645C5">
            <w:pPr>
              <w:jc w:val="both"/>
              <w:rPr>
                <w:rFonts w:ascii="Times New Roman" w:hAnsi="Times New Roman" w:cs="Times New Roman"/>
                <w:sz w:val="20"/>
                <w:szCs w:val="20"/>
              </w:rPr>
            </w:pPr>
            <w:r>
              <w:rPr>
                <w:rFonts w:ascii="Times New Roman" w:hAnsi="Times New Roman" w:cs="Times New Roman"/>
                <w:sz w:val="20"/>
                <w:szCs w:val="20"/>
              </w:rPr>
              <w:t xml:space="preserve">Se da prioridad </w:t>
            </w:r>
            <w:r w:rsidR="003673BD">
              <w:rPr>
                <w:rFonts w:ascii="Times New Roman" w:hAnsi="Times New Roman" w:cs="Times New Roman"/>
                <w:sz w:val="20"/>
                <w:szCs w:val="20"/>
              </w:rPr>
              <w:t>en la obtención del beneficio del programa a las mujeres.</w:t>
            </w:r>
          </w:p>
        </w:tc>
      </w:tr>
      <w:tr w:rsidR="00844F3B" w:rsidRPr="00844F3B" w:rsidTr="00172330">
        <w:tc>
          <w:tcPr>
            <w:tcW w:w="1296" w:type="dxa"/>
            <w:vMerge/>
          </w:tcPr>
          <w:p w:rsidR="00844F3B" w:rsidRPr="00844F3B" w:rsidRDefault="00844F3B" w:rsidP="006645C5">
            <w:pPr>
              <w:jc w:val="both"/>
              <w:rPr>
                <w:rFonts w:ascii="Times New Roman" w:hAnsi="Times New Roman" w:cs="Times New Roman"/>
                <w:sz w:val="20"/>
                <w:szCs w:val="20"/>
              </w:rPr>
            </w:pPr>
          </w:p>
        </w:tc>
        <w:tc>
          <w:tcPr>
            <w:tcW w:w="135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Propósito</w:t>
            </w:r>
          </w:p>
        </w:tc>
        <w:tc>
          <w:tcPr>
            <w:tcW w:w="1852" w:type="dxa"/>
          </w:tcPr>
          <w:p w:rsidR="00844F3B" w:rsidRPr="00844F3B" w:rsidRDefault="00687537" w:rsidP="006645C5">
            <w:pPr>
              <w:jc w:val="both"/>
              <w:rPr>
                <w:rFonts w:ascii="Times New Roman" w:hAnsi="Times New Roman" w:cs="Times New Roman"/>
                <w:sz w:val="20"/>
                <w:szCs w:val="20"/>
              </w:rPr>
            </w:pPr>
            <w:r>
              <w:rPr>
                <w:rFonts w:ascii="Times New Roman" w:hAnsi="Times New Roman" w:cs="Times New Roman"/>
                <w:sz w:val="20"/>
                <w:szCs w:val="20"/>
              </w:rPr>
              <w:t>Acreditación</w:t>
            </w:r>
          </w:p>
        </w:tc>
        <w:tc>
          <w:tcPr>
            <w:tcW w:w="1272" w:type="dxa"/>
          </w:tcPr>
          <w:p w:rsidR="00844F3B" w:rsidRPr="00844F3B" w:rsidRDefault="00687537" w:rsidP="006645C5">
            <w:pPr>
              <w:jc w:val="both"/>
              <w:rPr>
                <w:rFonts w:ascii="Times New Roman" w:hAnsi="Times New Roman" w:cs="Times New Roman"/>
                <w:sz w:val="20"/>
                <w:szCs w:val="20"/>
              </w:rPr>
            </w:pPr>
            <w:r w:rsidRPr="00844F3B">
              <w:rPr>
                <w:rFonts w:ascii="Times New Roman" w:hAnsi="Times New Roman" w:cs="Times New Roman"/>
                <w:sz w:val="20"/>
                <w:szCs w:val="20"/>
              </w:rPr>
              <w:t>100*(Total de personas que terminan los talleres/Total de personas inscritas)</w:t>
            </w:r>
          </w:p>
        </w:tc>
        <w:tc>
          <w:tcPr>
            <w:tcW w:w="1249"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No se estableció</w:t>
            </w:r>
          </w:p>
        </w:tc>
        <w:tc>
          <w:tcPr>
            <w:tcW w:w="1390"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85%</w:t>
            </w:r>
          </w:p>
        </w:tc>
        <w:tc>
          <w:tcPr>
            <w:tcW w:w="1505" w:type="dxa"/>
          </w:tcPr>
          <w:p w:rsidR="00844F3B" w:rsidRPr="00844F3B" w:rsidRDefault="003673BD" w:rsidP="006645C5">
            <w:pPr>
              <w:jc w:val="both"/>
              <w:rPr>
                <w:rFonts w:ascii="Times New Roman" w:hAnsi="Times New Roman" w:cs="Times New Roman"/>
                <w:sz w:val="20"/>
                <w:szCs w:val="20"/>
              </w:rPr>
            </w:pPr>
            <w:r>
              <w:rPr>
                <w:rFonts w:ascii="Times New Roman" w:hAnsi="Times New Roman" w:cs="Times New Roman"/>
                <w:sz w:val="20"/>
                <w:szCs w:val="20"/>
              </w:rPr>
              <w:t>Las personas beneficiarias muestran interés en completar los talleres.</w:t>
            </w:r>
          </w:p>
        </w:tc>
      </w:tr>
      <w:tr w:rsidR="00844F3B" w:rsidRPr="00844F3B" w:rsidTr="00172330">
        <w:tc>
          <w:tcPr>
            <w:tcW w:w="1296" w:type="dxa"/>
            <w:vMerge w:val="restart"/>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2017</w:t>
            </w:r>
          </w:p>
        </w:tc>
        <w:tc>
          <w:tcPr>
            <w:tcW w:w="135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Fin</w:t>
            </w:r>
          </w:p>
        </w:tc>
        <w:tc>
          <w:tcPr>
            <w:tcW w:w="1852" w:type="dxa"/>
          </w:tcPr>
          <w:p w:rsidR="00844F3B" w:rsidRPr="00844F3B" w:rsidRDefault="00687537" w:rsidP="006645C5">
            <w:pPr>
              <w:jc w:val="both"/>
              <w:rPr>
                <w:rFonts w:ascii="Times New Roman" w:hAnsi="Times New Roman" w:cs="Times New Roman"/>
                <w:sz w:val="20"/>
                <w:szCs w:val="20"/>
              </w:rPr>
            </w:pPr>
            <w:r>
              <w:rPr>
                <w:rFonts w:ascii="Times New Roman" w:hAnsi="Times New Roman" w:cs="Times New Roman"/>
                <w:sz w:val="20"/>
                <w:szCs w:val="20"/>
              </w:rPr>
              <w:t>Aprovechamiento</w:t>
            </w:r>
          </w:p>
        </w:tc>
        <w:tc>
          <w:tcPr>
            <w:tcW w:w="1272" w:type="dxa"/>
          </w:tcPr>
          <w:p w:rsidR="00844F3B" w:rsidRPr="00844F3B" w:rsidRDefault="00687537" w:rsidP="006645C5">
            <w:pPr>
              <w:jc w:val="both"/>
              <w:rPr>
                <w:rFonts w:ascii="Times New Roman" w:hAnsi="Times New Roman" w:cs="Times New Roman"/>
                <w:sz w:val="20"/>
                <w:szCs w:val="20"/>
              </w:rPr>
            </w:pPr>
            <w:r w:rsidRPr="00844F3B">
              <w:rPr>
                <w:rFonts w:ascii="Times New Roman" w:hAnsi="Times New Roman" w:cs="Times New Roman"/>
                <w:sz w:val="20"/>
                <w:szCs w:val="20"/>
              </w:rPr>
              <w:t xml:space="preserve">100*(Total de mujeres que tomen </w:t>
            </w:r>
            <w:r w:rsidRPr="00844F3B">
              <w:rPr>
                <w:rFonts w:ascii="Times New Roman" w:hAnsi="Times New Roman" w:cs="Times New Roman"/>
                <w:sz w:val="20"/>
                <w:szCs w:val="20"/>
              </w:rPr>
              <w:lastRenderedPageBreak/>
              <w:t>los talleres /Total de personas inscritas)</w:t>
            </w:r>
          </w:p>
        </w:tc>
        <w:tc>
          <w:tcPr>
            <w:tcW w:w="1249"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lastRenderedPageBreak/>
              <w:t>No se estableció</w:t>
            </w:r>
          </w:p>
        </w:tc>
        <w:tc>
          <w:tcPr>
            <w:tcW w:w="1390"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85%</w:t>
            </w:r>
          </w:p>
        </w:tc>
        <w:tc>
          <w:tcPr>
            <w:tcW w:w="1505" w:type="dxa"/>
          </w:tcPr>
          <w:p w:rsidR="00844F3B" w:rsidRDefault="003673BD" w:rsidP="006645C5">
            <w:pPr>
              <w:jc w:val="both"/>
              <w:rPr>
                <w:rFonts w:ascii="Times New Roman" w:hAnsi="Times New Roman" w:cs="Times New Roman"/>
                <w:sz w:val="20"/>
                <w:szCs w:val="20"/>
              </w:rPr>
            </w:pPr>
            <w:r>
              <w:rPr>
                <w:rFonts w:ascii="Times New Roman" w:hAnsi="Times New Roman" w:cs="Times New Roman"/>
                <w:sz w:val="20"/>
                <w:szCs w:val="20"/>
              </w:rPr>
              <w:t xml:space="preserve">Se da prioridad en la obtención del beneficio </w:t>
            </w:r>
            <w:r>
              <w:rPr>
                <w:rFonts w:ascii="Times New Roman" w:hAnsi="Times New Roman" w:cs="Times New Roman"/>
                <w:sz w:val="20"/>
                <w:szCs w:val="20"/>
              </w:rPr>
              <w:lastRenderedPageBreak/>
              <w:t>del programa a las mujeres.</w:t>
            </w:r>
          </w:p>
          <w:p w:rsidR="003673BD" w:rsidRPr="00844F3B" w:rsidRDefault="003673BD" w:rsidP="006645C5">
            <w:pPr>
              <w:jc w:val="both"/>
              <w:rPr>
                <w:rFonts w:ascii="Times New Roman" w:hAnsi="Times New Roman" w:cs="Times New Roman"/>
                <w:sz w:val="20"/>
                <w:szCs w:val="20"/>
              </w:rPr>
            </w:pPr>
            <w:r>
              <w:rPr>
                <w:rFonts w:ascii="Times New Roman" w:hAnsi="Times New Roman" w:cs="Times New Roman"/>
                <w:sz w:val="20"/>
                <w:szCs w:val="20"/>
              </w:rPr>
              <w:t>Aumento de la población de hombres en los talleres ocupacionales.</w:t>
            </w:r>
          </w:p>
        </w:tc>
      </w:tr>
      <w:tr w:rsidR="00844F3B" w:rsidRPr="00844F3B" w:rsidTr="00172330">
        <w:tc>
          <w:tcPr>
            <w:tcW w:w="1296" w:type="dxa"/>
            <w:vMerge/>
          </w:tcPr>
          <w:p w:rsidR="00844F3B" w:rsidRPr="00844F3B" w:rsidRDefault="00844F3B" w:rsidP="006645C5">
            <w:pPr>
              <w:jc w:val="both"/>
              <w:rPr>
                <w:rFonts w:ascii="Times New Roman" w:hAnsi="Times New Roman" w:cs="Times New Roman"/>
                <w:sz w:val="20"/>
                <w:szCs w:val="20"/>
              </w:rPr>
            </w:pPr>
          </w:p>
        </w:tc>
        <w:tc>
          <w:tcPr>
            <w:tcW w:w="1359" w:type="dxa"/>
          </w:tcPr>
          <w:p w:rsidR="00844F3B" w:rsidRPr="00844F3B" w:rsidRDefault="00844F3B" w:rsidP="006645C5">
            <w:pPr>
              <w:jc w:val="both"/>
              <w:rPr>
                <w:rFonts w:ascii="Times New Roman" w:hAnsi="Times New Roman" w:cs="Times New Roman"/>
                <w:sz w:val="20"/>
                <w:szCs w:val="20"/>
              </w:rPr>
            </w:pPr>
            <w:r w:rsidRPr="00844F3B">
              <w:rPr>
                <w:rFonts w:ascii="Times New Roman" w:hAnsi="Times New Roman" w:cs="Times New Roman"/>
                <w:sz w:val="20"/>
                <w:szCs w:val="20"/>
              </w:rPr>
              <w:t>Propósito</w:t>
            </w:r>
          </w:p>
        </w:tc>
        <w:tc>
          <w:tcPr>
            <w:tcW w:w="1852" w:type="dxa"/>
          </w:tcPr>
          <w:p w:rsidR="00844F3B" w:rsidRPr="00844F3B" w:rsidRDefault="00687537" w:rsidP="006645C5">
            <w:pPr>
              <w:jc w:val="both"/>
              <w:rPr>
                <w:rFonts w:ascii="Times New Roman" w:hAnsi="Times New Roman" w:cs="Times New Roman"/>
                <w:sz w:val="20"/>
                <w:szCs w:val="20"/>
              </w:rPr>
            </w:pPr>
            <w:r>
              <w:rPr>
                <w:rFonts w:ascii="Times New Roman" w:hAnsi="Times New Roman" w:cs="Times New Roman"/>
                <w:sz w:val="20"/>
                <w:szCs w:val="20"/>
              </w:rPr>
              <w:t>Acreditación</w:t>
            </w:r>
          </w:p>
        </w:tc>
        <w:tc>
          <w:tcPr>
            <w:tcW w:w="1272" w:type="dxa"/>
          </w:tcPr>
          <w:p w:rsidR="00844F3B" w:rsidRPr="00844F3B" w:rsidRDefault="00687537" w:rsidP="006645C5">
            <w:pPr>
              <w:jc w:val="both"/>
              <w:rPr>
                <w:rFonts w:ascii="Times New Roman" w:hAnsi="Times New Roman" w:cs="Times New Roman"/>
                <w:sz w:val="20"/>
                <w:szCs w:val="20"/>
              </w:rPr>
            </w:pPr>
            <w:r w:rsidRPr="00844F3B">
              <w:rPr>
                <w:rFonts w:ascii="Times New Roman" w:hAnsi="Times New Roman" w:cs="Times New Roman"/>
                <w:sz w:val="20"/>
                <w:szCs w:val="20"/>
              </w:rPr>
              <w:t>100*(Total de personas que terminan los talleres/Total de personas inscritas)</w:t>
            </w:r>
          </w:p>
        </w:tc>
        <w:tc>
          <w:tcPr>
            <w:tcW w:w="1249"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No se estableció</w:t>
            </w:r>
          </w:p>
        </w:tc>
        <w:tc>
          <w:tcPr>
            <w:tcW w:w="1390" w:type="dxa"/>
          </w:tcPr>
          <w:p w:rsidR="00844F3B" w:rsidRPr="00844F3B" w:rsidRDefault="0019225B" w:rsidP="006645C5">
            <w:pPr>
              <w:jc w:val="both"/>
              <w:rPr>
                <w:rFonts w:ascii="Times New Roman" w:hAnsi="Times New Roman" w:cs="Times New Roman"/>
                <w:sz w:val="20"/>
                <w:szCs w:val="20"/>
              </w:rPr>
            </w:pPr>
            <w:r>
              <w:rPr>
                <w:rFonts w:ascii="Times New Roman" w:hAnsi="Times New Roman" w:cs="Times New Roman"/>
                <w:sz w:val="20"/>
                <w:szCs w:val="20"/>
              </w:rPr>
              <w:t>90%</w:t>
            </w:r>
          </w:p>
        </w:tc>
        <w:tc>
          <w:tcPr>
            <w:tcW w:w="1505" w:type="dxa"/>
          </w:tcPr>
          <w:p w:rsidR="00844F3B" w:rsidRDefault="00C811BF" w:rsidP="006645C5">
            <w:pPr>
              <w:jc w:val="both"/>
              <w:rPr>
                <w:rFonts w:ascii="Times New Roman" w:hAnsi="Times New Roman" w:cs="Times New Roman"/>
                <w:sz w:val="20"/>
                <w:szCs w:val="20"/>
              </w:rPr>
            </w:pPr>
            <w:r>
              <w:rPr>
                <w:rFonts w:ascii="Times New Roman" w:hAnsi="Times New Roman" w:cs="Times New Roman"/>
                <w:sz w:val="20"/>
                <w:szCs w:val="20"/>
              </w:rPr>
              <w:t>Las personas beneficiarias muestran interés en completar los talleres.</w:t>
            </w:r>
          </w:p>
          <w:p w:rsidR="00C811BF" w:rsidRPr="00844F3B" w:rsidRDefault="00C811BF" w:rsidP="006645C5">
            <w:pPr>
              <w:jc w:val="both"/>
              <w:rPr>
                <w:rFonts w:ascii="Times New Roman" w:hAnsi="Times New Roman" w:cs="Times New Roman"/>
                <w:sz w:val="20"/>
                <w:szCs w:val="20"/>
              </w:rPr>
            </w:pPr>
            <w:r>
              <w:rPr>
                <w:rFonts w:ascii="Times New Roman" w:hAnsi="Times New Roman" w:cs="Times New Roman"/>
                <w:sz w:val="20"/>
                <w:szCs w:val="20"/>
              </w:rPr>
              <w:t>Aumenta el interés en completar los talleres ocupacionales.</w:t>
            </w:r>
          </w:p>
        </w:tc>
      </w:tr>
    </w:tbl>
    <w:p w:rsidR="00844F3B" w:rsidRPr="00844F3B" w:rsidRDefault="00844F3B" w:rsidP="006645C5">
      <w:pPr>
        <w:spacing w:after="0" w:line="240" w:lineRule="auto"/>
        <w:jc w:val="both"/>
        <w:rPr>
          <w:rFonts w:ascii="Times New Roman" w:hAnsi="Times New Roman" w:cs="Times New Roman"/>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VI.3. Resultados del Programa Social </w:t>
      </w:r>
    </w:p>
    <w:p w:rsidR="00844F3B" w:rsidRPr="00844F3B" w:rsidRDefault="00844F3B" w:rsidP="006645C5">
      <w:pPr>
        <w:spacing w:after="0" w:line="240" w:lineRule="auto"/>
        <w:jc w:val="both"/>
        <w:rPr>
          <w:rFonts w:ascii="Times New Roman" w:hAnsi="Times New Roman" w:cs="Times New Roman"/>
          <w:color w:val="000000"/>
          <w:sz w:val="20"/>
          <w:szCs w:val="20"/>
        </w:rPr>
      </w:pPr>
    </w:p>
    <w:tbl>
      <w:tblPr>
        <w:tblStyle w:val="Tablaconcuadrcula"/>
        <w:tblW w:w="10060" w:type="dxa"/>
        <w:tblLayout w:type="fixed"/>
        <w:tblLook w:val="04A0" w:firstRow="1" w:lastRow="0" w:firstColumn="1" w:lastColumn="0" w:noHBand="0" w:noVBand="1"/>
      </w:tblPr>
      <w:tblGrid>
        <w:gridCol w:w="1242"/>
        <w:gridCol w:w="1163"/>
        <w:gridCol w:w="1134"/>
        <w:gridCol w:w="992"/>
        <w:gridCol w:w="1134"/>
        <w:gridCol w:w="1134"/>
        <w:gridCol w:w="1134"/>
        <w:gridCol w:w="1134"/>
        <w:gridCol w:w="993"/>
      </w:tblGrid>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Categorías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Aspectos a Valorar </w:t>
            </w:r>
          </w:p>
        </w:tc>
        <w:tc>
          <w:tcPr>
            <w:tcW w:w="1134"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Reactivo línea base </w:t>
            </w:r>
          </w:p>
        </w:tc>
        <w:tc>
          <w:tcPr>
            <w:tcW w:w="99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Reactivo panel </w:t>
            </w:r>
          </w:p>
        </w:tc>
        <w:tc>
          <w:tcPr>
            <w:tcW w:w="1134"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Resultado línea base </w:t>
            </w:r>
          </w:p>
        </w:tc>
        <w:tc>
          <w:tcPr>
            <w:tcW w:w="3402" w:type="dxa"/>
            <w:gridSpan w:val="3"/>
          </w:tcPr>
          <w:p w:rsidR="007E3B66" w:rsidRPr="00844F3B" w:rsidRDefault="007E3B66" w:rsidP="00172330">
            <w:pPr>
              <w:autoSpaceDE w:val="0"/>
              <w:autoSpaceDN w:val="0"/>
              <w:adjustRightInd w:val="0"/>
              <w:jc w:val="center"/>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Resultado panel</w:t>
            </w:r>
          </w:p>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c>
          <w:tcPr>
            <w:tcW w:w="99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Interpretación </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c>
          <w:tcPr>
            <w:tcW w:w="1134" w:type="dxa"/>
            <w:vMerge/>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c>
          <w:tcPr>
            <w:tcW w:w="992" w:type="dxa"/>
            <w:vMerge/>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c>
          <w:tcPr>
            <w:tcW w:w="1134" w:type="dxa"/>
            <w:vMerge/>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c>
          <w:tcPr>
            <w:tcW w:w="1134" w:type="dxa"/>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Total</w:t>
            </w:r>
          </w:p>
        </w:tc>
        <w:tc>
          <w:tcPr>
            <w:tcW w:w="1134" w:type="dxa"/>
          </w:tcPr>
          <w:p w:rsidR="007E3B66" w:rsidRPr="00F748EE" w:rsidRDefault="007E3B66" w:rsidP="00172330">
            <w:pPr>
              <w:autoSpaceDE w:val="0"/>
              <w:autoSpaceDN w:val="0"/>
              <w:adjustRightInd w:val="0"/>
              <w:jc w:val="both"/>
              <w:rPr>
                <w:rFonts w:ascii="Times New Roman" w:hAnsi="Times New Roman" w:cs="Times New Roman"/>
                <w:b/>
                <w:bCs/>
                <w:sz w:val="20"/>
                <w:szCs w:val="20"/>
              </w:rPr>
            </w:pPr>
            <w:r w:rsidRPr="00F748EE">
              <w:rPr>
                <w:rFonts w:ascii="Times New Roman" w:hAnsi="Times New Roman" w:cs="Times New Roman"/>
                <w:b/>
                <w:bCs/>
                <w:sz w:val="20"/>
                <w:szCs w:val="20"/>
              </w:rPr>
              <w:t>Activos</w:t>
            </w:r>
            <w:r>
              <w:rPr>
                <w:rFonts w:ascii="Times New Roman" w:hAnsi="Times New Roman" w:cs="Times New Roman"/>
                <w:b/>
                <w:bCs/>
                <w:sz w:val="20"/>
                <w:szCs w:val="20"/>
              </w:rPr>
              <w:t xml:space="preserve"> 41.0%</w:t>
            </w:r>
          </w:p>
        </w:tc>
        <w:tc>
          <w:tcPr>
            <w:tcW w:w="1134" w:type="dxa"/>
          </w:tcPr>
          <w:p w:rsidR="007E3B66" w:rsidRPr="00F748EE" w:rsidRDefault="007E3B66" w:rsidP="00172330">
            <w:pPr>
              <w:autoSpaceDE w:val="0"/>
              <w:autoSpaceDN w:val="0"/>
              <w:adjustRightInd w:val="0"/>
              <w:jc w:val="both"/>
              <w:rPr>
                <w:rFonts w:ascii="Times New Roman" w:hAnsi="Times New Roman" w:cs="Times New Roman"/>
                <w:b/>
                <w:bCs/>
                <w:sz w:val="20"/>
                <w:szCs w:val="20"/>
              </w:rPr>
            </w:pPr>
            <w:r w:rsidRPr="00F748EE">
              <w:rPr>
                <w:rFonts w:ascii="Times New Roman" w:hAnsi="Times New Roman" w:cs="Times New Roman"/>
                <w:b/>
                <w:bCs/>
                <w:sz w:val="20"/>
                <w:szCs w:val="20"/>
              </w:rPr>
              <w:t>Inactivos</w:t>
            </w:r>
            <w:r>
              <w:rPr>
                <w:rFonts w:ascii="Times New Roman" w:hAnsi="Times New Roman" w:cs="Times New Roman"/>
                <w:b/>
                <w:bCs/>
                <w:sz w:val="20"/>
                <w:szCs w:val="20"/>
              </w:rPr>
              <w:t xml:space="preserve"> 59.0%</w:t>
            </w:r>
          </w:p>
        </w:tc>
        <w:tc>
          <w:tcPr>
            <w:tcW w:w="993" w:type="dxa"/>
            <w:vMerge/>
          </w:tcPr>
          <w:p w:rsidR="007E3B66" w:rsidRPr="00844F3B" w:rsidRDefault="007E3B66" w:rsidP="00172330">
            <w:pPr>
              <w:autoSpaceDE w:val="0"/>
              <w:autoSpaceDN w:val="0"/>
              <w:adjustRightInd w:val="0"/>
              <w:jc w:val="both"/>
              <w:rPr>
                <w:rFonts w:ascii="Times New Roman" w:hAnsi="Times New Roman" w:cs="Times New Roman"/>
                <w:b/>
                <w:bCs/>
                <w:color w:val="000000"/>
                <w:sz w:val="20"/>
                <w:szCs w:val="20"/>
              </w:rPr>
            </w:pP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Expectativas </w:t>
            </w:r>
          </w:p>
        </w:tc>
        <w:tc>
          <w:tcPr>
            <w:tcW w:w="1163" w:type="dxa"/>
            <w:vMerge w:val="restart"/>
          </w:tcPr>
          <w:p w:rsidR="007E3B66" w:rsidRPr="00844F3B" w:rsidRDefault="007E3B66" w:rsidP="00172330">
            <w:pPr>
              <w:ind w:left="-108" w:right="-108"/>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Grado que cubriría sus necesidades individuales, familiares y colectivas.</w:t>
            </w:r>
          </w:p>
          <w:p w:rsidR="007E3B66" w:rsidRPr="00844F3B" w:rsidRDefault="007E3B66" w:rsidP="00172330">
            <w:pPr>
              <w:ind w:left="-108" w:right="-108"/>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Grado o ponderación antes de recibir del beneficio.</w:t>
            </w:r>
          </w:p>
          <w:p w:rsidR="007E3B66" w:rsidRPr="00844F3B" w:rsidRDefault="007E3B66" w:rsidP="00172330">
            <w:pPr>
              <w:ind w:left="-108" w:right="-108"/>
              <w:jc w:val="both"/>
              <w:rPr>
                <w:rFonts w:ascii="Times New Roman" w:hAnsi="Times New Roman" w:cs="Times New Roman"/>
                <w:sz w:val="20"/>
                <w:szCs w:val="20"/>
              </w:rPr>
            </w:pPr>
            <w:r w:rsidRPr="00844F3B">
              <w:rPr>
                <w:rFonts w:ascii="Times New Roman" w:hAnsi="Times New Roman" w:cs="Times New Roman"/>
                <w:color w:val="000000"/>
                <w:sz w:val="20"/>
                <w:szCs w:val="20"/>
              </w:rPr>
              <w:t xml:space="preserve">Seguridad que se crea al esperar recibir el apoyo. </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¿Obtuvo lo esperado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¿Obtuvo lo esperado del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99.2%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0.8%</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99.0%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1.0%</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99.3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0.7</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98.8</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1.2</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Casi la totalidad de las personas encuestadas afirman haber obtenido lo esperado del programa. Este porcentaje se mantiene en personas activas e inactivas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ind w:left="-108" w:right="-108"/>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¿Cuál es su grado de satisfacción con el beneficio obtenido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¿Cuál es su grado de satisfacción con el beneficio obtenido del </w:t>
            </w:r>
            <w:r w:rsidRPr="00844F3B">
              <w:rPr>
                <w:rFonts w:ascii="Times New Roman" w:hAnsi="Times New Roman" w:cs="Times New Roman"/>
                <w:sz w:val="20"/>
                <w:szCs w:val="20"/>
              </w:rPr>
              <w:lastRenderedPageBreak/>
              <w:t>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Poco satisfecho(a): 1.5%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Satisfecho(a): 31.4%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Muy Satisfecho(a): 67.1%</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Poco satisfecho(a): 1.7%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Satisfecho(a): 34.2%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Muy Satisfecho(a): 64.1%</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Poco satisfecho(a): 2.4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Satisfecho(a): 26.3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Muy Satisfecho(a): 71.2</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Poco satisfecho(a): 1.2</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Satisfecho(a): 39.7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Muy Satisfecho(a): 59.1</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La mayoría de las personas están satisfechas con el beneficio </w:t>
            </w:r>
            <w:r>
              <w:rPr>
                <w:rFonts w:ascii="Times New Roman" w:hAnsi="Times New Roman" w:cs="Times New Roman"/>
                <w:sz w:val="20"/>
                <w:szCs w:val="20"/>
              </w:rPr>
              <w:lastRenderedPageBreak/>
              <w:t>obtenido con el programa. El porcentaje es mayor en personas que siguen activas en el programa en el levantamiento del panel.</w:t>
            </w: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Imagen del Programa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Información acerca de la institución que otorga el apoyo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Identificación de la persona beneficiaria del programa (conocimiento del programa) </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color w:val="000000"/>
                <w:sz w:val="20"/>
                <w:szCs w:val="20"/>
              </w:rPr>
              <w:t xml:space="preserve">Funcionamiento del </w:t>
            </w:r>
            <w:r w:rsidRPr="00844F3B">
              <w:rPr>
                <w:rFonts w:ascii="Times New Roman" w:hAnsi="Times New Roman" w:cs="Times New Roman"/>
                <w:color w:val="000000"/>
                <w:sz w:val="20"/>
                <w:szCs w:val="20"/>
              </w:rPr>
              <w:lastRenderedPageBreak/>
              <w:t>programa Grado o nivel de conocimiento del motivo por el que recibe el apoyo Conocimiento de los derechos y obligaciones</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¿Cómo conoció usted 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conoció usted 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Ya fui beneficiario(a): 5.9%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Difusión: 33.2%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Amigo(a)/Familiar: 34.4%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Instalación pública: 11.6%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Por mi cuenta: 14.9%</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Ya fui beneficiario(a): 16.9%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Difusión: 39.7%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Amigo(a)/Familiar: 26.4%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Instalación pública: 6.8%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Por mi cuenta: 10.2%</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Ya fui beneficiario(a): </w:t>
            </w:r>
            <w:r>
              <w:rPr>
                <w:rFonts w:ascii="Times New Roman" w:hAnsi="Times New Roman" w:cs="Times New Roman"/>
                <w:sz w:val="20"/>
                <w:szCs w:val="20"/>
              </w:rPr>
              <w:t>16.5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Difusión: 33.2</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Amigo(a)/Familiar: 27.2</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Instalación pública: 9.0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Por mi cu</w:t>
            </w:r>
            <w:r>
              <w:rPr>
                <w:rFonts w:ascii="Times New Roman" w:hAnsi="Times New Roman" w:cs="Times New Roman"/>
                <w:sz w:val="20"/>
                <w:szCs w:val="20"/>
              </w:rPr>
              <w:t>enta: 14.1</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Ya fui beneficiario(a): 17.3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Difusión: 44.2</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Amigo(a)/Familiar: 25.9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Instalación pública: 5.3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Por mi cu</w:t>
            </w:r>
            <w:r>
              <w:rPr>
                <w:rFonts w:ascii="Times New Roman" w:hAnsi="Times New Roman" w:cs="Times New Roman"/>
                <w:sz w:val="20"/>
                <w:szCs w:val="20"/>
              </w:rPr>
              <w:t>enta: 7.3</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Las formas en que las personas encuestadas conocen el programa </w:t>
            </w:r>
            <w:proofErr w:type="gramStart"/>
            <w:r>
              <w:rPr>
                <w:rFonts w:ascii="Times New Roman" w:hAnsi="Times New Roman" w:cs="Times New Roman"/>
                <w:sz w:val="20"/>
                <w:szCs w:val="20"/>
              </w:rPr>
              <w:t>es</w:t>
            </w:r>
            <w:proofErr w:type="gramEnd"/>
            <w:r>
              <w:rPr>
                <w:rFonts w:ascii="Times New Roman" w:hAnsi="Times New Roman" w:cs="Times New Roman"/>
                <w:sz w:val="20"/>
                <w:szCs w:val="20"/>
              </w:rPr>
              <w:t xml:space="preserve"> mediante la difusión y a través de familiares o amigos. El porcentaje de difusión aumentó en personas inactivas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¿Sabe usted quién otorga 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¿Sabe usted quién otorga 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Gobierno Federal: 1.5%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Gobierno de la CDMX: 4.9%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Delegación: 93.3%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Otra </w:t>
            </w:r>
            <w:r w:rsidRPr="00844F3B">
              <w:rPr>
                <w:rFonts w:ascii="Times New Roman" w:hAnsi="Times New Roman" w:cs="Times New Roman"/>
                <w:sz w:val="20"/>
                <w:szCs w:val="20"/>
              </w:rPr>
              <w:lastRenderedPageBreak/>
              <w:t>institución: 0.3%</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Gobierno Federal: 0.0%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Gobierno de la CDMX: 4.7%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Delegación: 94.6%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Otra </w:t>
            </w:r>
            <w:r w:rsidRPr="00844F3B">
              <w:rPr>
                <w:rFonts w:ascii="Times New Roman" w:hAnsi="Times New Roman" w:cs="Times New Roman"/>
                <w:sz w:val="20"/>
                <w:szCs w:val="20"/>
              </w:rPr>
              <w:lastRenderedPageBreak/>
              <w:t>institución: 0.7%</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Gobierno Federal: 0.0%</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Gobierno de la CDMX: 6.6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Delegación: 93.4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Otra </w:t>
            </w:r>
            <w:r>
              <w:rPr>
                <w:rFonts w:ascii="Times New Roman" w:hAnsi="Times New Roman" w:cs="Times New Roman"/>
                <w:sz w:val="20"/>
                <w:szCs w:val="20"/>
              </w:rPr>
              <w:lastRenderedPageBreak/>
              <w:t>institución: 0.0</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Gobierno Federal: 0.0%</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Gobierno de la CDMX: 3.4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Delegación: 95.4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Otra </w:t>
            </w:r>
            <w:r>
              <w:rPr>
                <w:rFonts w:ascii="Times New Roman" w:hAnsi="Times New Roman" w:cs="Times New Roman"/>
                <w:sz w:val="20"/>
                <w:szCs w:val="20"/>
              </w:rPr>
              <w:lastRenderedPageBreak/>
              <w:t>institución: 1.2</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Las personas encuestadas identifican bien quién otorga el programa. Los </w:t>
            </w:r>
            <w:r>
              <w:rPr>
                <w:rFonts w:ascii="Times New Roman" w:hAnsi="Times New Roman" w:cs="Times New Roman"/>
                <w:sz w:val="20"/>
                <w:szCs w:val="20"/>
              </w:rPr>
              <w:lastRenderedPageBreak/>
              <w:t>porcentajes se mantienen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¿Sabe cuáles son sus derechos y obligaciones al acceder al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¿Sabe cuáles son sus derechos y obligaciones al acceder al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79.9%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20.1%</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88.1%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11.9%</w:t>
            </w:r>
          </w:p>
          <w:p w:rsidR="007E3B66" w:rsidRPr="00844F3B" w:rsidRDefault="007E3B66" w:rsidP="00172330">
            <w:pPr>
              <w:jc w:val="both"/>
              <w:rPr>
                <w:rFonts w:ascii="Times New Roman" w:hAnsi="Times New Roman" w:cs="Times New Roman"/>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90.0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10.0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86.8</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13.2</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Las personas encuestadas conocen sus derechos y obligaciones al acceder al programa. El porcentaje aumenta con las personas activas en el programa en el levantamiento del panel.</w:t>
            </w: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Cohesión Social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Cohesión familiar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Participación en actividades comunitarias diferentes a las del programa social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Ponderación de la persona beneficiaria respecto a la cohesión social de su comunidad tras haber recibido el apoyo. </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aplicará lo aprendido en 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aplicará lo aprendido en 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Generar ingresos: 32.8%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Enseñar lo aprendido: 18.6%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familiar: 36.8%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Educación y cultura: 6.3%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Apoyo a la comunidad: 5.2%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lo aplicaré: 0.3%</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Generar ingresos: 35.4%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Enseñar lo aprendido: 15.2%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familiar: 37.8%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Educación y cultura: 6.8%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Apoyo a la comunidad: 4.7%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lo aplicaré: 0.2%</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Generar ingresos: 38.0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Enseñar lo aprendido: 35.9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w:t>
            </w:r>
            <w:r>
              <w:rPr>
                <w:rFonts w:ascii="Times New Roman" w:hAnsi="Times New Roman" w:cs="Times New Roman"/>
                <w:sz w:val="20"/>
                <w:szCs w:val="20"/>
              </w:rPr>
              <w:t>iliar: 35.9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Educación y cultura: 4.6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Apoyo a la comunidad: 5.6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lo aplicaré: 0.0</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Generar ingresos: 33.6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Enseñar lo aprendido: 14.3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Desarrollo personal y fam</w:t>
            </w:r>
            <w:r>
              <w:rPr>
                <w:rFonts w:ascii="Times New Roman" w:hAnsi="Times New Roman" w:cs="Times New Roman"/>
                <w:sz w:val="20"/>
                <w:szCs w:val="20"/>
              </w:rPr>
              <w:t>iliar: 39.2</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Educación y cultura: 8.3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Apoyo a la comunidad: 3.9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lo aplicaré: 0.3</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Las formas en que las personas encuestadas aplicarán lo aprendido en el programa son generando ingresos y para desarrollo personal y familiar. En el levantamiento del </w:t>
            </w:r>
            <w:r>
              <w:rPr>
                <w:rFonts w:ascii="Times New Roman" w:hAnsi="Times New Roman" w:cs="Times New Roman"/>
                <w:sz w:val="20"/>
                <w:szCs w:val="20"/>
              </w:rPr>
              <w:lastRenderedPageBreak/>
              <w:t>panel aumenta, entre personas activas en el programa, el porcentaje que afirma aplicarlo enseñando lo aprendido</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impactó en su relación familiar/social la realización de la actividad y sus resultados?</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impactó en su relación familiar/social la realización de la actividad y sus resultados?</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Para bien: 95.9%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Sigue igual: 3.9%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0.3%</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Para bien: 96.3%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Sigue igual: 3.7%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Para bien: 98.3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Sigue igual: 1.7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Para bien: 94.7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Sigue igual: 5.3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Casi la totalidad de las personas encuestadas dicen que el impacto del programa en su relación familiar y social ha sido para bien. El porcentaje se mantiene en el panel.</w:t>
            </w: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Calidad de la Gestión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Trato al solicitar o recibir un servicio relacionado con el beneficio del programa.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Tiempo de respuesta.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Asignación de beneficios con oportunidad.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Disponibili</w:t>
            </w:r>
            <w:r w:rsidRPr="00844F3B">
              <w:rPr>
                <w:rFonts w:ascii="Times New Roman" w:hAnsi="Times New Roman" w:cs="Times New Roman"/>
                <w:color w:val="000000"/>
                <w:sz w:val="20"/>
                <w:szCs w:val="20"/>
              </w:rPr>
              <w:lastRenderedPageBreak/>
              <w:t xml:space="preserve">dad y suficiencia de la información relacionada con el programa.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Conocimiento de los mecanismos de atención de incidencias </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color w:val="000000"/>
                <w:sz w:val="20"/>
                <w:szCs w:val="20"/>
              </w:rPr>
              <w:t>Tiempo de respuesta y opinión del resultado de la incidencia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¿Fue informado(a) en tiempo y con claridad del Programa, cuando usted lo solicitó?</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¿Fue informado(a) en tiempo y con claridad del Programa, cuando usted lo solicitó?</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94.6%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5.4%</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97.3%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2.7%</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39.7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1.4</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97.6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2.4</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Casi la totalidad de las personas encuestadas afirman que fueron informadas en tiempo y con claridad del programa. Los porcentaj</w:t>
            </w:r>
            <w:r>
              <w:rPr>
                <w:rFonts w:ascii="Times New Roman" w:hAnsi="Times New Roman" w:cs="Times New Roman"/>
                <w:sz w:val="20"/>
                <w:szCs w:val="20"/>
              </w:rPr>
              <w:lastRenderedPageBreak/>
              <w:t>es se mantienen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La respuesta desde que solicitó ser beneficiario(a) del Programa hasta que lo recibió fue…</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La respuesta desde que solicitó ser beneficiario(a) del Programa hasta que lo recibió fue…</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Inmediata: 92.0%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Tardó un poco: 7.5%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Tardó mucho: 0.5%</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Inmediata: 94.2%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Tardó un poco: 5.1%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Tardó mucho: 0.7%</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Inmediata: 96.8</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Tardó un poco: 2.4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Tardó mucho: 0.7</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Inmediata: 92.6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Tardó un poco: 6.9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Tardó mucho: 0.5</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La mayor parte de la población encuestada dice que la respuesta al solicitar el beneficio del programa fue inmediata. El porcentaje sube ligeramente en personas activas en el programa en el levantamiento de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fue el trato al recibir el beneficio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¿Cómo fue el trato al recibir el beneficio del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Malo: 0.3%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Regular: 3.6%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Bueno: 96.1%</w:t>
            </w:r>
          </w:p>
          <w:p w:rsidR="007E3B66" w:rsidRPr="00844F3B" w:rsidRDefault="007E3B66" w:rsidP="00172330">
            <w:pPr>
              <w:jc w:val="both"/>
              <w:rPr>
                <w:rFonts w:ascii="Times New Roman" w:hAnsi="Times New Roman" w:cs="Times New Roman"/>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Malo: 0.0%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Regular: 2.0%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Bueno: 98.0%</w:t>
            </w:r>
          </w:p>
          <w:p w:rsidR="007E3B66" w:rsidRPr="00844F3B" w:rsidRDefault="007E3B66" w:rsidP="00172330">
            <w:pPr>
              <w:jc w:val="both"/>
              <w:rPr>
                <w:rFonts w:ascii="Times New Roman" w:hAnsi="Times New Roman" w:cs="Times New Roman"/>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Malo: 0.0%</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Regular: 0.7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Bueno: 99.3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Malo: 0.0%</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Regular: 2.9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Bueno: 97.1</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El trato recibido por las personas encuestadas fue bueno para casi la totalidad de las personas encuestadas. Se mantiene el porcentaje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¿Se le ha pedido anteriorme</w:t>
            </w:r>
            <w:r w:rsidRPr="00844F3B">
              <w:rPr>
                <w:rFonts w:ascii="Times New Roman" w:hAnsi="Times New Roman" w:cs="Times New Roman"/>
                <w:sz w:val="20"/>
                <w:szCs w:val="20"/>
              </w:rPr>
              <w:lastRenderedPageBreak/>
              <w:t>nte opinión sobre la calidad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¿Se le ha pedido anterior</w:t>
            </w:r>
            <w:r w:rsidRPr="00844F3B">
              <w:rPr>
                <w:rFonts w:ascii="Times New Roman" w:hAnsi="Times New Roman" w:cs="Times New Roman"/>
                <w:sz w:val="20"/>
                <w:szCs w:val="20"/>
              </w:rPr>
              <w:lastRenderedPageBreak/>
              <w:t>mente opinión sobre la calidad del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Si: 53.5%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46.5%</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89.8%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10.2%</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91.7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8.3</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88.5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11.5</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A la mayoría de las </w:t>
            </w:r>
            <w:r>
              <w:rPr>
                <w:rFonts w:ascii="Times New Roman" w:hAnsi="Times New Roman" w:cs="Times New Roman"/>
                <w:sz w:val="20"/>
                <w:szCs w:val="20"/>
              </w:rPr>
              <w:lastRenderedPageBreak/>
              <w:t>personas encuestadas se les ha pedido su opinión sobre el programa anteriormente. El porcentaje aumenta en el panel.</w:t>
            </w: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Calidad del Beneficio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Evaluación de las características del beneficio.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Grado o ponderación después de la entrega del beneficio.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Grado o nivel cubierto de las necesidades por el beneficio.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Tipo de compromiso adquirido </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La calidad del beneficio otorgado por el Programa fue…</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La calidad del beneficio otorgado por el Programa fue…</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Mala: 0.0%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Regular: 3.6%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Buena: 96.4%</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Mala: 0.3%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Regular: 4.7%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Buena: 94.9%</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Mala: 0.0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Regu</w:t>
            </w:r>
            <w:r>
              <w:rPr>
                <w:rFonts w:ascii="Times New Roman" w:hAnsi="Times New Roman" w:cs="Times New Roman"/>
                <w:sz w:val="20"/>
                <w:szCs w:val="20"/>
              </w:rPr>
              <w:t>lar: 4.1</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Buena: 95.9</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Mala: 0.5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Regu</w:t>
            </w:r>
            <w:r>
              <w:rPr>
                <w:rFonts w:ascii="Times New Roman" w:hAnsi="Times New Roman" w:cs="Times New Roman"/>
                <w:sz w:val="20"/>
                <w:szCs w:val="20"/>
              </w:rPr>
              <w:t>lar: 5.3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Buena: 94.2</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Para casi la totalidad de las personas encuestadas la calidad del beneficio recibido del programa es buena. Los porcentajes se mantienen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¿Qué cambiaría del beneficio otorgado por 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¿Qué cambiaría del beneficio otorgado por 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Nada: 62.2%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Parte: 27.5%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Todo: 10.3%</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Nada: 69.2%</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Parte: 28.5%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Todo: 2.4%</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Nada: 69.5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Parte: 28.0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Todo: 2.5</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Nada: 69.0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Parte: 28.6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Todo: 2.4</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Para la mayoría de las personas encuestadas no se debería cambiar nada del beneficio otorgado por el programa, para una cuarta parte alguna cosa. Los porcentajes se </w:t>
            </w:r>
            <w:r>
              <w:rPr>
                <w:rFonts w:ascii="Times New Roman" w:hAnsi="Times New Roman" w:cs="Times New Roman"/>
                <w:sz w:val="20"/>
                <w:szCs w:val="20"/>
              </w:rPr>
              <w:lastRenderedPageBreak/>
              <w:t>mantienen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 qué grado cree que el beneficio otorgado por el Programa ha cubierto sus necesidades?</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 qué grado cree que el beneficio otorgado por el Programa ha cubierto sus necesidades?</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Bajo: 1.0%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Medio: 31.6%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Alto: 67.4%</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Bajo: 0.3%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Medio: 26.4%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Alto: 73.2%</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Bajo: 0.0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Medio: 23.1</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Alto: 76.9</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Bajo: 0.5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Medio: 40.5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Alto: 59.0</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La mayor parte de las personas encuestadas afirman que el beneficio otorgado por el programa cubre sus necesidades. El porcentaje aumenta en personas activas en el programa durante el levantamiento de panel.</w:t>
            </w: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Contraprestación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Frecuencia con que se realiza los compromisos adquiridos a través del programa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Costos relacionados con la realización de la contraprestación (Gastos de transporte, tiempo invertido, días que no trabajan por hacer actividades del programa, </w:t>
            </w:r>
            <w:r w:rsidRPr="00844F3B">
              <w:rPr>
                <w:rFonts w:ascii="Times New Roman" w:hAnsi="Times New Roman" w:cs="Times New Roman"/>
                <w:color w:val="000000"/>
                <w:sz w:val="20"/>
                <w:szCs w:val="20"/>
              </w:rPr>
              <w:lastRenderedPageBreak/>
              <w:t xml:space="preserve">etc.) </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¿Con qué frecuencia debe usted atender estas actividades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¿Con qué frecuencia debe usted atender estas actividades del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Diario: 32.1%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Semanal: 61.7%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Mensual: 3.3%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Una sola vez: 2.8%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Nunca: 0.0%</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Diario: 27.5%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Semanal: 61.7%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Mensual: 6.1%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Una sola vez: 3.4%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Nunca: 1.4%</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Diario: 34.6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Semanal: 57.8</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Mensual: 5.6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Una sola vez: 1.7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Nunca: </w:t>
            </w:r>
            <w:r>
              <w:rPr>
                <w:rFonts w:ascii="Times New Roman" w:hAnsi="Times New Roman" w:cs="Times New Roman"/>
                <w:sz w:val="20"/>
                <w:szCs w:val="20"/>
              </w:rPr>
              <w:t>0.0</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Diario: 22.4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Semanal: 64.4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Mensual: 6.3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Una sola vez: 4.6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Nunca: </w:t>
            </w:r>
            <w:r>
              <w:rPr>
                <w:rFonts w:ascii="Times New Roman" w:hAnsi="Times New Roman" w:cs="Times New Roman"/>
                <w:sz w:val="20"/>
                <w:szCs w:val="20"/>
              </w:rPr>
              <w:t>2.3</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La mayor parte de la población encuestada </w:t>
            </w:r>
            <w:proofErr w:type="spellStart"/>
            <w:r>
              <w:rPr>
                <w:rFonts w:ascii="Times New Roman" w:hAnsi="Times New Roman" w:cs="Times New Roman"/>
                <w:sz w:val="20"/>
                <w:szCs w:val="20"/>
              </w:rPr>
              <w:t>debio</w:t>
            </w:r>
            <w:proofErr w:type="spellEnd"/>
            <w:r>
              <w:rPr>
                <w:rFonts w:ascii="Times New Roman" w:hAnsi="Times New Roman" w:cs="Times New Roman"/>
                <w:sz w:val="20"/>
                <w:szCs w:val="20"/>
              </w:rPr>
              <w:t xml:space="preserve"> atender las actividades del programa de forma semanal. Los porcentajes se mantienen en el panel, aumentando ligeramente en personas </w:t>
            </w:r>
            <w:r>
              <w:rPr>
                <w:rFonts w:ascii="Times New Roman" w:hAnsi="Times New Roman" w:cs="Times New Roman"/>
                <w:sz w:val="20"/>
                <w:szCs w:val="20"/>
              </w:rPr>
              <w:lastRenderedPageBreak/>
              <w:t>no activas en el programa.</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 xml:space="preserve">¿Cuánto tiempo </w:t>
            </w:r>
            <w:r>
              <w:rPr>
                <w:rFonts w:ascii="Times New Roman" w:hAnsi="Times New Roman" w:cs="Times New Roman"/>
                <w:sz w:val="20"/>
                <w:szCs w:val="20"/>
              </w:rPr>
              <w:t xml:space="preserve">(horas) </w:t>
            </w:r>
            <w:r w:rsidRPr="00844F3B">
              <w:rPr>
                <w:rFonts w:ascii="Times New Roman" w:hAnsi="Times New Roman" w:cs="Times New Roman"/>
                <w:sz w:val="20"/>
                <w:szCs w:val="20"/>
              </w:rPr>
              <w:t>emplea al mes para atender las actividades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¿Cuánto tiempo</w:t>
            </w:r>
            <w:r>
              <w:rPr>
                <w:rFonts w:ascii="Times New Roman" w:hAnsi="Times New Roman" w:cs="Times New Roman"/>
                <w:sz w:val="20"/>
                <w:szCs w:val="20"/>
              </w:rPr>
              <w:t xml:space="preserve"> (horas)</w:t>
            </w:r>
            <w:r w:rsidRPr="00844F3B">
              <w:rPr>
                <w:rFonts w:ascii="Times New Roman" w:hAnsi="Times New Roman" w:cs="Times New Roman"/>
                <w:sz w:val="20"/>
                <w:szCs w:val="20"/>
              </w:rPr>
              <w:t xml:space="preserve"> emplea al mes para atender las actividades del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Menos de 5: 27.0%</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Entre 5 y 10: 15.4%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Entre 11 y 20: 26.7%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Más de 20: 30.8%</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Menos de 5: 13.9%</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Entre 5 y 10: 17.3%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Entre 11 y 20: 37.3%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Más de 20: 31.5%</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Menos de 5: 14.9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Entre 5</w:t>
            </w:r>
            <w:r>
              <w:rPr>
                <w:rFonts w:ascii="Times New Roman" w:hAnsi="Times New Roman" w:cs="Times New Roman"/>
                <w:sz w:val="20"/>
                <w:szCs w:val="20"/>
              </w:rPr>
              <w:t xml:space="preserve"> y 10: 12.4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Entre 11 y 20: 33.9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Más de 20: 38.8</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Menos de 5: 13.7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Entre 5</w:t>
            </w:r>
            <w:r>
              <w:rPr>
                <w:rFonts w:ascii="Times New Roman" w:hAnsi="Times New Roman" w:cs="Times New Roman"/>
                <w:sz w:val="20"/>
                <w:szCs w:val="20"/>
              </w:rPr>
              <w:t xml:space="preserve"> y 10: 20.7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Entre 11 y 20: 39.7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Más de 20: 26.4</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La mayoría de las personas encuestadas dedica más de 20 horas al mes a atender las actividades del programa, aunque casi igual que entre 11 y 20 horas. El porcentaje aumenta en personas activas en el levantamiento del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¿Se le informó de las acciones adicionales que adquiere al ser beneficiario(a) del Programa?</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¿Se le informó de las acciones adicionales que adquiere al ser beneficiario(a) del Programa?</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69.7%</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30.3%</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 79.3%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No: 20.7%</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80.0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20.0</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 79.8</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No: 20.2</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La gran mayoría de las personas encuestadas dicen haber sido informadas de las acciones adicionales que adquieren al ser beneficiarias del programa. El porcentaje </w:t>
            </w:r>
            <w:r>
              <w:rPr>
                <w:rFonts w:ascii="Times New Roman" w:hAnsi="Times New Roman" w:cs="Times New Roman"/>
                <w:sz w:val="20"/>
                <w:szCs w:val="20"/>
              </w:rPr>
              <w:lastRenderedPageBreak/>
              <w:t>aumenta en el levantamiento del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¿Cuál es el costo de llevar a cabo estas actividades?</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¿Cuál es el costo de llevar a cabo estas actividades?</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Tiempo de trabajo: 6.8%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Tiempo de hogar y familia: 31.5%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Tiempo de estudios: 2.8%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Transporte: 15.1%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Insumos: 21.5%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Otros gastos: 5.1%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Ninguno: 17.2%</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Tiempo de trabajo: 4.8%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Tiempo de hogar y familia: 32.8%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Tiempo de estudios: 1.4%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Transporte: 11.6%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Insumos: 29.6%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Otros gastos: 7.5%</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Ninguno: 12.3%</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Tiempo de trabajo: 4.6</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Tiempo de hogar y familia: 35.9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Tiempo de estudios: 0.5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Transporte: 12.9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Insumos: 26.3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Otros gastos: 8.3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Ninguno: 11.7</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Tiempo de trabajo: 5.1</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Tiempo de hogar y familia: 30.7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Tiempo de estudios: 2.0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Transporte:10.7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Insumos: 31.9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Otros gastos: 6.9</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Ninguno: 12.7</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El costo por llevar a cabo las actividades del programa, para las personas encuestadas, es, para la mayor parte tiempo de hogar y familia e insumos. Los porcentajes e insumos aumentan en personas inactivas en el programa en el levantamiento del panel.</w:t>
            </w:r>
          </w:p>
        </w:tc>
      </w:tr>
      <w:tr w:rsidR="007E3B66" w:rsidRPr="00844F3B" w:rsidTr="008F7384">
        <w:tc>
          <w:tcPr>
            <w:tcW w:w="1242"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Satisfacción </w:t>
            </w:r>
          </w:p>
        </w:tc>
        <w:tc>
          <w:tcPr>
            <w:tcW w:w="1163" w:type="dxa"/>
            <w:vMerge w:val="restart"/>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Grado de conocimiento del programa como derecho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Opinión del beneficiario sobre el programa implementado por el gobierno para abatir su condición de pobreza. </w:t>
            </w:r>
          </w:p>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 xml:space="preserve">Confirmación o invalidación de la expectativa generada por el beneficiario. </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lastRenderedPageBreak/>
              <w:t>¿Con el beneficio otorgado por el Programa se modificó su situación?</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¿Con el beneficio otorgado por el Programa se modificó su situación?</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Para bien: 93.6%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Sigue igual: 6.4%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Para bien: 95.6%</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Sigue igual: 4.4%</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Para bien: 98.3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Sigue igual: 1.7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Para bien: 93.7</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Sigue igual: 6.3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De forma negativa: 0.0%</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 xml:space="preserve">Para casi la totalidad de las personas encuestadas el beneficio otorgado por el programa modificó su situación para bien. Los porcentajes se </w:t>
            </w:r>
            <w:r>
              <w:rPr>
                <w:rFonts w:ascii="Times New Roman" w:hAnsi="Times New Roman" w:cs="Times New Roman"/>
                <w:sz w:val="20"/>
                <w:szCs w:val="20"/>
              </w:rPr>
              <w:lastRenderedPageBreak/>
              <w:t>mantienen en el panel.</w:t>
            </w:r>
          </w:p>
        </w:tc>
      </w:tr>
      <w:tr w:rsidR="007E3B66" w:rsidRPr="00844F3B" w:rsidTr="008F7384">
        <w:tc>
          <w:tcPr>
            <w:tcW w:w="1242"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63" w:type="dxa"/>
            <w:vMerge/>
          </w:tcPr>
          <w:p w:rsidR="007E3B66" w:rsidRPr="00844F3B" w:rsidRDefault="007E3B66" w:rsidP="00172330">
            <w:pPr>
              <w:autoSpaceDE w:val="0"/>
              <w:autoSpaceDN w:val="0"/>
              <w:adjustRightInd w:val="0"/>
              <w:jc w:val="both"/>
              <w:rPr>
                <w:rFonts w:ascii="Times New Roman" w:hAnsi="Times New Roman" w:cs="Times New Roman"/>
                <w:color w:val="000000"/>
                <w:sz w:val="20"/>
                <w:szCs w:val="20"/>
              </w:rPr>
            </w:pP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 qué grado cree usted que el Programa cumple lo que se comprometió al inicio?</w:t>
            </w:r>
          </w:p>
        </w:tc>
        <w:tc>
          <w:tcPr>
            <w:tcW w:w="992"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¿En qué grado cree usted que el Programa cumple lo que se comprometió al inicio?</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Nada: 0.8%</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Parte: 20.1%</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Todo: 79.2%</w:t>
            </w:r>
          </w:p>
        </w:tc>
        <w:tc>
          <w:tcPr>
            <w:tcW w:w="1134" w:type="dxa"/>
          </w:tcPr>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Nada: 0.3%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Parte: 15.3%</w:t>
            </w:r>
          </w:p>
          <w:p w:rsidR="007E3B66" w:rsidRPr="00844F3B" w:rsidRDefault="007E3B66" w:rsidP="00172330">
            <w:pPr>
              <w:jc w:val="both"/>
              <w:rPr>
                <w:rFonts w:ascii="Times New Roman" w:hAnsi="Times New Roman" w:cs="Times New Roman"/>
                <w:sz w:val="20"/>
                <w:szCs w:val="20"/>
              </w:rPr>
            </w:pPr>
            <w:r w:rsidRPr="00844F3B">
              <w:rPr>
                <w:rFonts w:ascii="Times New Roman" w:hAnsi="Times New Roman" w:cs="Times New Roman"/>
                <w:sz w:val="20"/>
                <w:szCs w:val="20"/>
              </w:rPr>
              <w:t>Todo: 84.4%</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Nada: 0.0</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Parte: 12.4</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Todo: 87.6</w:t>
            </w:r>
            <w:r w:rsidRPr="00844F3B">
              <w:rPr>
                <w:rFonts w:ascii="Times New Roman" w:hAnsi="Times New Roman" w:cs="Times New Roman"/>
                <w:sz w:val="20"/>
                <w:szCs w:val="20"/>
              </w:rPr>
              <w:t>%</w:t>
            </w:r>
          </w:p>
        </w:tc>
        <w:tc>
          <w:tcPr>
            <w:tcW w:w="1134" w:type="dxa"/>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Nada: 0.5</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Parte: 17.3</w:t>
            </w:r>
            <w:r w:rsidRPr="00844F3B">
              <w:rPr>
                <w:rFonts w:ascii="Times New Roman" w:hAnsi="Times New Roman" w:cs="Times New Roman"/>
                <w:sz w:val="20"/>
                <w:szCs w:val="20"/>
              </w:rPr>
              <w:t>%</w:t>
            </w:r>
          </w:p>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Todo: 82.2</w:t>
            </w:r>
            <w:r w:rsidRPr="00844F3B">
              <w:rPr>
                <w:rFonts w:ascii="Times New Roman" w:hAnsi="Times New Roman" w:cs="Times New Roman"/>
                <w:sz w:val="20"/>
                <w:szCs w:val="20"/>
              </w:rPr>
              <w:t>%</w:t>
            </w:r>
          </w:p>
        </w:tc>
        <w:tc>
          <w:tcPr>
            <w:tcW w:w="993" w:type="dxa"/>
            <w:shd w:val="clear" w:color="auto" w:fill="auto"/>
          </w:tcPr>
          <w:p w:rsidR="007E3B66" w:rsidRPr="00844F3B" w:rsidRDefault="007E3B66" w:rsidP="00172330">
            <w:pPr>
              <w:jc w:val="both"/>
              <w:rPr>
                <w:rFonts w:ascii="Times New Roman" w:hAnsi="Times New Roman" w:cs="Times New Roman"/>
                <w:sz w:val="20"/>
                <w:szCs w:val="20"/>
              </w:rPr>
            </w:pPr>
            <w:r>
              <w:rPr>
                <w:rFonts w:ascii="Times New Roman" w:hAnsi="Times New Roman" w:cs="Times New Roman"/>
                <w:sz w:val="20"/>
                <w:szCs w:val="20"/>
              </w:rPr>
              <w:t>Para la amplia mayoría de las personas encuestadas el programa cumple todo lo que se comprometió. Los porcentajes son</w:t>
            </w:r>
            <w:proofErr w:type="gramStart"/>
            <w:r>
              <w:rPr>
                <w:rFonts w:ascii="Times New Roman" w:hAnsi="Times New Roman" w:cs="Times New Roman"/>
                <w:sz w:val="20"/>
                <w:szCs w:val="20"/>
              </w:rPr>
              <w:t>:  más</w:t>
            </w:r>
            <w:proofErr w:type="gramEnd"/>
            <w:r>
              <w:rPr>
                <w:rFonts w:ascii="Times New Roman" w:hAnsi="Times New Roman" w:cs="Times New Roman"/>
                <w:sz w:val="20"/>
                <w:szCs w:val="20"/>
              </w:rPr>
              <w:t xml:space="preserve"> alto en personas activas en el programa y menor en personas inactivas en el programa en el levantamiento de panel.</w:t>
            </w:r>
          </w:p>
        </w:tc>
      </w:tr>
    </w:tbl>
    <w:p w:rsidR="00C45E70" w:rsidRDefault="00C45E70" w:rsidP="00172330">
      <w:pPr>
        <w:spacing w:after="0" w:line="240" w:lineRule="auto"/>
        <w:jc w:val="both"/>
        <w:rPr>
          <w:rFonts w:ascii="Times New Roman" w:hAnsi="Times New Roman" w:cs="Times New Roman"/>
          <w:color w:val="000000"/>
          <w:sz w:val="20"/>
          <w:szCs w:val="20"/>
        </w:rPr>
      </w:pPr>
    </w:p>
    <w:p w:rsidR="00844F3B" w:rsidRDefault="00844F3B" w:rsidP="00172330">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10173" w:type="dxa"/>
        <w:tblLayout w:type="fixed"/>
        <w:tblLook w:val="04A0" w:firstRow="1" w:lastRow="0" w:firstColumn="1" w:lastColumn="0" w:noHBand="0" w:noVBand="1"/>
      </w:tblPr>
      <w:tblGrid>
        <w:gridCol w:w="1129"/>
        <w:gridCol w:w="1134"/>
        <w:gridCol w:w="1134"/>
        <w:gridCol w:w="1134"/>
        <w:gridCol w:w="1134"/>
        <w:gridCol w:w="1134"/>
        <w:gridCol w:w="1134"/>
        <w:gridCol w:w="1134"/>
        <w:gridCol w:w="1106"/>
      </w:tblGrid>
      <w:tr w:rsidR="008C0C66" w:rsidTr="00172330">
        <w:tc>
          <w:tcPr>
            <w:tcW w:w="1129" w:type="dxa"/>
            <w:vMerge w:val="restart"/>
          </w:tcPr>
          <w:p w:rsidR="008C0C66" w:rsidRPr="00924A2E" w:rsidRDefault="008C0C66" w:rsidP="006645C5">
            <w:pPr>
              <w:autoSpaceDE w:val="0"/>
              <w:autoSpaceDN w:val="0"/>
              <w:adjustRightInd w:val="0"/>
              <w:jc w:val="both"/>
              <w:rPr>
                <w:rFonts w:ascii="Times New Roman" w:hAnsi="Times New Roman" w:cs="Times New Roman"/>
                <w:b/>
                <w:color w:val="000000"/>
                <w:sz w:val="20"/>
                <w:szCs w:val="20"/>
              </w:rPr>
            </w:pPr>
            <w:r w:rsidRPr="00924A2E">
              <w:rPr>
                <w:rFonts w:ascii="Times New Roman" w:hAnsi="Times New Roman" w:cs="Times New Roman"/>
                <w:b/>
                <w:color w:val="000000"/>
                <w:sz w:val="20"/>
                <w:szCs w:val="20"/>
              </w:rPr>
              <w:t>Categoría</w:t>
            </w:r>
          </w:p>
        </w:tc>
        <w:tc>
          <w:tcPr>
            <w:tcW w:w="1134" w:type="dxa"/>
            <w:vMerge w:val="restart"/>
          </w:tcPr>
          <w:p w:rsidR="008C0C66" w:rsidRPr="00924A2E" w:rsidRDefault="008C0C66" w:rsidP="006645C5">
            <w:pPr>
              <w:autoSpaceDE w:val="0"/>
              <w:autoSpaceDN w:val="0"/>
              <w:adjustRightInd w:val="0"/>
              <w:jc w:val="both"/>
              <w:rPr>
                <w:rFonts w:ascii="Times New Roman" w:hAnsi="Times New Roman" w:cs="Times New Roman"/>
                <w:b/>
                <w:color w:val="000000"/>
                <w:sz w:val="20"/>
                <w:szCs w:val="20"/>
              </w:rPr>
            </w:pPr>
            <w:r w:rsidRPr="00924A2E">
              <w:rPr>
                <w:rFonts w:ascii="Times New Roman" w:hAnsi="Times New Roman" w:cs="Times New Roman"/>
                <w:b/>
                <w:color w:val="000000"/>
                <w:sz w:val="20"/>
                <w:szCs w:val="20"/>
              </w:rPr>
              <w:t>Reactivo</w:t>
            </w:r>
            <w:r w:rsidR="006A1F26">
              <w:rPr>
                <w:rFonts w:ascii="Times New Roman" w:hAnsi="Times New Roman" w:cs="Times New Roman"/>
                <w:b/>
                <w:color w:val="000000"/>
                <w:sz w:val="20"/>
                <w:szCs w:val="20"/>
              </w:rPr>
              <w:t>s más relevantes.</w:t>
            </w:r>
          </w:p>
        </w:tc>
        <w:tc>
          <w:tcPr>
            <w:tcW w:w="7910" w:type="dxa"/>
            <w:gridSpan w:val="7"/>
          </w:tcPr>
          <w:p w:rsidR="008C0C66" w:rsidRPr="00924A2E" w:rsidRDefault="008C0C66" w:rsidP="006A1F26">
            <w:pPr>
              <w:autoSpaceDE w:val="0"/>
              <w:autoSpaceDN w:val="0"/>
              <w:adjustRightInd w:val="0"/>
              <w:jc w:val="center"/>
              <w:rPr>
                <w:rFonts w:ascii="Times New Roman" w:hAnsi="Times New Roman" w:cs="Times New Roman"/>
                <w:b/>
                <w:color w:val="000000"/>
                <w:sz w:val="20"/>
                <w:szCs w:val="20"/>
              </w:rPr>
            </w:pPr>
            <w:r w:rsidRPr="00924A2E">
              <w:rPr>
                <w:rFonts w:ascii="Times New Roman" w:hAnsi="Times New Roman" w:cs="Times New Roman"/>
                <w:b/>
                <w:color w:val="000000"/>
                <w:sz w:val="20"/>
                <w:szCs w:val="20"/>
              </w:rPr>
              <w:t>Resultado Panel</w:t>
            </w:r>
          </w:p>
        </w:tc>
      </w:tr>
      <w:tr w:rsidR="008C0C66" w:rsidTr="00172330">
        <w:tc>
          <w:tcPr>
            <w:tcW w:w="1129" w:type="dxa"/>
            <w:vMerge/>
          </w:tcPr>
          <w:p w:rsidR="008C0C66" w:rsidRPr="00924A2E" w:rsidRDefault="008C0C66" w:rsidP="006645C5">
            <w:pPr>
              <w:autoSpaceDE w:val="0"/>
              <w:autoSpaceDN w:val="0"/>
              <w:adjustRightInd w:val="0"/>
              <w:jc w:val="both"/>
              <w:rPr>
                <w:rFonts w:ascii="Times New Roman" w:hAnsi="Times New Roman" w:cs="Times New Roman"/>
                <w:b/>
                <w:color w:val="000000"/>
                <w:sz w:val="20"/>
                <w:szCs w:val="20"/>
              </w:rPr>
            </w:pPr>
          </w:p>
        </w:tc>
        <w:tc>
          <w:tcPr>
            <w:tcW w:w="1134" w:type="dxa"/>
            <w:vMerge/>
          </w:tcPr>
          <w:p w:rsidR="008C0C66" w:rsidRPr="00924A2E" w:rsidRDefault="008C0C66" w:rsidP="006645C5">
            <w:pPr>
              <w:autoSpaceDE w:val="0"/>
              <w:autoSpaceDN w:val="0"/>
              <w:adjustRightInd w:val="0"/>
              <w:jc w:val="both"/>
              <w:rPr>
                <w:rFonts w:ascii="Times New Roman" w:hAnsi="Times New Roman" w:cs="Times New Roman"/>
                <w:b/>
                <w:color w:val="000000"/>
                <w:sz w:val="20"/>
                <w:szCs w:val="20"/>
              </w:rPr>
            </w:pPr>
          </w:p>
        </w:tc>
        <w:tc>
          <w:tcPr>
            <w:tcW w:w="2268" w:type="dxa"/>
            <w:gridSpan w:val="2"/>
          </w:tcPr>
          <w:p w:rsidR="008C0C66" w:rsidRPr="00924A2E" w:rsidRDefault="008C0C66" w:rsidP="006A1F26">
            <w:pPr>
              <w:autoSpaceDE w:val="0"/>
              <w:autoSpaceDN w:val="0"/>
              <w:adjustRightInd w:val="0"/>
              <w:jc w:val="center"/>
              <w:rPr>
                <w:rFonts w:ascii="Times New Roman" w:hAnsi="Times New Roman" w:cs="Times New Roman"/>
                <w:b/>
                <w:color w:val="000000"/>
                <w:sz w:val="20"/>
                <w:szCs w:val="20"/>
              </w:rPr>
            </w:pPr>
            <w:r w:rsidRPr="00924A2E">
              <w:rPr>
                <w:rFonts w:ascii="Times New Roman" w:hAnsi="Times New Roman" w:cs="Times New Roman"/>
                <w:b/>
                <w:color w:val="000000"/>
                <w:sz w:val="20"/>
                <w:szCs w:val="20"/>
              </w:rPr>
              <w:t>Por sexo</w:t>
            </w:r>
          </w:p>
        </w:tc>
        <w:tc>
          <w:tcPr>
            <w:tcW w:w="5642" w:type="dxa"/>
            <w:gridSpan w:val="5"/>
          </w:tcPr>
          <w:p w:rsidR="008C0C66" w:rsidRPr="00924A2E" w:rsidRDefault="008C0C66" w:rsidP="006A1F26">
            <w:pPr>
              <w:autoSpaceDE w:val="0"/>
              <w:autoSpaceDN w:val="0"/>
              <w:adjustRightInd w:val="0"/>
              <w:jc w:val="center"/>
              <w:rPr>
                <w:rFonts w:ascii="Times New Roman" w:hAnsi="Times New Roman" w:cs="Times New Roman"/>
                <w:b/>
                <w:color w:val="000000"/>
                <w:sz w:val="20"/>
                <w:szCs w:val="20"/>
              </w:rPr>
            </w:pPr>
            <w:r w:rsidRPr="00924A2E">
              <w:rPr>
                <w:rFonts w:ascii="Times New Roman" w:hAnsi="Times New Roman" w:cs="Times New Roman"/>
                <w:b/>
                <w:color w:val="000000"/>
                <w:sz w:val="20"/>
                <w:szCs w:val="20"/>
              </w:rPr>
              <w:t>Por rango de edad</w:t>
            </w:r>
          </w:p>
        </w:tc>
      </w:tr>
      <w:tr w:rsidR="008C0C66" w:rsidTr="00172330">
        <w:tc>
          <w:tcPr>
            <w:tcW w:w="1129" w:type="dxa"/>
            <w:vMerge/>
          </w:tcPr>
          <w:p w:rsidR="008C0C66" w:rsidRDefault="008C0C66" w:rsidP="006645C5">
            <w:pPr>
              <w:autoSpaceDE w:val="0"/>
              <w:autoSpaceDN w:val="0"/>
              <w:adjustRightInd w:val="0"/>
              <w:jc w:val="both"/>
              <w:rPr>
                <w:rFonts w:ascii="Times New Roman" w:hAnsi="Times New Roman" w:cs="Times New Roman"/>
                <w:color w:val="000000"/>
                <w:sz w:val="20"/>
                <w:szCs w:val="20"/>
              </w:rPr>
            </w:pPr>
          </w:p>
        </w:tc>
        <w:tc>
          <w:tcPr>
            <w:tcW w:w="1134" w:type="dxa"/>
            <w:vMerge/>
          </w:tcPr>
          <w:p w:rsidR="008C0C66" w:rsidRDefault="008C0C66" w:rsidP="006645C5">
            <w:pPr>
              <w:autoSpaceDE w:val="0"/>
              <w:autoSpaceDN w:val="0"/>
              <w:adjustRightInd w:val="0"/>
              <w:jc w:val="both"/>
              <w:rPr>
                <w:rFonts w:ascii="Times New Roman" w:hAnsi="Times New Roman" w:cs="Times New Roman"/>
                <w:color w:val="000000"/>
                <w:sz w:val="20"/>
                <w:szCs w:val="20"/>
              </w:rPr>
            </w:pP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Mujeres</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Hombres</w:t>
            </w:r>
          </w:p>
        </w:tc>
        <w:tc>
          <w:tcPr>
            <w:tcW w:w="1134" w:type="dxa"/>
          </w:tcPr>
          <w:p w:rsidR="008C0C66" w:rsidRDefault="006875EF"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Hasta</w:t>
            </w:r>
            <w:r w:rsidR="008C0C66">
              <w:rPr>
                <w:rFonts w:ascii="Times New Roman" w:hAnsi="Times New Roman" w:cs="Times New Roman"/>
                <w:color w:val="000000"/>
                <w:sz w:val="20"/>
                <w:szCs w:val="20"/>
              </w:rPr>
              <w:t xml:space="preserve"> 14 años</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De 15 a 29 años</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De 30 a 60 años</w:t>
            </w:r>
          </w:p>
        </w:tc>
        <w:tc>
          <w:tcPr>
            <w:tcW w:w="1134" w:type="dxa"/>
          </w:tcPr>
          <w:p w:rsidR="008C0C66" w:rsidRDefault="00AE6C4C"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60 y más años</w:t>
            </w:r>
          </w:p>
        </w:tc>
        <w:tc>
          <w:tcPr>
            <w:tcW w:w="1106"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declara edad</w:t>
            </w:r>
          </w:p>
        </w:tc>
      </w:tr>
      <w:tr w:rsidR="00105A95" w:rsidTr="00172330">
        <w:tc>
          <w:tcPr>
            <w:tcW w:w="1129" w:type="dxa"/>
          </w:tcPr>
          <w:p w:rsidR="00105A95" w:rsidRDefault="00105A95"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Participación </w:t>
            </w:r>
          </w:p>
        </w:tc>
        <w:tc>
          <w:tcPr>
            <w:tcW w:w="1134" w:type="dxa"/>
          </w:tcPr>
          <w:p w:rsidR="00105A95" w:rsidRPr="001C5541" w:rsidRDefault="00105A95" w:rsidP="006645C5">
            <w:pPr>
              <w:autoSpaceDE w:val="0"/>
              <w:autoSpaceDN w:val="0"/>
              <w:adjustRightInd w:val="0"/>
              <w:jc w:val="both"/>
              <w:rPr>
                <w:rFonts w:ascii="Times New Roman" w:hAnsi="Times New Roman" w:cs="Times New Roman"/>
                <w:color w:val="000000"/>
                <w:sz w:val="20"/>
                <w:szCs w:val="20"/>
              </w:rPr>
            </w:pPr>
          </w:p>
        </w:tc>
        <w:tc>
          <w:tcPr>
            <w:tcW w:w="1134" w:type="dxa"/>
          </w:tcPr>
          <w:p w:rsidR="00105A95" w:rsidRPr="00924A2E" w:rsidRDefault="00B0113F"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91.5%</w:t>
            </w:r>
          </w:p>
        </w:tc>
        <w:tc>
          <w:tcPr>
            <w:tcW w:w="1134" w:type="dxa"/>
          </w:tcPr>
          <w:p w:rsidR="00105A95" w:rsidRPr="00924A2E" w:rsidRDefault="00B0113F"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1134" w:type="dxa"/>
          </w:tcPr>
          <w:p w:rsidR="00105A95" w:rsidRPr="00924A2E" w:rsidRDefault="00B0113F"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134" w:type="dxa"/>
          </w:tcPr>
          <w:p w:rsidR="00105A95" w:rsidRPr="00924A2E" w:rsidRDefault="00B0113F"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19.7%</w:t>
            </w:r>
          </w:p>
        </w:tc>
        <w:tc>
          <w:tcPr>
            <w:tcW w:w="1134" w:type="dxa"/>
          </w:tcPr>
          <w:p w:rsidR="00105A95" w:rsidRPr="00924A2E" w:rsidRDefault="00B0113F"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62.4%</w:t>
            </w:r>
          </w:p>
        </w:tc>
        <w:tc>
          <w:tcPr>
            <w:tcW w:w="1134" w:type="dxa"/>
            <w:shd w:val="clear" w:color="auto" w:fill="auto"/>
          </w:tcPr>
          <w:p w:rsidR="00105A95" w:rsidRPr="00924A2E" w:rsidRDefault="00AE6C4C"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16.3%</w:t>
            </w:r>
          </w:p>
        </w:tc>
        <w:tc>
          <w:tcPr>
            <w:tcW w:w="1106" w:type="dxa"/>
          </w:tcPr>
          <w:p w:rsidR="00105A95" w:rsidRPr="00924A2E" w:rsidRDefault="00AE6C4C"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8C0C66" w:rsidTr="00172330">
        <w:tc>
          <w:tcPr>
            <w:tcW w:w="1129" w:type="dxa"/>
            <w:vMerge w:val="restart"/>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Expectativas</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sidRPr="001C5541">
              <w:rPr>
                <w:rFonts w:ascii="Times New Roman" w:hAnsi="Times New Roman" w:cs="Times New Roman"/>
                <w:color w:val="000000"/>
                <w:sz w:val="20"/>
                <w:szCs w:val="20"/>
              </w:rPr>
              <w:t>¿Obtuvo lo esperado del Programa?</w:t>
            </w:r>
          </w:p>
        </w:tc>
        <w:tc>
          <w:tcPr>
            <w:tcW w:w="1134"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063514">
              <w:rPr>
                <w:rFonts w:ascii="Times New Roman" w:hAnsi="Times New Roman" w:cs="Times New Roman"/>
                <w:color w:val="000000"/>
                <w:sz w:val="20"/>
                <w:szCs w:val="20"/>
              </w:rPr>
              <w:t>98.9</w:t>
            </w:r>
            <w:r w:rsidR="00A053C0">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063514">
              <w:rPr>
                <w:rFonts w:ascii="Times New Roman" w:hAnsi="Times New Roman" w:cs="Times New Roman"/>
                <w:color w:val="000000"/>
                <w:sz w:val="20"/>
                <w:szCs w:val="20"/>
              </w:rPr>
              <w:t>1.1</w:t>
            </w:r>
            <w:r w:rsidR="00A053C0">
              <w:rPr>
                <w:rFonts w:ascii="Times New Roman" w:hAnsi="Times New Roman" w:cs="Times New Roman"/>
                <w:color w:val="000000"/>
                <w:sz w:val="20"/>
                <w:szCs w:val="20"/>
              </w:rPr>
              <w:t>%</w:t>
            </w:r>
          </w:p>
        </w:tc>
        <w:tc>
          <w:tcPr>
            <w:tcW w:w="1134"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063514">
              <w:rPr>
                <w:rFonts w:ascii="Times New Roman" w:hAnsi="Times New Roman" w:cs="Times New Roman"/>
                <w:color w:val="000000"/>
                <w:sz w:val="20"/>
                <w:szCs w:val="20"/>
              </w:rPr>
              <w:t>100.0</w:t>
            </w:r>
            <w:r w:rsidR="006875EF">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6875EF">
              <w:rPr>
                <w:rFonts w:ascii="Times New Roman" w:hAnsi="Times New Roman" w:cs="Times New Roman"/>
                <w:color w:val="000000"/>
                <w:sz w:val="20"/>
                <w:szCs w:val="20"/>
              </w:rPr>
              <w:t>0.0%</w:t>
            </w:r>
          </w:p>
        </w:tc>
        <w:tc>
          <w:tcPr>
            <w:tcW w:w="1134"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9527E4">
              <w:rPr>
                <w:rFonts w:ascii="Times New Roman" w:hAnsi="Times New Roman" w:cs="Times New Roman"/>
                <w:color w:val="000000"/>
                <w:sz w:val="20"/>
                <w:szCs w:val="20"/>
              </w:rPr>
              <w:t>100.0</w:t>
            </w:r>
            <w:r w:rsidR="006875EF">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6875EF">
              <w:rPr>
                <w:rFonts w:ascii="Times New Roman" w:hAnsi="Times New Roman" w:cs="Times New Roman"/>
                <w:color w:val="000000"/>
                <w:sz w:val="20"/>
                <w:szCs w:val="20"/>
              </w:rPr>
              <w:t>0.0%</w:t>
            </w:r>
          </w:p>
        </w:tc>
        <w:tc>
          <w:tcPr>
            <w:tcW w:w="1134"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6D6DA0">
              <w:rPr>
                <w:rFonts w:ascii="Times New Roman" w:hAnsi="Times New Roman" w:cs="Times New Roman"/>
                <w:color w:val="000000"/>
                <w:sz w:val="20"/>
                <w:szCs w:val="20"/>
              </w:rPr>
              <w:t>100.0</w:t>
            </w:r>
            <w:r w:rsidR="006875EF">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6875EF">
              <w:rPr>
                <w:rFonts w:ascii="Times New Roman" w:hAnsi="Times New Roman" w:cs="Times New Roman"/>
                <w:color w:val="000000"/>
                <w:sz w:val="20"/>
                <w:szCs w:val="20"/>
              </w:rPr>
              <w:t>0.0%</w:t>
            </w:r>
          </w:p>
        </w:tc>
        <w:tc>
          <w:tcPr>
            <w:tcW w:w="1134"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8F4610">
              <w:rPr>
                <w:rFonts w:ascii="Times New Roman" w:hAnsi="Times New Roman" w:cs="Times New Roman"/>
                <w:color w:val="000000"/>
                <w:sz w:val="20"/>
                <w:szCs w:val="20"/>
              </w:rPr>
              <w:t>98.9</w:t>
            </w:r>
            <w:r w:rsidR="00870313">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8F4610">
              <w:rPr>
                <w:rFonts w:ascii="Times New Roman" w:hAnsi="Times New Roman" w:cs="Times New Roman"/>
                <w:color w:val="000000"/>
                <w:sz w:val="20"/>
                <w:szCs w:val="20"/>
              </w:rPr>
              <w:t>1.1</w:t>
            </w:r>
            <w:r w:rsidR="00870313">
              <w:rPr>
                <w:rFonts w:ascii="Times New Roman" w:hAnsi="Times New Roman" w:cs="Times New Roman"/>
                <w:color w:val="000000"/>
                <w:sz w:val="20"/>
                <w:szCs w:val="20"/>
              </w:rPr>
              <w:t>%</w:t>
            </w:r>
          </w:p>
        </w:tc>
        <w:tc>
          <w:tcPr>
            <w:tcW w:w="1134"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BC605A">
              <w:rPr>
                <w:rFonts w:ascii="Times New Roman" w:hAnsi="Times New Roman" w:cs="Times New Roman"/>
                <w:color w:val="000000"/>
                <w:sz w:val="20"/>
                <w:szCs w:val="20"/>
              </w:rPr>
              <w:t>97.5</w:t>
            </w:r>
            <w:r w:rsidR="00870313">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BC605A">
              <w:rPr>
                <w:rFonts w:ascii="Times New Roman" w:hAnsi="Times New Roman" w:cs="Times New Roman"/>
                <w:color w:val="000000"/>
                <w:sz w:val="20"/>
                <w:szCs w:val="20"/>
              </w:rPr>
              <w:t>1.8</w:t>
            </w:r>
            <w:r w:rsidR="00870313">
              <w:rPr>
                <w:rFonts w:ascii="Times New Roman" w:hAnsi="Times New Roman" w:cs="Times New Roman"/>
                <w:color w:val="000000"/>
                <w:sz w:val="20"/>
                <w:szCs w:val="20"/>
              </w:rPr>
              <w:t>%</w:t>
            </w:r>
          </w:p>
        </w:tc>
        <w:tc>
          <w:tcPr>
            <w:tcW w:w="1106" w:type="dxa"/>
          </w:tcPr>
          <w:p w:rsidR="008C0C66" w:rsidRPr="00924A2E"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Si: </w:t>
            </w:r>
            <w:r w:rsidR="00870313">
              <w:rPr>
                <w:rFonts w:ascii="Times New Roman" w:hAnsi="Times New Roman" w:cs="Times New Roman"/>
                <w:color w:val="000000"/>
                <w:sz w:val="20"/>
                <w:szCs w:val="20"/>
              </w:rPr>
              <w:t>1</w:t>
            </w:r>
            <w:r w:rsidR="00BA4728">
              <w:rPr>
                <w:rFonts w:ascii="Times New Roman" w:hAnsi="Times New Roman" w:cs="Times New Roman"/>
                <w:color w:val="000000"/>
                <w:sz w:val="20"/>
                <w:szCs w:val="20"/>
              </w:rPr>
              <w:t>00</w:t>
            </w:r>
            <w:r w:rsidR="00870313">
              <w:rPr>
                <w:rFonts w:ascii="Times New Roman" w:hAnsi="Times New Roman" w:cs="Times New Roman"/>
                <w:color w:val="000000"/>
                <w:sz w:val="20"/>
                <w:szCs w:val="20"/>
              </w:rPr>
              <w:t>.0%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924A2E">
              <w:rPr>
                <w:rFonts w:ascii="Times New Roman" w:hAnsi="Times New Roman" w:cs="Times New Roman"/>
                <w:color w:val="000000"/>
                <w:sz w:val="20"/>
                <w:szCs w:val="20"/>
              </w:rPr>
              <w:t xml:space="preserve">No: </w:t>
            </w:r>
            <w:r w:rsidR="00870313">
              <w:rPr>
                <w:rFonts w:ascii="Times New Roman" w:hAnsi="Times New Roman" w:cs="Times New Roman"/>
                <w:color w:val="000000"/>
                <w:sz w:val="20"/>
                <w:szCs w:val="20"/>
              </w:rPr>
              <w:t>0.0%</w:t>
            </w:r>
          </w:p>
        </w:tc>
      </w:tr>
      <w:tr w:rsidR="008C0C66" w:rsidTr="00172330">
        <w:tc>
          <w:tcPr>
            <w:tcW w:w="1129" w:type="dxa"/>
            <w:vMerge/>
          </w:tcPr>
          <w:p w:rsidR="008C0C66" w:rsidRDefault="008C0C66" w:rsidP="006645C5">
            <w:pPr>
              <w:autoSpaceDE w:val="0"/>
              <w:autoSpaceDN w:val="0"/>
              <w:adjustRightInd w:val="0"/>
              <w:jc w:val="both"/>
              <w:rPr>
                <w:rFonts w:ascii="Times New Roman" w:hAnsi="Times New Roman" w:cs="Times New Roman"/>
                <w:color w:val="000000"/>
                <w:sz w:val="20"/>
                <w:szCs w:val="20"/>
              </w:rPr>
            </w:pPr>
          </w:p>
        </w:tc>
        <w:tc>
          <w:tcPr>
            <w:tcW w:w="1134" w:type="dxa"/>
          </w:tcPr>
          <w:p w:rsidR="008C0C66" w:rsidRPr="001C5541" w:rsidRDefault="008C0C66" w:rsidP="006645C5">
            <w:pPr>
              <w:autoSpaceDE w:val="0"/>
              <w:autoSpaceDN w:val="0"/>
              <w:adjustRightInd w:val="0"/>
              <w:jc w:val="both"/>
              <w:rPr>
                <w:rFonts w:ascii="Times New Roman" w:hAnsi="Times New Roman" w:cs="Times New Roman"/>
                <w:color w:val="000000"/>
                <w:sz w:val="20"/>
                <w:szCs w:val="20"/>
              </w:rPr>
            </w:pPr>
            <w:r w:rsidRPr="00806986">
              <w:rPr>
                <w:rFonts w:ascii="Times New Roman" w:hAnsi="Times New Roman" w:cs="Times New Roman"/>
                <w:color w:val="000000"/>
                <w:sz w:val="20"/>
                <w:szCs w:val="20"/>
              </w:rPr>
              <w:t>¿Cuál es su grado de satisfacción con el beneficio obtenido del Programa?</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534435">
              <w:rPr>
                <w:rFonts w:ascii="Times New Roman" w:hAnsi="Times New Roman" w:cs="Times New Roman"/>
                <w:color w:val="000000"/>
                <w:sz w:val="20"/>
                <w:szCs w:val="20"/>
              </w:rPr>
              <w:t>1.5</w:t>
            </w:r>
            <w:r w:rsidR="008937A9">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534435">
              <w:rPr>
                <w:rFonts w:ascii="Times New Roman" w:hAnsi="Times New Roman" w:cs="Times New Roman"/>
                <w:color w:val="000000"/>
                <w:sz w:val="20"/>
                <w:szCs w:val="20"/>
              </w:rPr>
              <w:t>34.9</w:t>
            </w:r>
            <w:r w:rsidR="008937A9">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534435">
              <w:rPr>
                <w:rFonts w:ascii="Times New Roman" w:hAnsi="Times New Roman" w:cs="Times New Roman"/>
                <w:color w:val="000000"/>
                <w:sz w:val="20"/>
                <w:szCs w:val="20"/>
              </w:rPr>
              <w:t>63.7</w:t>
            </w:r>
            <w:r w:rsidR="00854DF0">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453811">
              <w:rPr>
                <w:rFonts w:ascii="Times New Roman" w:hAnsi="Times New Roman" w:cs="Times New Roman"/>
                <w:color w:val="000000"/>
                <w:sz w:val="20"/>
                <w:szCs w:val="20"/>
              </w:rPr>
              <w:t>3.5</w:t>
            </w:r>
            <w:r w:rsidR="00854DF0">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453811">
              <w:rPr>
                <w:rFonts w:ascii="Times New Roman" w:hAnsi="Times New Roman" w:cs="Times New Roman"/>
                <w:color w:val="000000"/>
                <w:sz w:val="20"/>
                <w:szCs w:val="20"/>
              </w:rPr>
              <w:t>28.2</w:t>
            </w:r>
            <w:r w:rsidR="00854DF0">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453811">
              <w:rPr>
                <w:rFonts w:ascii="Times New Roman" w:hAnsi="Times New Roman" w:cs="Times New Roman"/>
                <w:color w:val="000000"/>
                <w:sz w:val="20"/>
                <w:szCs w:val="20"/>
              </w:rPr>
              <w:t>68.2</w:t>
            </w:r>
            <w:r w:rsidR="00854DF0">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854DF0">
              <w:rPr>
                <w:rFonts w:ascii="Times New Roman" w:hAnsi="Times New Roman" w:cs="Times New Roman"/>
                <w:color w:val="000000"/>
                <w:sz w:val="20"/>
                <w:szCs w:val="20"/>
              </w:rPr>
              <w:t>0.0%</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854DF0">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9527E4">
              <w:rPr>
                <w:rFonts w:ascii="Times New Roman" w:hAnsi="Times New Roman" w:cs="Times New Roman"/>
                <w:color w:val="000000"/>
                <w:sz w:val="20"/>
                <w:szCs w:val="20"/>
              </w:rPr>
              <w:t>100.0</w:t>
            </w:r>
            <w:r w:rsidR="00854DF0">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93319C">
              <w:rPr>
                <w:rFonts w:ascii="Times New Roman" w:hAnsi="Times New Roman" w:cs="Times New Roman"/>
                <w:color w:val="000000"/>
                <w:sz w:val="20"/>
                <w:szCs w:val="20"/>
              </w:rPr>
              <w:t>0.0%</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6D6DA0">
              <w:rPr>
                <w:rFonts w:ascii="Times New Roman" w:hAnsi="Times New Roman" w:cs="Times New Roman"/>
                <w:color w:val="000000"/>
                <w:sz w:val="20"/>
                <w:szCs w:val="20"/>
              </w:rPr>
              <w:t>34.5</w:t>
            </w:r>
            <w:r w:rsidR="0093319C">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6D6DA0">
              <w:rPr>
                <w:rFonts w:ascii="Times New Roman" w:hAnsi="Times New Roman" w:cs="Times New Roman"/>
                <w:color w:val="000000"/>
                <w:sz w:val="20"/>
                <w:szCs w:val="20"/>
              </w:rPr>
              <w:t>65.5</w:t>
            </w:r>
            <w:r w:rsidR="0093319C">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8F4610">
              <w:rPr>
                <w:rFonts w:ascii="Times New Roman" w:hAnsi="Times New Roman" w:cs="Times New Roman"/>
                <w:color w:val="000000"/>
                <w:sz w:val="20"/>
                <w:szCs w:val="20"/>
              </w:rPr>
              <w:t>2.2</w:t>
            </w:r>
            <w:r w:rsidR="0093319C">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8F4610">
              <w:rPr>
                <w:rFonts w:ascii="Times New Roman" w:hAnsi="Times New Roman" w:cs="Times New Roman"/>
                <w:color w:val="000000"/>
                <w:sz w:val="20"/>
                <w:szCs w:val="20"/>
              </w:rPr>
              <w:t>33.7</w:t>
            </w:r>
            <w:r w:rsidR="0093319C">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8F4610">
              <w:rPr>
                <w:rFonts w:ascii="Times New Roman" w:hAnsi="Times New Roman" w:cs="Times New Roman"/>
                <w:color w:val="000000"/>
                <w:sz w:val="20"/>
                <w:szCs w:val="20"/>
              </w:rPr>
              <w:t>64.1</w:t>
            </w:r>
            <w:r w:rsidR="0093319C">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BC605A">
              <w:rPr>
                <w:rFonts w:ascii="Times New Roman" w:hAnsi="Times New Roman" w:cs="Times New Roman"/>
                <w:color w:val="000000"/>
                <w:sz w:val="20"/>
                <w:szCs w:val="20"/>
              </w:rPr>
              <w:t>1.8</w:t>
            </w:r>
            <w:r w:rsidR="0093319C">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BC605A">
              <w:rPr>
                <w:rFonts w:ascii="Times New Roman" w:hAnsi="Times New Roman" w:cs="Times New Roman"/>
                <w:color w:val="000000"/>
                <w:sz w:val="20"/>
                <w:szCs w:val="20"/>
              </w:rPr>
              <w:t>37.4</w:t>
            </w:r>
            <w:r w:rsidR="00BA72E8">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BC605A">
              <w:rPr>
                <w:rFonts w:ascii="Times New Roman" w:hAnsi="Times New Roman" w:cs="Times New Roman"/>
                <w:color w:val="000000"/>
                <w:sz w:val="20"/>
                <w:szCs w:val="20"/>
              </w:rPr>
              <w:t>60.1</w:t>
            </w:r>
            <w:r w:rsidR="00BA72E8">
              <w:rPr>
                <w:rFonts w:ascii="Times New Roman" w:hAnsi="Times New Roman" w:cs="Times New Roman"/>
                <w:color w:val="000000"/>
                <w:sz w:val="20"/>
                <w:szCs w:val="20"/>
              </w:rPr>
              <w:t>%</w:t>
            </w:r>
          </w:p>
        </w:tc>
        <w:tc>
          <w:tcPr>
            <w:tcW w:w="1106"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Poco satisfecho(a): </w:t>
            </w:r>
            <w:r w:rsidR="00BA72E8">
              <w:rPr>
                <w:rFonts w:ascii="Times New Roman" w:hAnsi="Times New Roman" w:cs="Times New Roman"/>
                <w:color w:val="000000"/>
                <w:sz w:val="20"/>
                <w:szCs w:val="20"/>
              </w:rPr>
              <w:t>0.0%</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Satisfecho(a): </w:t>
            </w:r>
            <w:r w:rsidR="00BA4728">
              <w:rPr>
                <w:rFonts w:ascii="Times New Roman" w:hAnsi="Times New Roman" w:cs="Times New Roman"/>
                <w:color w:val="000000"/>
                <w:sz w:val="20"/>
                <w:szCs w:val="20"/>
              </w:rPr>
              <w:t>30.0</w:t>
            </w:r>
            <w:r w:rsidR="00BA72E8">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Muy Satisfecho(a): </w:t>
            </w:r>
            <w:r w:rsidR="00BA4728">
              <w:rPr>
                <w:rFonts w:ascii="Times New Roman" w:hAnsi="Times New Roman" w:cs="Times New Roman"/>
                <w:color w:val="000000"/>
                <w:sz w:val="20"/>
                <w:szCs w:val="20"/>
              </w:rPr>
              <w:t>70.0</w:t>
            </w:r>
            <w:r w:rsidR="00BA72E8">
              <w:rPr>
                <w:rFonts w:ascii="Times New Roman" w:hAnsi="Times New Roman" w:cs="Times New Roman"/>
                <w:color w:val="000000"/>
                <w:sz w:val="20"/>
                <w:szCs w:val="20"/>
              </w:rPr>
              <w:t>%</w:t>
            </w:r>
          </w:p>
        </w:tc>
      </w:tr>
      <w:tr w:rsidR="008C0C66" w:rsidTr="00172330">
        <w:tc>
          <w:tcPr>
            <w:tcW w:w="1129"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Imagen del programa</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sidRPr="00CE4D7F">
              <w:rPr>
                <w:rFonts w:ascii="Times New Roman" w:hAnsi="Times New Roman" w:cs="Times New Roman"/>
                <w:color w:val="000000"/>
                <w:sz w:val="20"/>
                <w:szCs w:val="20"/>
              </w:rPr>
              <w:t xml:space="preserve">¿Cómo conoció </w:t>
            </w:r>
            <w:r w:rsidRPr="00CE4D7F">
              <w:rPr>
                <w:rFonts w:ascii="Times New Roman" w:hAnsi="Times New Roman" w:cs="Times New Roman"/>
                <w:color w:val="000000"/>
                <w:sz w:val="20"/>
                <w:szCs w:val="20"/>
              </w:rPr>
              <w:lastRenderedPageBreak/>
              <w:t>usted el Programa?</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AE4B55">
              <w:rPr>
                <w:rFonts w:ascii="Times New Roman" w:hAnsi="Times New Roman" w:cs="Times New Roman"/>
                <w:color w:val="000000"/>
                <w:sz w:val="20"/>
                <w:szCs w:val="20"/>
              </w:rPr>
              <w:t>16.7</w:t>
            </w:r>
            <w:r w:rsidR="00EB53D0">
              <w:rPr>
                <w:rFonts w:ascii="Times New Roman" w:hAnsi="Times New Roman" w:cs="Times New Roman"/>
                <w:color w:val="000000"/>
                <w:sz w:val="20"/>
                <w:szCs w:val="20"/>
              </w:rPr>
              <w:t>%</w:t>
            </w:r>
          </w:p>
          <w:p w:rsidR="008C0C66" w:rsidRPr="007047B3" w:rsidRDefault="00AE4B55"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Difusión: 40.0</w:t>
            </w:r>
            <w:r w:rsidR="00EB53D0">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Amigo(a)/Familiar: </w:t>
            </w:r>
            <w:r w:rsidR="00AE4B55">
              <w:rPr>
                <w:rFonts w:ascii="Times New Roman" w:hAnsi="Times New Roman" w:cs="Times New Roman"/>
                <w:color w:val="000000"/>
                <w:sz w:val="20"/>
                <w:szCs w:val="20"/>
              </w:rPr>
              <w:t>26.7</w:t>
            </w:r>
            <w:r w:rsidR="00EF5BD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Instalación pública:</w:t>
            </w:r>
            <w:r w:rsidR="00AE4B55">
              <w:rPr>
                <w:rFonts w:ascii="Times New Roman" w:hAnsi="Times New Roman" w:cs="Times New Roman"/>
                <w:color w:val="000000"/>
                <w:sz w:val="20"/>
                <w:szCs w:val="20"/>
              </w:rPr>
              <w:t xml:space="preserve"> 6.7</w:t>
            </w:r>
            <w:r w:rsidR="00EF5BD4">
              <w:rPr>
                <w:rFonts w:ascii="Times New Roman" w:hAnsi="Times New Roman" w:cs="Times New Roman"/>
                <w:color w:val="000000"/>
                <w:sz w:val="20"/>
                <w:szCs w:val="20"/>
              </w:rPr>
              <w:t>%</w:t>
            </w:r>
            <w:r w:rsidRPr="007047B3">
              <w:rPr>
                <w:rFonts w:ascii="Times New Roman" w:hAnsi="Times New Roman" w:cs="Times New Roman"/>
                <w:color w:val="000000"/>
                <w:sz w:val="20"/>
                <w:szCs w:val="20"/>
              </w:rPr>
              <w:t xml:space="preserve"> </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Por mi cuenta: </w:t>
            </w:r>
            <w:r w:rsidR="00AE4B55">
              <w:rPr>
                <w:rFonts w:ascii="Times New Roman" w:hAnsi="Times New Roman" w:cs="Times New Roman"/>
                <w:color w:val="000000"/>
                <w:sz w:val="20"/>
                <w:szCs w:val="20"/>
              </w:rPr>
              <w:t>10.1</w:t>
            </w:r>
            <w:r w:rsidR="00EF5BD4">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453811">
              <w:rPr>
                <w:rFonts w:ascii="Times New Roman" w:hAnsi="Times New Roman" w:cs="Times New Roman"/>
                <w:color w:val="000000"/>
                <w:sz w:val="20"/>
                <w:szCs w:val="20"/>
              </w:rPr>
              <w:t>20.0</w:t>
            </w:r>
            <w:r w:rsidR="00EF5BD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Difusión: </w:t>
            </w:r>
            <w:r w:rsidR="00453811">
              <w:rPr>
                <w:rFonts w:ascii="Times New Roman" w:hAnsi="Times New Roman" w:cs="Times New Roman"/>
                <w:color w:val="000000"/>
                <w:sz w:val="20"/>
                <w:szCs w:val="20"/>
              </w:rPr>
              <w:t>36.5</w:t>
            </w:r>
            <w:r w:rsidR="00EF5BD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Amigo(a)/Familiar: </w:t>
            </w:r>
            <w:r w:rsidR="00453811">
              <w:rPr>
                <w:rFonts w:ascii="Times New Roman" w:hAnsi="Times New Roman" w:cs="Times New Roman"/>
                <w:color w:val="000000"/>
                <w:sz w:val="20"/>
                <w:szCs w:val="20"/>
              </w:rPr>
              <w:t>23.5</w:t>
            </w:r>
            <w:r w:rsidR="00EF5BD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Instalación pública:</w:t>
            </w:r>
            <w:r w:rsidR="00453811">
              <w:rPr>
                <w:rFonts w:ascii="Times New Roman" w:hAnsi="Times New Roman" w:cs="Times New Roman"/>
                <w:color w:val="000000"/>
                <w:sz w:val="20"/>
                <w:szCs w:val="20"/>
              </w:rPr>
              <w:t xml:space="preserve"> 8.2</w:t>
            </w:r>
            <w:r w:rsidR="00EF5BD4">
              <w:rPr>
                <w:rFonts w:ascii="Times New Roman" w:hAnsi="Times New Roman" w:cs="Times New Roman"/>
                <w:color w:val="000000"/>
                <w:sz w:val="20"/>
                <w:szCs w:val="20"/>
              </w:rPr>
              <w:t>%</w:t>
            </w:r>
            <w:r w:rsidRPr="007047B3">
              <w:rPr>
                <w:rFonts w:ascii="Times New Roman" w:hAnsi="Times New Roman" w:cs="Times New Roman"/>
                <w:color w:val="000000"/>
                <w:sz w:val="20"/>
                <w:szCs w:val="20"/>
              </w:rPr>
              <w:t xml:space="preserve"> </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Por mi cuenta:</w:t>
            </w:r>
            <w:r w:rsidR="00453811">
              <w:rPr>
                <w:rFonts w:ascii="Times New Roman" w:hAnsi="Times New Roman" w:cs="Times New Roman"/>
                <w:color w:val="000000"/>
                <w:sz w:val="20"/>
                <w:szCs w:val="20"/>
              </w:rPr>
              <w:t xml:space="preserve"> 11.8</w:t>
            </w:r>
            <w:r w:rsidR="00EF5BD4">
              <w:rPr>
                <w:rFonts w:ascii="Times New Roman" w:hAnsi="Times New Roman" w:cs="Times New Roman"/>
                <w:color w:val="000000"/>
                <w:sz w:val="20"/>
                <w:szCs w:val="20"/>
              </w:rPr>
              <w:t>%</w:t>
            </w:r>
            <w:r w:rsidRPr="007047B3">
              <w:rPr>
                <w:rFonts w:ascii="Times New Roman" w:hAnsi="Times New Roman" w:cs="Times New Roman"/>
                <w:color w:val="000000"/>
                <w:sz w:val="20"/>
                <w:szCs w:val="20"/>
              </w:rPr>
              <w:t xml:space="preserve"> </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9527E4">
              <w:rPr>
                <w:rFonts w:ascii="Times New Roman" w:hAnsi="Times New Roman" w:cs="Times New Roman"/>
                <w:color w:val="000000"/>
                <w:sz w:val="20"/>
                <w:szCs w:val="20"/>
              </w:rPr>
              <w:t>42.9</w:t>
            </w:r>
            <w:r w:rsidR="00821D70">
              <w:rPr>
                <w:rFonts w:ascii="Times New Roman" w:hAnsi="Times New Roman" w:cs="Times New Roman"/>
                <w:color w:val="000000"/>
                <w:sz w:val="20"/>
                <w:szCs w:val="20"/>
              </w:rPr>
              <w:t>%</w:t>
            </w:r>
          </w:p>
          <w:p w:rsidR="008C0C66" w:rsidRPr="007047B3" w:rsidRDefault="004B6A82"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Difusión: 14.3</w:t>
            </w:r>
            <w:r w:rsidR="00821D70">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Amigo(a)/Familiar: </w:t>
            </w:r>
            <w:r w:rsidR="009527E4">
              <w:rPr>
                <w:rFonts w:ascii="Times New Roman" w:hAnsi="Times New Roman" w:cs="Times New Roman"/>
                <w:color w:val="000000"/>
                <w:sz w:val="20"/>
                <w:szCs w:val="20"/>
              </w:rPr>
              <w:t>42.9</w:t>
            </w:r>
            <w:r w:rsidR="00821D70">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Instalación pública:</w:t>
            </w:r>
            <w:r w:rsidR="00821D70">
              <w:rPr>
                <w:rFonts w:ascii="Times New Roman" w:hAnsi="Times New Roman" w:cs="Times New Roman"/>
                <w:color w:val="000000"/>
                <w:sz w:val="20"/>
                <w:szCs w:val="20"/>
              </w:rPr>
              <w:t xml:space="preserve"> 0.0%</w:t>
            </w:r>
            <w:r w:rsidRPr="007047B3">
              <w:rPr>
                <w:rFonts w:ascii="Times New Roman" w:hAnsi="Times New Roman" w:cs="Times New Roman"/>
                <w:color w:val="000000"/>
                <w:sz w:val="20"/>
                <w:szCs w:val="20"/>
              </w:rPr>
              <w:t xml:space="preserve"> </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Por mi cuenta:</w:t>
            </w:r>
            <w:r w:rsidR="00821D70">
              <w:rPr>
                <w:rFonts w:ascii="Times New Roman" w:hAnsi="Times New Roman" w:cs="Times New Roman"/>
                <w:color w:val="000000"/>
                <w:sz w:val="20"/>
                <w:szCs w:val="20"/>
              </w:rPr>
              <w:t xml:space="preserve"> 0.0%</w:t>
            </w:r>
            <w:r w:rsidRPr="007047B3">
              <w:rPr>
                <w:rFonts w:ascii="Times New Roman" w:hAnsi="Times New Roman" w:cs="Times New Roman"/>
                <w:color w:val="000000"/>
                <w:sz w:val="20"/>
                <w:szCs w:val="20"/>
              </w:rPr>
              <w:t xml:space="preserve"> </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6D6DA0">
              <w:rPr>
                <w:rFonts w:ascii="Times New Roman" w:hAnsi="Times New Roman" w:cs="Times New Roman"/>
                <w:color w:val="000000"/>
                <w:sz w:val="20"/>
                <w:szCs w:val="20"/>
              </w:rPr>
              <w:t>20.8</w:t>
            </w:r>
            <w:r w:rsidR="00821D70">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Difusión: </w:t>
            </w:r>
            <w:r w:rsidR="006D6DA0">
              <w:rPr>
                <w:rFonts w:ascii="Times New Roman" w:hAnsi="Times New Roman" w:cs="Times New Roman"/>
                <w:color w:val="000000"/>
                <w:sz w:val="20"/>
                <w:szCs w:val="20"/>
              </w:rPr>
              <w:t>38.1</w:t>
            </w:r>
            <w:r w:rsidR="00F837D6">
              <w:rPr>
                <w:rFonts w:ascii="Times New Roman" w:hAnsi="Times New Roman" w:cs="Times New Roman"/>
                <w:color w:val="000000"/>
                <w:sz w:val="20"/>
                <w:szCs w:val="20"/>
              </w:rPr>
              <w:t xml:space="preserve">% </w:t>
            </w:r>
            <w:r w:rsidRPr="007047B3">
              <w:rPr>
                <w:rFonts w:ascii="Times New Roman" w:hAnsi="Times New Roman" w:cs="Times New Roman"/>
                <w:color w:val="000000"/>
                <w:sz w:val="20"/>
                <w:szCs w:val="20"/>
              </w:rPr>
              <w:t xml:space="preserve">Amigo(a)/Familiar: </w:t>
            </w:r>
            <w:r w:rsidR="006D6DA0">
              <w:rPr>
                <w:rFonts w:ascii="Times New Roman" w:hAnsi="Times New Roman" w:cs="Times New Roman"/>
                <w:color w:val="000000"/>
                <w:sz w:val="20"/>
                <w:szCs w:val="20"/>
              </w:rPr>
              <w:t>27.4</w:t>
            </w:r>
            <w:r w:rsidR="00F837D6">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Instalación pública: </w:t>
            </w:r>
            <w:r w:rsidR="006D6DA0">
              <w:rPr>
                <w:rFonts w:ascii="Times New Roman" w:hAnsi="Times New Roman" w:cs="Times New Roman"/>
                <w:color w:val="000000"/>
                <w:sz w:val="20"/>
                <w:szCs w:val="20"/>
              </w:rPr>
              <w:t>5.1</w:t>
            </w:r>
            <w:r w:rsidR="00F837D6">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Por mi cuenta:</w:t>
            </w:r>
            <w:r w:rsidR="008F7384">
              <w:rPr>
                <w:rFonts w:ascii="Times New Roman" w:hAnsi="Times New Roman" w:cs="Times New Roman"/>
                <w:color w:val="000000"/>
                <w:sz w:val="20"/>
                <w:szCs w:val="20"/>
              </w:rPr>
              <w:t xml:space="preserve"> 8.6</w:t>
            </w:r>
            <w:r w:rsidR="00F837D6">
              <w:rPr>
                <w:rFonts w:ascii="Times New Roman" w:hAnsi="Times New Roman" w:cs="Times New Roman"/>
                <w:color w:val="000000"/>
                <w:sz w:val="20"/>
                <w:szCs w:val="20"/>
              </w:rPr>
              <w:t>%</w:t>
            </w:r>
            <w:r w:rsidRPr="007047B3">
              <w:rPr>
                <w:rFonts w:ascii="Times New Roman" w:hAnsi="Times New Roman" w:cs="Times New Roman"/>
                <w:color w:val="000000"/>
                <w:sz w:val="20"/>
                <w:szCs w:val="20"/>
              </w:rPr>
              <w:t xml:space="preserve"> </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4C7B05">
              <w:rPr>
                <w:rFonts w:ascii="Times New Roman" w:hAnsi="Times New Roman" w:cs="Times New Roman"/>
                <w:color w:val="000000"/>
                <w:sz w:val="20"/>
                <w:szCs w:val="20"/>
              </w:rPr>
              <w:t>15.7</w:t>
            </w:r>
            <w:r w:rsidR="003B79C6">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Difusión: </w:t>
            </w:r>
            <w:r w:rsidR="004C7B05">
              <w:rPr>
                <w:rFonts w:ascii="Times New Roman" w:hAnsi="Times New Roman" w:cs="Times New Roman"/>
                <w:color w:val="000000"/>
                <w:sz w:val="20"/>
                <w:szCs w:val="20"/>
              </w:rPr>
              <w:t>41.3</w:t>
            </w:r>
            <w:r w:rsidR="003B79C6">
              <w:rPr>
                <w:rFonts w:ascii="Times New Roman" w:hAnsi="Times New Roman" w:cs="Times New Roman"/>
                <w:color w:val="000000"/>
                <w:sz w:val="20"/>
                <w:szCs w:val="20"/>
              </w:rPr>
              <w:t xml:space="preserve">% </w:t>
            </w:r>
            <w:r w:rsidRPr="007047B3">
              <w:rPr>
                <w:rFonts w:ascii="Times New Roman" w:hAnsi="Times New Roman" w:cs="Times New Roman"/>
                <w:color w:val="000000"/>
                <w:sz w:val="20"/>
                <w:szCs w:val="20"/>
              </w:rPr>
              <w:t xml:space="preserve">Amigo(a)/Familiar: </w:t>
            </w:r>
            <w:r w:rsidR="004C7B05">
              <w:rPr>
                <w:rFonts w:ascii="Times New Roman" w:hAnsi="Times New Roman" w:cs="Times New Roman"/>
                <w:color w:val="000000"/>
                <w:sz w:val="20"/>
                <w:szCs w:val="20"/>
              </w:rPr>
              <w:t>25.5</w:t>
            </w:r>
            <w:r w:rsidR="003B79C6">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Instalación pública: </w:t>
            </w:r>
            <w:r w:rsidR="004C7B05">
              <w:rPr>
                <w:rFonts w:ascii="Times New Roman" w:hAnsi="Times New Roman" w:cs="Times New Roman"/>
                <w:color w:val="000000"/>
                <w:sz w:val="20"/>
                <w:szCs w:val="20"/>
              </w:rPr>
              <w:t>7.1</w:t>
            </w:r>
            <w:r w:rsidR="003B79C6">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Por mi cuenta: </w:t>
            </w:r>
            <w:r w:rsidR="004C7B05">
              <w:rPr>
                <w:rFonts w:ascii="Times New Roman" w:hAnsi="Times New Roman" w:cs="Times New Roman"/>
                <w:color w:val="000000"/>
                <w:sz w:val="20"/>
                <w:szCs w:val="20"/>
              </w:rPr>
              <w:t>10.3</w:t>
            </w:r>
            <w:r w:rsidR="003B79C6">
              <w:rPr>
                <w:rFonts w:ascii="Times New Roman" w:hAnsi="Times New Roman" w:cs="Times New Roman"/>
                <w:color w:val="000000"/>
                <w:sz w:val="20"/>
                <w:szCs w:val="20"/>
              </w:rPr>
              <w:t>%</w:t>
            </w:r>
          </w:p>
        </w:tc>
        <w:tc>
          <w:tcPr>
            <w:tcW w:w="1134"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BC605A">
              <w:rPr>
                <w:rFonts w:ascii="Times New Roman" w:hAnsi="Times New Roman" w:cs="Times New Roman"/>
                <w:color w:val="000000"/>
                <w:sz w:val="20"/>
                <w:szCs w:val="20"/>
              </w:rPr>
              <w:t>14.7</w:t>
            </w:r>
            <w:r w:rsidR="003B79C6">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Difusión: </w:t>
            </w:r>
            <w:r w:rsidR="00BC605A">
              <w:rPr>
                <w:rFonts w:ascii="Times New Roman" w:hAnsi="Times New Roman" w:cs="Times New Roman"/>
                <w:color w:val="000000"/>
                <w:sz w:val="20"/>
                <w:szCs w:val="20"/>
              </w:rPr>
              <w:t>37.4</w:t>
            </w:r>
            <w:r w:rsidR="003B79C6">
              <w:rPr>
                <w:rFonts w:ascii="Times New Roman" w:hAnsi="Times New Roman" w:cs="Times New Roman"/>
                <w:color w:val="000000"/>
                <w:sz w:val="20"/>
                <w:szCs w:val="20"/>
              </w:rPr>
              <w:t xml:space="preserve">% </w:t>
            </w:r>
            <w:r w:rsidRPr="007047B3">
              <w:rPr>
                <w:rFonts w:ascii="Times New Roman" w:hAnsi="Times New Roman" w:cs="Times New Roman"/>
                <w:color w:val="000000"/>
                <w:sz w:val="20"/>
                <w:szCs w:val="20"/>
              </w:rPr>
              <w:t xml:space="preserve">Amigo(a)/Familiar: </w:t>
            </w:r>
            <w:r w:rsidR="00314784">
              <w:rPr>
                <w:rFonts w:ascii="Times New Roman" w:hAnsi="Times New Roman" w:cs="Times New Roman"/>
                <w:color w:val="000000"/>
                <w:sz w:val="20"/>
                <w:szCs w:val="20"/>
              </w:rPr>
              <w:t>27.0</w:t>
            </w:r>
            <w:r w:rsidR="0062428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Instalación pública: </w:t>
            </w:r>
            <w:r w:rsidR="00314784">
              <w:rPr>
                <w:rFonts w:ascii="Times New Roman" w:hAnsi="Times New Roman" w:cs="Times New Roman"/>
                <w:color w:val="000000"/>
                <w:sz w:val="20"/>
                <w:szCs w:val="20"/>
              </w:rPr>
              <w:t>8.6</w:t>
            </w:r>
            <w:r w:rsidR="00624284">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Por mi cuenta: </w:t>
            </w:r>
            <w:r w:rsidR="00314784">
              <w:rPr>
                <w:rFonts w:ascii="Times New Roman" w:hAnsi="Times New Roman" w:cs="Times New Roman"/>
                <w:color w:val="000000"/>
                <w:sz w:val="20"/>
                <w:szCs w:val="20"/>
              </w:rPr>
              <w:t>12.3</w:t>
            </w:r>
            <w:r w:rsidR="00624284">
              <w:rPr>
                <w:rFonts w:ascii="Times New Roman" w:hAnsi="Times New Roman" w:cs="Times New Roman"/>
                <w:color w:val="000000"/>
                <w:sz w:val="20"/>
                <w:szCs w:val="20"/>
              </w:rPr>
              <w:t>%</w:t>
            </w:r>
          </w:p>
        </w:tc>
        <w:tc>
          <w:tcPr>
            <w:tcW w:w="1106" w:type="dxa"/>
          </w:tcPr>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lastRenderedPageBreak/>
              <w:t>Ya fui beneficiari</w:t>
            </w:r>
            <w:r w:rsidRPr="007047B3">
              <w:rPr>
                <w:rFonts w:ascii="Times New Roman" w:hAnsi="Times New Roman" w:cs="Times New Roman"/>
                <w:color w:val="000000"/>
                <w:sz w:val="20"/>
                <w:szCs w:val="20"/>
              </w:rPr>
              <w:lastRenderedPageBreak/>
              <w:t xml:space="preserve">o(a): </w:t>
            </w:r>
            <w:r w:rsidR="00BA4728">
              <w:rPr>
                <w:rFonts w:ascii="Times New Roman" w:hAnsi="Times New Roman" w:cs="Times New Roman"/>
                <w:color w:val="000000"/>
                <w:sz w:val="20"/>
                <w:szCs w:val="20"/>
              </w:rPr>
              <w:t>30.0</w:t>
            </w:r>
            <w:r w:rsidR="0062428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Difusión: </w:t>
            </w:r>
            <w:r w:rsidR="00BA4728">
              <w:rPr>
                <w:rFonts w:ascii="Times New Roman" w:hAnsi="Times New Roman" w:cs="Times New Roman"/>
                <w:color w:val="000000"/>
                <w:sz w:val="20"/>
                <w:szCs w:val="20"/>
              </w:rPr>
              <w:t>30.0</w:t>
            </w:r>
            <w:r w:rsidR="00624284">
              <w:rPr>
                <w:rFonts w:ascii="Times New Roman" w:hAnsi="Times New Roman" w:cs="Times New Roman"/>
                <w:color w:val="000000"/>
                <w:sz w:val="20"/>
                <w:szCs w:val="20"/>
              </w:rPr>
              <w:t xml:space="preserve">% </w:t>
            </w:r>
            <w:r w:rsidRPr="007047B3">
              <w:rPr>
                <w:rFonts w:ascii="Times New Roman" w:hAnsi="Times New Roman" w:cs="Times New Roman"/>
                <w:color w:val="000000"/>
                <w:sz w:val="20"/>
                <w:szCs w:val="20"/>
              </w:rPr>
              <w:t xml:space="preserve">Amigo(a)/Familiar: </w:t>
            </w:r>
            <w:r w:rsidR="00BA4728">
              <w:rPr>
                <w:rFonts w:ascii="Times New Roman" w:hAnsi="Times New Roman" w:cs="Times New Roman"/>
                <w:color w:val="000000"/>
                <w:sz w:val="20"/>
                <w:szCs w:val="20"/>
              </w:rPr>
              <w:t>30.0</w:t>
            </w:r>
            <w:r w:rsidR="00624284">
              <w:rPr>
                <w:rFonts w:ascii="Times New Roman" w:hAnsi="Times New Roman" w:cs="Times New Roman"/>
                <w:color w:val="000000"/>
                <w:sz w:val="20"/>
                <w:szCs w:val="20"/>
              </w:rPr>
              <w:t>%</w:t>
            </w:r>
          </w:p>
          <w:p w:rsidR="008C0C66" w:rsidRPr="007047B3"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Instalación pública: </w:t>
            </w:r>
            <w:r w:rsidR="00624284">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7047B3">
              <w:rPr>
                <w:rFonts w:ascii="Times New Roman" w:hAnsi="Times New Roman" w:cs="Times New Roman"/>
                <w:color w:val="000000"/>
                <w:sz w:val="20"/>
                <w:szCs w:val="20"/>
              </w:rPr>
              <w:t xml:space="preserve">Por mi cuenta: </w:t>
            </w:r>
            <w:r w:rsidR="00E718E7">
              <w:rPr>
                <w:rFonts w:ascii="Times New Roman" w:hAnsi="Times New Roman" w:cs="Times New Roman"/>
                <w:color w:val="000000"/>
                <w:sz w:val="20"/>
                <w:szCs w:val="20"/>
              </w:rPr>
              <w:t>0.0%</w:t>
            </w:r>
          </w:p>
        </w:tc>
      </w:tr>
      <w:tr w:rsidR="008C0C66" w:rsidTr="00172330">
        <w:tc>
          <w:tcPr>
            <w:tcW w:w="1129"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Cohesión social</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sidRPr="00337204">
              <w:rPr>
                <w:rFonts w:ascii="Times New Roman" w:hAnsi="Times New Roman" w:cs="Times New Roman"/>
                <w:color w:val="000000"/>
                <w:sz w:val="20"/>
                <w:szCs w:val="20"/>
              </w:rPr>
              <w:t>¿Cómo aplicará lo aprendido en el Programa?</w:t>
            </w:r>
          </w:p>
        </w:tc>
        <w:tc>
          <w:tcPr>
            <w:tcW w:w="1134"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AE4B55">
              <w:rPr>
                <w:rFonts w:ascii="Times New Roman" w:hAnsi="Times New Roman" w:cs="Times New Roman"/>
                <w:color w:val="000000"/>
                <w:sz w:val="20"/>
                <w:szCs w:val="20"/>
              </w:rPr>
              <w:t>35.6</w:t>
            </w:r>
            <w:r w:rsidR="0097308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AE4B55">
              <w:rPr>
                <w:rFonts w:ascii="Times New Roman" w:hAnsi="Times New Roman" w:cs="Times New Roman"/>
                <w:color w:val="000000"/>
                <w:sz w:val="20"/>
                <w:szCs w:val="20"/>
              </w:rPr>
              <w:t>15.5</w:t>
            </w:r>
            <w:r w:rsidR="0097308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AE4B55">
              <w:rPr>
                <w:rFonts w:ascii="Times New Roman" w:hAnsi="Times New Roman" w:cs="Times New Roman"/>
                <w:color w:val="000000"/>
                <w:sz w:val="20"/>
                <w:szCs w:val="20"/>
              </w:rPr>
              <w:t>37.9</w:t>
            </w:r>
            <w:r w:rsidR="0097308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693554">
              <w:rPr>
                <w:rFonts w:ascii="Times New Roman" w:hAnsi="Times New Roman" w:cs="Times New Roman"/>
                <w:color w:val="000000"/>
                <w:sz w:val="20"/>
                <w:szCs w:val="20"/>
              </w:rPr>
              <w:t>6.3</w:t>
            </w:r>
            <w:r w:rsidR="0097308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693554">
              <w:rPr>
                <w:rFonts w:ascii="Times New Roman" w:hAnsi="Times New Roman" w:cs="Times New Roman"/>
                <w:color w:val="000000"/>
                <w:sz w:val="20"/>
                <w:szCs w:val="20"/>
              </w:rPr>
              <w:t>4.8</w:t>
            </w:r>
            <w:r w:rsidR="00973080">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973080">
              <w:rPr>
                <w:rFonts w:ascii="Times New Roman" w:hAnsi="Times New Roman" w:cs="Times New Roman"/>
                <w:color w:val="000000"/>
                <w:sz w:val="20"/>
                <w:szCs w:val="20"/>
              </w:rPr>
              <w:t xml:space="preserve"> 0.2%</w:t>
            </w:r>
          </w:p>
        </w:tc>
        <w:tc>
          <w:tcPr>
            <w:tcW w:w="1134"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572833">
              <w:rPr>
                <w:rFonts w:ascii="Times New Roman" w:hAnsi="Times New Roman" w:cs="Times New Roman"/>
                <w:color w:val="000000"/>
                <w:sz w:val="20"/>
                <w:szCs w:val="20"/>
              </w:rPr>
              <w:t>32.9</w:t>
            </w:r>
            <w:r w:rsidR="00EC3C34">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572833">
              <w:rPr>
                <w:rFonts w:ascii="Times New Roman" w:hAnsi="Times New Roman" w:cs="Times New Roman"/>
                <w:color w:val="000000"/>
                <w:sz w:val="20"/>
                <w:szCs w:val="20"/>
              </w:rPr>
              <w:t>10.6</w:t>
            </w:r>
            <w:r w:rsidR="00EC3C34">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572833">
              <w:rPr>
                <w:rFonts w:ascii="Times New Roman" w:hAnsi="Times New Roman" w:cs="Times New Roman"/>
                <w:color w:val="000000"/>
                <w:sz w:val="20"/>
                <w:szCs w:val="20"/>
              </w:rPr>
              <w:t>35.3</w:t>
            </w:r>
            <w:r w:rsidR="00EC3C34">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572833">
              <w:rPr>
                <w:rFonts w:ascii="Times New Roman" w:hAnsi="Times New Roman" w:cs="Times New Roman"/>
                <w:color w:val="000000"/>
                <w:sz w:val="20"/>
                <w:szCs w:val="20"/>
              </w:rPr>
              <w:t>10.6</w:t>
            </w:r>
            <w:r w:rsidR="00EC3C34">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572833">
              <w:rPr>
                <w:rFonts w:ascii="Times New Roman" w:hAnsi="Times New Roman" w:cs="Times New Roman"/>
                <w:color w:val="000000"/>
                <w:sz w:val="20"/>
                <w:szCs w:val="20"/>
              </w:rPr>
              <w:t>2.4</w:t>
            </w:r>
            <w:r w:rsidR="00EC3C34">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EC3C34">
              <w:rPr>
                <w:rFonts w:ascii="Times New Roman" w:hAnsi="Times New Roman" w:cs="Times New Roman"/>
                <w:color w:val="000000"/>
                <w:sz w:val="20"/>
                <w:szCs w:val="20"/>
              </w:rPr>
              <w:t xml:space="preserve"> 0.0%</w:t>
            </w:r>
          </w:p>
        </w:tc>
        <w:tc>
          <w:tcPr>
            <w:tcW w:w="1134"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4B6A82">
              <w:rPr>
                <w:rFonts w:ascii="Times New Roman" w:hAnsi="Times New Roman" w:cs="Times New Roman"/>
                <w:color w:val="000000"/>
                <w:sz w:val="20"/>
                <w:szCs w:val="20"/>
              </w:rPr>
              <w:t>71.4</w:t>
            </w:r>
            <w:r w:rsidR="00EC3C34">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4B6A82">
              <w:rPr>
                <w:rFonts w:ascii="Times New Roman" w:hAnsi="Times New Roman" w:cs="Times New Roman"/>
                <w:color w:val="000000"/>
                <w:sz w:val="20"/>
                <w:szCs w:val="20"/>
              </w:rPr>
              <w:t>28.6</w:t>
            </w:r>
            <w:r w:rsidR="00EC3C34">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EC3C34">
              <w:rPr>
                <w:rFonts w:ascii="Times New Roman" w:hAnsi="Times New Roman" w:cs="Times New Roman"/>
                <w:color w:val="000000"/>
                <w:sz w:val="20"/>
                <w:szCs w:val="20"/>
              </w:rPr>
              <w:t>0.0%</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5E0B45">
              <w:rPr>
                <w:rFonts w:ascii="Times New Roman" w:hAnsi="Times New Roman" w:cs="Times New Roman"/>
                <w:color w:val="000000"/>
                <w:sz w:val="20"/>
                <w:szCs w:val="20"/>
              </w:rPr>
              <w:t>0.0%</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5E0B45">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5E0B45">
              <w:rPr>
                <w:rFonts w:ascii="Times New Roman" w:hAnsi="Times New Roman" w:cs="Times New Roman"/>
                <w:color w:val="000000"/>
                <w:sz w:val="20"/>
                <w:szCs w:val="20"/>
              </w:rPr>
              <w:t xml:space="preserve"> 0.0%</w:t>
            </w:r>
          </w:p>
        </w:tc>
        <w:tc>
          <w:tcPr>
            <w:tcW w:w="1134"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8F7384">
              <w:rPr>
                <w:rFonts w:ascii="Times New Roman" w:hAnsi="Times New Roman" w:cs="Times New Roman"/>
                <w:color w:val="000000"/>
                <w:sz w:val="20"/>
                <w:szCs w:val="20"/>
              </w:rPr>
              <w:t>33.0</w:t>
            </w:r>
            <w:r w:rsidR="005E0B45">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8F7384">
              <w:rPr>
                <w:rFonts w:ascii="Times New Roman" w:hAnsi="Times New Roman" w:cs="Times New Roman"/>
                <w:color w:val="000000"/>
                <w:sz w:val="20"/>
                <w:szCs w:val="20"/>
              </w:rPr>
              <w:t>18.8</w:t>
            </w:r>
            <w:r w:rsidR="005E0B45">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8F7384">
              <w:rPr>
                <w:rFonts w:ascii="Times New Roman" w:hAnsi="Times New Roman" w:cs="Times New Roman"/>
                <w:color w:val="000000"/>
                <w:sz w:val="20"/>
                <w:szCs w:val="20"/>
              </w:rPr>
              <w:t>35.5</w:t>
            </w:r>
            <w:r w:rsidR="005E0B45">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8F7384">
              <w:rPr>
                <w:rFonts w:ascii="Times New Roman" w:hAnsi="Times New Roman" w:cs="Times New Roman"/>
                <w:color w:val="000000"/>
                <w:sz w:val="20"/>
                <w:szCs w:val="20"/>
              </w:rPr>
              <w:t>8.1</w:t>
            </w:r>
            <w:r w:rsidR="005E0B45">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8F7384">
              <w:rPr>
                <w:rFonts w:ascii="Times New Roman" w:hAnsi="Times New Roman" w:cs="Times New Roman"/>
                <w:color w:val="000000"/>
                <w:sz w:val="20"/>
                <w:szCs w:val="20"/>
              </w:rPr>
              <w:t>2.5</w:t>
            </w:r>
            <w:r w:rsidR="005E0B45">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5E0B45">
              <w:rPr>
                <w:rFonts w:ascii="Times New Roman" w:hAnsi="Times New Roman" w:cs="Times New Roman"/>
                <w:color w:val="000000"/>
                <w:sz w:val="20"/>
                <w:szCs w:val="20"/>
              </w:rPr>
              <w:t xml:space="preserve"> 0.0%</w:t>
            </w:r>
          </w:p>
        </w:tc>
        <w:tc>
          <w:tcPr>
            <w:tcW w:w="1134"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4C7B05">
              <w:rPr>
                <w:rFonts w:ascii="Times New Roman" w:hAnsi="Times New Roman" w:cs="Times New Roman"/>
                <w:color w:val="000000"/>
                <w:sz w:val="20"/>
                <w:szCs w:val="20"/>
              </w:rPr>
              <w:t>35.4</w:t>
            </w:r>
            <w:r w:rsidR="003F34E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087C7C">
              <w:rPr>
                <w:rFonts w:ascii="Times New Roman" w:hAnsi="Times New Roman" w:cs="Times New Roman"/>
                <w:color w:val="000000"/>
                <w:sz w:val="20"/>
                <w:szCs w:val="20"/>
              </w:rPr>
              <w:t>14.6</w:t>
            </w:r>
            <w:r w:rsidR="003F34E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087C7C">
              <w:rPr>
                <w:rFonts w:ascii="Times New Roman" w:hAnsi="Times New Roman" w:cs="Times New Roman"/>
                <w:color w:val="000000"/>
                <w:sz w:val="20"/>
                <w:szCs w:val="20"/>
              </w:rPr>
              <w:t>37.7</w:t>
            </w:r>
            <w:r w:rsidR="003F34E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61255F">
              <w:rPr>
                <w:rFonts w:ascii="Times New Roman" w:hAnsi="Times New Roman" w:cs="Times New Roman"/>
                <w:color w:val="000000"/>
                <w:sz w:val="20"/>
                <w:szCs w:val="20"/>
              </w:rPr>
              <w:t>6.4</w:t>
            </w:r>
            <w:r w:rsidR="003F34E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61255F">
              <w:rPr>
                <w:rFonts w:ascii="Times New Roman" w:hAnsi="Times New Roman" w:cs="Times New Roman"/>
                <w:color w:val="000000"/>
                <w:sz w:val="20"/>
                <w:szCs w:val="20"/>
              </w:rPr>
              <w:t>5.6</w:t>
            </w:r>
            <w:r w:rsidR="003F34E0">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61255F">
              <w:rPr>
                <w:rFonts w:ascii="Times New Roman" w:hAnsi="Times New Roman" w:cs="Times New Roman"/>
                <w:color w:val="000000"/>
                <w:sz w:val="20"/>
                <w:szCs w:val="20"/>
              </w:rPr>
              <w:t xml:space="preserve"> 0.3</w:t>
            </w:r>
            <w:r w:rsidR="003F34E0">
              <w:rPr>
                <w:rFonts w:ascii="Times New Roman" w:hAnsi="Times New Roman" w:cs="Times New Roman"/>
                <w:color w:val="000000"/>
                <w:sz w:val="20"/>
                <w:szCs w:val="20"/>
              </w:rPr>
              <w:t>%</w:t>
            </w:r>
          </w:p>
        </w:tc>
        <w:tc>
          <w:tcPr>
            <w:tcW w:w="1134"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314784">
              <w:rPr>
                <w:rFonts w:ascii="Times New Roman" w:hAnsi="Times New Roman" w:cs="Times New Roman"/>
                <w:color w:val="000000"/>
                <w:sz w:val="20"/>
                <w:szCs w:val="20"/>
              </w:rPr>
              <w:t>37.4</w:t>
            </w:r>
            <w:r w:rsidR="003F34E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314784">
              <w:rPr>
                <w:rFonts w:ascii="Times New Roman" w:hAnsi="Times New Roman" w:cs="Times New Roman"/>
                <w:color w:val="000000"/>
                <w:sz w:val="20"/>
                <w:szCs w:val="20"/>
              </w:rPr>
              <w:t>37.4</w:t>
            </w:r>
            <w:r w:rsidR="003F34E0">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314784">
              <w:rPr>
                <w:rFonts w:ascii="Times New Roman" w:hAnsi="Times New Roman" w:cs="Times New Roman"/>
                <w:color w:val="000000"/>
                <w:sz w:val="20"/>
                <w:szCs w:val="20"/>
              </w:rPr>
              <w:t>41.7</w:t>
            </w:r>
            <w:r w:rsidR="009465C8">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314784">
              <w:rPr>
                <w:rFonts w:ascii="Times New Roman" w:hAnsi="Times New Roman" w:cs="Times New Roman"/>
                <w:color w:val="000000"/>
                <w:sz w:val="20"/>
                <w:szCs w:val="20"/>
              </w:rPr>
              <w:t>5.5</w:t>
            </w:r>
            <w:r w:rsidR="009465C8">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314784">
              <w:rPr>
                <w:rFonts w:ascii="Times New Roman" w:hAnsi="Times New Roman" w:cs="Times New Roman"/>
                <w:color w:val="000000"/>
                <w:sz w:val="20"/>
                <w:szCs w:val="20"/>
              </w:rPr>
              <w:t>3.1</w:t>
            </w:r>
            <w:r w:rsidR="00B22612">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B22612">
              <w:rPr>
                <w:rFonts w:ascii="Times New Roman" w:hAnsi="Times New Roman" w:cs="Times New Roman"/>
                <w:color w:val="000000"/>
                <w:sz w:val="20"/>
                <w:szCs w:val="20"/>
              </w:rPr>
              <w:t xml:space="preserve"> 0.0%</w:t>
            </w:r>
          </w:p>
        </w:tc>
        <w:tc>
          <w:tcPr>
            <w:tcW w:w="1106" w:type="dxa"/>
          </w:tcPr>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Generar ingresos: </w:t>
            </w:r>
            <w:r w:rsidR="00BA4728">
              <w:rPr>
                <w:rFonts w:ascii="Times New Roman" w:hAnsi="Times New Roman" w:cs="Times New Roman"/>
                <w:color w:val="000000"/>
                <w:sz w:val="20"/>
                <w:szCs w:val="20"/>
              </w:rPr>
              <w:t>20.0</w:t>
            </w:r>
            <w:r w:rsidR="00B22612">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Enseñar lo aprendido: </w:t>
            </w:r>
            <w:r w:rsidR="00BA4728">
              <w:rPr>
                <w:rFonts w:ascii="Times New Roman" w:hAnsi="Times New Roman" w:cs="Times New Roman"/>
                <w:color w:val="000000"/>
                <w:sz w:val="20"/>
                <w:szCs w:val="20"/>
              </w:rPr>
              <w:t>20.0</w:t>
            </w:r>
            <w:r w:rsidR="00B22612">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Desarrollo personal y familiar: </w:t>
            </w:r>
            <w:r w:rsidR="00BA4728">
              <w:rPr>
                <w:rFonts w:ascii="Times New Roman" w:hAnsi="Times New Roman" w:cs="Times New Roman"/>
                <w:color w:val="000000"/>
                <w:sz w:val="20"/>
                <w:szCs w:val="20"/>
              </w:rPr>
              <w:t>50.0</w:t>
            </w:r>
            <w:r w:rsidR="00B22612">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Educación y cultura: </w:t>
            </w:r>
            <w:r w:rsidR="00BA4728">
              <w:rPr>
                <w:rFonts w:ascii="Times New Roman" w:hAnsi="Times New Roman" w:cs="Times New Roman"/>
                <w:color w:val="000000"/>
                <w:sz w:val="20"/>
                <w:szCs w:val="20"/>
              </w:rPr>
              <w:t>20.0</w:t>
            </w:r>
            <w:r w:rsidR="00B22612">
              <w:rPr>
                <w:rFonts w:ascii="Times New Roman" w:hAnsi="Times New Roman" w:cs="Times New Roman"/>
                <w:color w:val="000000"/>
                <w:sz w:val="20"/>
                <w:szCs w:val="20"/>
              </w:rPr>
              <w:t>%</w:t>
            </w:r>
          </w:p>
          <w:p w:rsidR="008C0C66" w:rsidRPr="00136770" w:rsidRDefault="008C0C66" w:rsidP="006645C5">
            <w:pPr>
              <w:autoSpaceDE w:val="0"/>
              <w:autoSpaceDN w:val="0"/>
              <w:adjustRightInd w:val="0"/>
              <w:jc w:val="both"/>
              <w:rPr>
                <w:rFonts w:ascii="Times New Roman" w:hAnsi="Times New Roman" w:cs="Times New Roman"/>
                <w:color w:val="000000"/>
                <w:sz w:val="20"/>
                <w:szCs w:val="20"/>
              </w:rPr>
            </w:pPr>
            <w:r w:rsidRPr="00136770">
              <w:rPr>
                <w:rFonts w:ascii="Times New Roman" w:hAnsi="Times New Roman" w:cs="Times New Roman"/>
                <w:color w:val="000000"/>
                <w:sz w:val="20"/>
                <w:szCs w:val="20"/>
              </w:rPr>
              <w:t xml:space="preserve">Apoyo a la comunidad: </w:t>
            </w:r>
            <w:r w:rsidR="00BA4728">
              <w:rPr>
                <w:rFonts w:ascii="Times New Roman" w:hAnsi="Times New Roman" w:cs="Times New Roman"/>
                <w:color w:val="000000"/>
                <w:sz w:val="20"/>
                <w:szCs w:val="20"/>
              </w:rPr>
              <w:t>20.0</w:t>
            </w:r>
            <w:r w:rsidR="00B22612">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No lo aplicaré:</w:t>
            </w:r>
            <w:r w:rsidR="009465C8">
              <w:rPr>
                <w:rFonts w:ascii="Times New Roman" w:hAnsi="Times New Roman" w:cs="Times New Roman"/>
                <w:color w:val="000000"/>
                <w:sz w:val="20"/>
                <w:szCs w:val="20"/>
              </w:rPr>
              <w:t xml:space="preserve"> 0.0%</w:t>
            </w:r>
          </w:p>
        </w:tc>
      </w:tr>
      <w:tr w:rsidR="008C0C66" w:rsidTr="00172330">
        <w:tc>
          <w:tcPr>
            <w:tcW w:w="1129"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Calidad de la gestión</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sidRPr="00337204">
              <w:rPr>
                <w:rFonts w:ascii="Times New Roman" w:hAnsi="Times New Roman" w:cs="Times New Roman"/>
                <w:color w:val="000000"/>
                <w:sz w:val="20"/>
                <w:szCs w:val="20"/>
              </w:rPr>
              <w:t>¿Cómo fue el trato al recibir el beneficio del Programa?</w:t>
            </w:r>
          </w:p>
        </w:tc>
        <w:tc>
          <w:tcPr>
            <w:tcW w:w="1134"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C924D7">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693554">
              <w:rPr>
                <w:rFonts w:ascii="Times New Roman" w:hAnsi="Times New Roman" w:cs="Times New Roman"/>
                <w:color w:val="000000"/>
                <w:sz w:val="20"/>
                <w:szCs w:val="20"/>
              </w:rPr>
              <w:t>1.9</w:t>
            </w:r>
            <w:r w:rsidR="00C924D7">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956C4E">
              <w:rPr>
                <w:rFonts w:ascii="Times New Roman" w:hAnsi="Times New Roman" w:cs="Times New Roman"/>
                <w:color w:val="000000"/>
                <w:sz w:val="20"/>
                <w:szCs w:val="20"/>
              </w:rPr>
              <w:t>98.1</w:t>
            </w:r>
            <w:r w:rsidR="0087515C">
              <w:rPr>
                <w:rFonts w:ascii="Times New Roman" w:hAnsi="Times New Roman" w:cs="Times New Roman"/>
                <w:color w:val="000000"/>
                <w:sz w:val="20"/>
                <w:szCs w:val="20"/>
              </w:rPr>
              <w:t>%</w:t>
            </w:r>
          </w:p>
        </w:tc>
        <w:tc>
          <w:tcPr>
            <w:tcW w:w="1134"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87515C">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572833">
              <w:rPr>
                <w:rFonts w:ascii="Times New Roman" w:hAnsi="Times New Roman" w:cs="Times New Roman"/>
                <w:color w:val="000000"/>
                <w:sz w:val="20"/>
                <w:szCs w:val="20"/>
              </w:rPr>
              <w:t>3.5</w:t>
            </w:r>
            <w:r w:rsidR="0087515C">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572833">
              <w:rPr>
                <w:rFonts w:ascii="Times New Roman" w:hAnsi="Times New Roman" w:cs="Times New Roman"/>
                <w:color w:val="000000"/>
                <w:sz w:val="20"/>
                <w:szCs w:val="20"/>
              </w:rPr>
              <w:t>95.3</w:t>
            </w:r>
            <w:r w:rsidR="0087515C">
              <w:rPr>
                <w:rFonts w:ascii="Times New Roman" w:hAnsi="Times New Roman" w:cs="Times New Roman"/>
                <w:color w:val="000000"/>
                <w:sz w:val="20"/>
                <w:szCs w:val="20"/>
              </w:rPr>
              <w:t>%</w:t>
            </w:r>
          </w:p>
        </w:tc>
        <w:tc>
          <w:tcPr>
            <w:tcW w:w="1134"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87515C">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87515C">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4B6A82">
              <w:rPr>
                <w:rFonts w:ascii="Times New Roman" w:hAnsi="Times New Roman" w:cs="Times New Roman"/>
                <w:color w:val="000000"/>
                <w:sz w:val="20"/>
                <w:szCs w:val="20"/>
              </w:rPr>
              <w:t>100.0</w:t>
            </w:r>
            <w:r w:rsidR="0087515C">
              <w:rPr>
                <w:rFonts w:ascii="Times New Roman" w:hAnsi="Times New Roman" w:cs="Times New Roman"/>
                <w:color w:val="000000"/>
                <w:sz w:val="20"/>
                <w:szCs w:val="20"/>
              </w:rPr>
              <w:t>%</w:t>
            </w:r>
          </w:p>
        </w:tc>
        <w:tc>
          <w:tcPr>
            <w:tcW w:w="1134"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87515C">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8F7384">
              <w:rPr>
                <w:rFonts w:ascii="Times New Roman" w:hAnsi="Times New Roman" w:cs="Times New Roman"/>
                <w:color w:val="000000"/>
                <w:sz w:val="20"/>
                <w:szCs w:val="20"/>
              </w:rPr>
              <w:t>3.6</w:t>
            </w:r>
            <w:r w:rsidR="00081541">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8F7384">
              <w:rPr>
                <w:rFonts w:ascii="Times New Roman" w:hAnsi="Times New Roman" w:cs="Times New Roman"/>
                <w:color w:val="000000"/>
                <w:sz w:val="20"/>
                <w:szCs w:val="20"/>
              </w:rPr>
              <w:t>96.4</w:t>
            </w:r>
            <w:r w:rsidR="00081541">
              <w:rPr>
                <w:rFonts w:ascii="Times New Roman" w:hAnsi="Times New Roman" w:cs="Times New Roman"/>
                <w:color w:val="000000"/>
                <w:sz w:val="20"/>
                <w:szCs w:val="20"/>
              </w:rPr>
              <w:t>%</w:t>
            </w:r>
          </w:p>
        </w:tc>
        <w:tc>
          <w:tcPr>
            <w:tcW w:w="1134"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081541">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61255F">
              <w:rPr>
                <w:rFonts w:ascii="Times New Roman" w:hAnsi="Times New Roman" w:cs="Times New Roman"/>
                <w:color w:val="000000"/>
                <w:sz w:val="20"/>
                <w:szCs w:val="20"/>
              </w:rPr>
              <w:t>1.6</w:t>
            </w:r>
            <w:r w:rsidR="00081541">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61255F">
              <w:rPr>
                <w:rFonts w:ascii="Times New Roman" w:hAnsi="Times New Roman" w:cs="Times New Roman"/>
                <w:color w:val="000000"/>
                <w:sz w:val="20"/>
                <w:szCs w:val="20"/>
              </w:rPr>
              <w:t>98.4</w:t>
            </w:r>
            <w:r w:rsidR="00081541">
              <w:rPr>
                <w:rFonts w:ascii="Times New Roman" w:hAnsi="Times New Roman" w:cs="Times New Roman"/>
                <w:color w:val="000000"/>
                <w:sz w:val="20"/>
                <w:szCs w:val="20"/>
              </w:rPr>
              <w:t>%</w:t>
            </w:r>
          </w:p>
        </w:tc>
        <w:tc>
          <w:tcPr>
            <w:tcW w:w="1134"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081541">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314784">
              <w:rPr>
                <w:rFonts w:ascii="Times New Roman" w:hAnsi="Times New Roman" w:cs="Times New Roman"/>
                <w:color w:val="000000"/>
                <w:sz w:val="20"/>
                <w:szCs w:val="20"/>
              </w:rPr>
              <w:t>1.8</w:t>
            </w:r>
            <w:r w:rsidR="00081541">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314784">
              <w:rPr>
                <w:rFonts w:ascii="Times New Roman" w:hAnsi="Times New Roman" w:cs="Times New Roman"/>
                <w:color w:val="000000"/>
                <w:sz w:val="20"/>
                <w:szCs w:val="20"/>
              </w:rPr>
              <w:t>97.5</w:t>
            </w:r>
            <w:r w:rsidR="00081541">
              <w:rPr>
                <w:rFonts w:ascii="Times New Roman" w:hAnsi="Times New Roman" w:cs="Times New Roman"/>
                <w:color w:val="000000"/>
                <w:sz w:val="20"/>
                <w:szCs w:val="20"/>
              </w:rPr>
              <w:t>%</w:t>
            </w:r>
          </w:p>
        </w:tc>
        <w:tc>
          <w:tcPr>
            <w:tcW w:w="1106" w:type="dxa"/>
          </w:tcPr>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Malo: </w:t>
            </w:r>
            <w:r w:rsidR="00081541">
              <w:rPr>
                <w:rFonts w:ascii="Times New Roman" w:hAnsi="Times New Roman" w:cs="Times New Roman"/>
                <w:color w:val="000000"/>
                <w:sz w:val="20"/>
                <w:szCs w:val="20"/>
              </w:rPr>
              <w:t>0.0%</w:t>
            </w:r>
          </w:p>
          <w:p w:rsidR="008C0C66" w:rsidRPr="00F8579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Regular: </w:t>
            </w:r>
            <w:r w:rsidR="00081541">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F85796">
              <w:rPr>
                <w:rFonts w:ascii="Times New Roman" w:hAnsi="Times New Roman" w:cs="Times New Roman"/>
                <w:color w:val="000000"/>
                <w:sz w:val="20"/>
                <w:szCs w:val="20"/>
              </w:rPr>
              <w:t xml:space="preserve">Bueno: </w:t>
            </w:r>
            <w:r w:rsidR="00BA4728">
              <w:rPr>
                <w:rFonts w:ascii="Times New Roman" w:hAnsi="Times New Roman" w:cs="Times New Roman"/>
                <w:color w:val="000000"/>
                <w:sz w:val="20"/>
                <w:szCs w:val="20"/>
              </w:rPr>
              <w:t>100.0</w:t>
            </w:r>
            <w:r w:rsidR="00081541">
              <w:rPr>
                <w:rFonts w:ascii="Times New Roman" w:hAnsi="Times New Roman" w:cs="Times New Roman"/>
                <w:color w:val="000000"/>
                <w:sz w:val="20"/>
                <w:szCs w:val="20"/>
              </w:rPr>
              <w:t>%</w:t>
            </w:r>
          </w:p>
        </w:tc>
      </w:tr>
      <w:tr w:rsidR="008C0C66" w:rsidTr="00172330">
        <w:tc>
          <w:tcPr>
            <w:tcW w:w="1129"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Calidad del beneficio</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sidRPr="006D1394">
              <w:rPr>
                <w:rFonts w:ascii="Times New Roman" w:hAnsi="Times New Roman" w:cs="Times New Roman"/>
                <w:color w:val="000000"/>
                <w:sz w:val="20"/>
                <w:szCs w:val="20"/>
              </w:rPr>
              <w:t>La calidad del beneficio otorgado por el Programa fue…</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196ED2">
              <w:rPr>
                <w:rFonts w:ascii="Times New Roman" w:hAnsi="Times New Roman" w:cs="Times New Roman"/>
                <w:color w:val="000000"/>
                <w:sz w:val="20"/>
                <w:szCs w:val="20"/>
              </w:rPr>
              <w:t>0.3%</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956C4E">
              <w:rPr>
                <w:rFonts w:ascii="Times New Roman" w:hAnsi="Times New Roman" w:cs="Times New Roman"/>
                <w:color w:val="000000"/>
                <w:sz w:val="20"/>
                <w:szCs w:val="20"/>
              </w:rPr>
              <w:t>4.0</w:t>
            </w:r>
            <w:r w:rsidR="00196ED2">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956C4E">
              <w:rPr>
                <w:rFonts w:ascii="Times New Roman" w:hAnsi="Times New Roman" w:cs="Times New Roman"/>
                <w:color w:val="000000"/>
                <w:sz w:val="20"/>
                <w:szCs w:val="20"/>
              </w:rPr>
              <w:t>95.6</w:t>
            </w:r>
            <w:r w:rsidR="00196ED2">
              <w:rPr>
                <w:rFonts w:ascii="Times New Roman" w:hAnsi="Times New Roman" w:cs="Times New Roman"/>
                <w:color w:val="000000"/>
                <w:sz w:val="20"/>
                <w:szCs w:val="20"/>
              </w:rPr>
              <w:t>%</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196ED2">
              <w:rPr>
                <w:rFonts w:ascii="Times New Roman" w:hAnsi="Times New Roman" w:cs="Times New Roman"/>
                <w:color w:val="000000"/>
                <w:sz w:val="20"/>
                <w:szCs w:val="20"/>
              </w:rPr>
              <w:t>0.0%</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572833">
              <w:rPr>
                <w:rFonts w:ascii="Times New Roman" w:hAnsi="Times New Roman" w:cs="Times New Roman"/>
                <w:color w:val="000000"/>
                <w:sz w:val="20"/>
                <w:szCs w:val="20"/>
              </w:rPr>
              <w:t>11.8</w:t>
            </w:r>
            <w:r w:rsidR="00196ED2">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572833">
              <w:rPr>
                <w:rFonts w:ascii="Times New Roman" w:hAnsi="Times New Roman" w:cs="Times New Roman"/>
                <w:color w:val="000000"/>
                <w:sz w:val="20"/>
                <w:szCs w:val="20"/>
              </w:rPr>
              <w:t>88.2</w:t>
            </w:r>
            <w:r w:rsidR="00196ED2">
              <w:rPr>
                <w:rFonts w:ascii="Times New Roman" w:hAnsi="Times New Roman" w:cs="Times New Roman"/>
                <w:color w:val="000000"/>
                <w:sz w:val="20"/>
                <w:szCs w:val="20"/>
              </w:rPr>
              <w:t>%</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196ED2">
              <w:rPr>
                <w:rFonts w:ascii="Times New Roman" w:hAnsi="Times New Roman" w:cs="Times New Roman"/>
                <w:color w:val="000000"/>
                <w:sz w:val="20"/>
                <w:szCs w:val="20"/>
              </w:rPr>
              <w:t>0.0%</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196ED2">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4B6A82">
              <w:rPr>
                <w:rFonts w:ascii="Times New Roman" w:hAnsi="Times New Roman" w:cs="Times New Roman"/>
                <w:color w:val="000000"/>
                <w:sz w:val="20"/>
                <w:szCs w:val="20"/>
              </w:rPr>
              <w:t>100.0</w:t>
            </w:r>
            <w:r w:rsidR="00196ED2">
              <w:rPr>
                <w:rFonts w:ascii="Times New Roman" w:hAnsi="Times New Roman" w:cs="Times New Roman"/>
                <w:color w:val="000000"/>
                <w:sz w:val="20"/>
                <w:szCs w:val="20"/>
              </w:rPr>
              <w:t>%</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4358B3">
              <w:rPr>
                <w:rFonts w:ascii="Times New Roman" w:hAnsi="Times New Roman" w:cs="Times New Roman"/>
                <w:color w:val="000000"/>
                <w:sz w:val="20"/>
                <w:szCs w:val="20"/>
              </w:rPr>
              <w:t>0.0%</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7E3D47">
              <w:rPr>
                <w:rFonts w:ascii="Times New Roman" w:hAnsi="Times New Roman" w:cs="Times New Roman"/>
                <w:color w:val="000000"/>
                <w:sz w:val="20"/>
                <w:szCs w:val="20"/>
              </w:rPr>
              <w:t>3.6</w:t>
            </w:r>
            <w:r w:rsidR="004358B3">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7E3D47">
              <w:rPr>
                <w:rFonts w:ascii="Times New Roman" w:hAnsi="Times New Roman" w:cs="Times New Roman"/>
                <w:color w:val="000000"/>
                <w:sz w:val="20"/>
                <w:szCs w:val="20"/>
              </w:rPr>
              <w:t>96.4</w:t>
            </w:r>
            <w:r w:rsidR="004358B3">
              <w:rPr>
                <w:rFonts w:ascii="Times New Roman" w:hAnsi="Times New Roman" w:cs="Times New Roman"/>
                <w:color w:val="000000"/>
                <w:sz w:val="20"/>
                <w:szCs w:val="20"/>
              </w:rPr>
              <w:t>%</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61255F">
              <w:rPr>
                <w:rFonts w:ascii="Times New Roman" w:hAnsi="Times New Roman" w:cs="Times New Roman"/>
                <w:color w:val="000000"/>
                <w:sz w:val="20"/>
                <w:szCs w:val="20"/>
              </w:rPr>
              <w:t>0.5</w:t>
            </w:r>
            <w:r w:rsidR="004358B3">
              <w:rPr>
                <w:rFonts w:ascii="Times New Roman" w:hAnsi="Times New Roman" w:cs="Times New Roman"/>
                <w:color w:val="000000"/>
                <w:sz w:val="20"/>
                <w:szCs w:val="20"/>
              </w:rPr>
              <w:t>%</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61255F">
              <w:rPr>
                <w:rFonts w:ascii="Times New Roman" w:hAnsi="Times New Roman" w:cs="Times New Roman"/>
                <w:color w:val="000000"/>
                <w:sz w:val="20"/>
                <w:szCs w:val="20"/>
              </w:rPr>
              <w:t>1.6</w:t>
            </w:r>
            <w:r w:rsidR="004358B3">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61255F">
              <w:rPr>
                <w:rFonts w:ascii="Times New Roman" w:hAnsi="Times New Roman" w:cs="Times New Roman"/>
                <w:color w:val="000000"/>
                <w:sz w:val="20"/>
                <w:szCs w:val="20"/>
              </w:rPr>
              <w:t>94.6</w:t>
            </w:r>
            <w:r w:rsidR="004358B3">
              <w:rPr>
                <w:rFonts w:ascii="Times New Roman" w:hAnsi="Times New Roman" w:cs="Times New Roman"/>
                <w:color w:val="000000"/>
                <w:sz w:val="20"/>
                <w:szCs w:val="20"/>
              </w:rPr>
              <w:t>%</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4358B3">
              <w:rPr>
                <w:rFonts w:ascii="Times New Roman" w:hAnsi="Times New Roman" w:cs="Times New Roman"/>
                <w:color w:val="000000"/>
                <w:sz w:val="20"/>
                <w:szCs w:val="20"/>
              </w:rPr>
              <w:t>0.0%</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314784">
              <w:rPr>
                <w:rFonts w:ascii="Times New Roman" w:hAnsi="Times New Roman" w:cs="Times New Roman"/>
                <w:color w:val="000000"/>
                <w:sz w:val="20"/>
                <w:szCs w:val="20"/>
              </w:rPr>
              <w:t>6.1</w:t>
            </w:r>
            <w:r w:rsidR="004358B3">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314784">
              <w:rPr>
                <w:rFonts w:ascii="Times New Roman" w:hAnsi="Times New Roman" w:cs="Times New Roman"/>
                <w:color w:val="000000"/>
                <w:sz w:val="20"/>
                <w:szCs w:val="20"/>
              </w:rPr>
              <w:t>93.9</w:t>
            </w:r>
            <w:r w:rsidR="000E2C6F">
              <w:rPr>
                <w:rFonts w:ascii="Times New Roman" w:hAnsi="Times New Roman" w:cs="Times New Roman"/>
                <w:color w:val="000000"/>
                <w:sz w:val="20"/>
                <w:szCs w:val="20"/>
              </w:rPr>
              <w:t>%</w:t>
            </w:r>
          </w:p>
        </w:tc>
        <w:tc>
          <w:tcPr>
            <w:tcW w:w="1106"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Mala: </w:t>
            </w:r>
            <w:r w:rsidR="000E2C6F">
              <w:rPr>
                <w:rFonts w:ascii="Times New Roman" w:hAnsi="Times New Roman" w:cs="Times New Roman"/>
                <w:color w:val="000000"/>
                <w:sz w:val="20"/>
                <w:szCs w:val="20"/>
              </w:rPr>
              <w:t>0.0%</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Regular: </w:t>
            </w:r>
            <w:r w:rsidR="000E2C6F">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Buena: </w:t>
            </w:r>
            <w:r w:rsidR="000E2C6F">
              <w:rPr>
                <w:rFonts w:ascii="Times New Roman" w:hAnsi="Times New Roman" w:cs="Times New Roman"/>
                <w:color w:val="000000"/>
                <w:sz w:val="20"/>
                <w:szCs w:val="20"/>
              </w:rPr>
              <w:t>1</w:t>
            </w:r>
            <w:r w:rsidR="00AD1EF6">
              <w:rPr>
                <w:rFonts w:ascii="Times New Roman" w:hAnsi="Times New Roman" w:cs="Times New Roman"/>
                <w:color w:val="000000"/>
                <w:sz w:val="20"/>
                <w:szCs w:val="20"/>
              </w:rPr>
              <w:t>00</w:t>
            </w:r>
            <w:r w:rsidR="000E2C6F">
              <w:rPr>
                <w:rFonts w:ascii="Times New Roman" w:hAnsi="Times New Roman" w:cs="Times New Roman"/>
                <w:color w:val="000000"/>
                <w:sz w:val="20"/>
                <w:szCs w:val="20"/>
              </w:rPr>
              <w:t>.0%</w:t>
            </w:r>
          </w:p>
        </w:tc>
      </w:tr>
      <w:tr w:rsidR="008C0C66" w:rsidTr="00172330">
        <w:tc>
          <w:tcPr>
            <w:tcW w:w="1129"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Satisfacción</w:t>
            </w:r>
          </w:p>
        </w:tc>
        <w:tc>
          <w:tcPr>
            <w:tcW w:w="1134" w:type="dxa"/>
          </w:tcPr>
          <w:p w:rsidR="008C0C66" w:rsidRDefault="008C0C66" w:rsidP="006645C5">
            <w:pPr>
              <w:autoSpaceDE w:val="0"/>
              <w:autoSpaceDN w:val="0"/>
              <w:adjustRightInd w:val="0"/>
              <w:jc w:val="both"/>
              <w:rPr>
                <w:rFonts w:ascii="Times New Roman" w:hAnsi="Times New Roman" w:cs="Times New Roman"/>
                <w:color w:val="000000"/>
                <w:sz w:val="20"/>
                <w:szCs w:val="20"/>
              </w:rPr>
            </w:pPr>
            <w:r w:rsidRPr="006D1394">
              <w:rPr>
                <w:rFonts w:ascii="Times New Roman" w:hAnsi="Times New Roman" w:cs="Times New Roman"/>
                <w:color w:val="000000"/>
                <w:sz w:val="20"/>
                <w:szCs w:val="20"/>
              </w:rPr>
              <w:t>¿Con el beneficio otorgado por el Programa se modificó su situación?</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Para bien:</w:t>
            </w:r>
            <w:r w:rsidR="00956C4E">
              <w:rPr>
                <w:rFonts w:ascii="Times New Roman" w:hAnsi="Times New Roman" w:cs="Times New Roman"/>
                <w:color w:val="000000"/>
                <w:sz w:val="20"/>
                <w:szCs w:val="20"/>
              </w:rPr>
              <w:t>95.6</w:t>
            </w:r>
            <w:r w:rsidR="0022565C">
              <w:rPr>
                <w:rFonts w:ascii="Times New Roman" w:hAnsi="Times New Roman" w:cs="Times New Roman"/>
                <w:color w:val="000000"/>
                <w:sz w:val="20"/>
                <w:szCs w:val="20"/>
              </w:rPr>
              <w:t>%</w:t>
            </w:r>
            <w:r w:rsidRPr="00CC59C9">
              <w:rPr>
                <w:rFonts w:ascii="Times New Roman" w:hAnsi="Times New Roman" w:cs="Times New Roman"/>
                <w:color w:val="000000"/>
                <w:sz w:val="20"/>
                <w:szCs w:val="20"/>
              </w:rPr>
              <w:t xml:space="preserve"> </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956C4E">
              <w:rPr>
                <w:rFonts w:ascii="Times New Roman" w:hAnsi="Times New Roman" w:cs="Times New Roman"/>
                <w:color w:val="000000"/>
                <w:sz w:val="20"/>
                <w:szCs w:val="20"/>
              </w:rPr>
              <w:t>4.5</w:t>
            </w:r>
            <w:r w:rsidR="0022565C">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22565C">
              <w:rPr>
                <w:rFonts w:ascii="Times New Roman" w:hAnsi="Times New Roman" w:cs="Times New Roman"/>
                <w:color w:val="000000"/>
                <w:sz w:val="20"/>
                <w:szCs w:val="20"/>
              </w:rPr>
              <w:t>0.0%</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Para bien: </w:t>
            </w:r>
            <w:r w:rsidR="00572833">
              <w:rPr>
                <w:rFonts w:ascii="Times New Roman" w:hAnsi="Times New Roman" w:cs="Times New Roman"/>
                <w:color w:val="000000"/>
                <w:sz w:val="20"/>
                <w:szCs w:val="20"/>
              </w:rPr>
              <w:t>95.3</w:t>
            </w:r>
            <w:r w:rsidR="0022565C">
              <w:rPr>
                <w:rFonts w:ascii="Times New Roman" w:hAnsi="Times New Roman" w:cs="Times New Roman"/>
                <w:color w:val="000000"/>
                <w:sz w:val="20"/>
                <w:szCs w:val="20"/>
              </w:rPr>
              <w:t>%</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572833">
              <w:rPr>
                <w:rFonts w:ascii="Times New Roman" w:hAnsi="Times New Roman" w:cs="Times New Roman"/>
                <w:color w:val="000000"/>
                <w:sz w:val="20"/>
                <w:szCs w:val="20"/>
              </w:rPr>
              <w:t>3.5</w:t>
            </w:r>
            <w:r w:rsidR="0022565C">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663D7B">
              <w:rPr>
                <w:rFonts w:ascii="Times New Roman" w:hAnsi="Times New Roman" w:cs="Times New Roman"/>
                <w:color w:val="000000"/>
                <w:sz w:val="20"/>
                <w:szCs w:val="20"/>
              </w:rPr>
              <w:t>0.0%</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Para bien:</w:t>
            </w:r>
            <w:r w:rsidR="004B6A82">
              <w:rPr>
                <w:rFonts w:ascii="Times New Roman" w:hAnsi="Times New Roman" w:cs="Times New Roman"/>
                <w:color w:val="000000"/>
                <w:sz w:val="20"/>
                <w:szCs w:val="20"/>
              </w:rPr>
              <w:t xml:space="preserve"> 100.0</w:t>
            </w:r>
            <w:r w:rsidR="00663D7B">
              <w:rPr>
                <w:rFonts w:ascii="Times New Roman" w:hAnsi="Times New Roman" w:cs="Times New Roman"/>
                <w:color w:val="000000"/>
                <w:sz w:val="20"/>
                <w:szCs w:val="20"/>
              </w:rPr>
              <w:t>%</w:t>
            </w:r>
            <w:r w:rsidRPr="00CC59C9">
              <w:rPr>
                <w:rFonts w:ascii="Times New Roman" w:hAnsi="Times New Roman" w:cs="Times New Roman"/>
                <w:color w:val="000000"/>
                <w:sz w:val="20"/>
                <w:szCs w:val="20"/>
              </w:rPr>
              <w:t xml:space="preserve"> </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663D7B">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663D7B">
              <w:rPr>
                <w:rFonts w:ascii="Times New Roman" w:hAnsi="Times New Roman" w:cs="Times New Roman"/>
                <w:color w:val="000000"/>
                <w:sz w:val="20"/>
                <w:szCs w:val="20"/>
              </w:rPr>
              <w:t>0.0%</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Para bien: </w:t>
            </w:r>
            <w:r w:rsidR="007E3D47">
              <w:rPr>
                <w:rFonts w:ascii="Times New Roman" w:hAnsi="Times New Roman" w:cs="Times New Roman"/>
                <w:color w:val="000000"/>
                <w:sz w:val="20"/>
                <w:szCs w:val="20"/>
              </w:rPr>
              <w:t>92.9</w:t>
            </w:r>
            <w:r w:rsidR="00663D7B">
              <w:rPr>
                <w:rFonts w:ascii="Times New Roman" w:hAnsi="Times New Roman" w:cs="Times New Roman"/>
                <w:color w:val="000000"/>
                <w:sz w:val="20"/>
                <w:szCs w:val="20"/>
              </w:rPr>
              <w:t>%</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7E3D47">
              <w:rPr>
                <w:rFonts w:ascii="Times New Roman" w:hAnsi="Times New Roman" w:cs="Times New Roman"/>
                <w:color w:val="000000"/>
                <w:sz w:val="20"/>
                <w:szCs w:val="20"/>
              </w:rPr>
              <w:t>7.1</w:t>
            </w:r>
            <w:r w:rsidR="00663D7B">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663D7B">
              <w:rPr>
                <w:rFonts w:ascii="Times New Roman" w:hAnsi="Times New Roman" w:cs="Times New Roman"/>
                <w:color w:val="000000"/>
                <w:sz w:val="20"/>
                <w:szCs w:val="20"/>
              </w:rPr>
              <w:t>0.0%</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Para bien: </w:t>
            </w:r>
            <w:r w:rsidR="0061255F">
              <w:rPr>
                <w:rFonts w:ascii="Times New Roman" w:hAnsi="Times New Roman" w:cs="Times New Roman"/>
                <w:color w:val="000000"/>
                <w:sz w:val="20"/>
                <w:szCs w:val="20"/>
              </w:rPr>
              <w:t>95.7</w:t>
            </w:r>
            <w:r w:rsidR="00663D7B">
              <w:rPr>
                <w:rFonts w:ascii="Times New Roman" w:hAnsi="Times New Roman" w:cs="Times New Roman"/>
                <w:color w:val="000000"/>
                <w:sz w:val="20"/>
                <w:szCs w:val="20"/>
              </w:rPr>
              <w:t>%</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61255F">
              <w:rPr>
                <w:rFonts w:ascii="Times New Roman" w:hAnsi="Times New Roman" w:cs="Times New Roman"/>
                <w:color w:val="000000"/>
                <w:sz w:val="20"/>
                <w:szCs w:val="20"/>
              </w:rPr>
              <w:t>4.3</w:t>
            </w:r>
            <w:r w:rsidR="00663D7B">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B10273">
              <w:rPr>
                <w:rFonts w:ascii="Times New Roman" w:hAnsi="Times New Roman" w:cs="Times New Roman"/>
                <w:color w:val="000000"/>
                <w:sz w:val="20"/>
                <w:szCs w:val="20"/>
              </w:rPr>
              <w:t>0.0%</w:t>
            </w:r>
          </w:p>
        </w:tc>
        <w:tc>
          <w:tcPr>
            <w:tcW w:w="1134"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Para bien: </w:t>
            </w:r>
            <w:r w:rsidR="00314784">
              <w:rPr>
                <w:rFonts w:ascii="Times New Roman" w:hAnsi="Times New Roman" w:cs="Times New Roman"/>
                <w:color w:val="000000"/>
                <w:sz w:val="20"/>
                <w:szCs w:val="20"/>
              </w:rPr>
              <w:t>97.5</w:t>
            </w:r>
            <w:r w:rsidR="00B10273">
              <w:rPr>
                <w:rFonts w:ascii="Times New Roman" w:hAnsi="Times New Roman" w:cs="Times New Roman"/>
                <w:color w:val="000000"/>
                <w:sz w:val="20"/>
                <w:szCs w:val="20"/>
              </w:rPr>
              <w:t>%</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314784">
              <w:rPr>
                <w:rFonts w:ascii="Times New Roman" w:hAnsi="Times New Roman" w:cs="Times New Roman"/>
                <w:color w:val="000000"/>
                <w:sz w:val="20"/>
                <w:szCs w:val="20"/>
              </w:rPr>
              <w:t>1.8</w:t>
            </w:r>
            <w:r w:rsidR="00B10273">
              <w:rPr>
                <w:rFonts w:ascii="Times New Roman" w:hAnsi="Times New Roman" w:cs="Times New Roman"/>
                <w:color w:val="000000"/>
                <w:sz w:val="20"/>
                <w:szCs w:val="20"/>
              </w:rPr>
              <w:t>%</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B10273">
              <w:rPr>
                <w:rFonts w:ascii="Times New Roman" w:hAnsi="Times New Roman" w:cs="Times New Roman"/>
                <w:color w:val="000000"/>
                <w:sz w:val="20"/>
                <w:szCs w:val="20"/>
              </w:rPr>
              <w:t>0.0%</w:t>
            </w:r>
          </w:p>
        </w:tc>
        <w:tc>
          <w:tcPr>
            <w:tcW w:w="1106" w:type="dxa"/>
          </w:tcPr>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Para bien: </w:t>
            </w:r>
            <w:r w:rsidR="00B10273">
              <w:rPr>
                <w:rFonts w:ascii="Times New Roman" w:hAnsi="Times New Roman" w:cs="Times New Roman"/>
                <w:color w:val="000000"/>
                <w:sz w:val="20"/>
                <w:szCs w:val="20"/>
              </w:rPr>
              <w:t>1</w:t>
            </w:r>
            <w:r w:rsidR="00AD1EF6">
              <w:rPr>
                <w:rFonts w:ascii="Times New Roman" w:hAnsi="Times New Roman" w:cs="Times New Roman"/>
                <w:color w:val="000000"/>
                <w:sz w:val="20"/>
                <w:szCs w:val="20"/>
              </w:rPr>
              <w:t>00</w:t>
            </w:r>
            <w:r w:rsidR="00B10273">
              <w:rPr>
                <w:rFonts w:ascii="Times New Roman" w:hAnsi="Times New Roman" w:cs="Times New Roman"/>
                <w:color w:val="000000"/>
                <w:sz w:val="20"/>
                <w:szCs w:val="20"/>
              </w:rPr>
              <w:t>.0%</w:t>
            </w:r>
          </w:p>
          <w:p w:rsidR="008C0C66" w:rsidRPr="00CC59C9"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Sigue igual: </w:t>
            </w:r>
            <w:r w:rsidR="00B10273">
              <w:rPr>
                <w:rFonts w:ascii="Times New Roman" w:hAnsi="Times New Roman" w:cs="Times New Roman"/>
                <w:color w:val="000000"/>
                <w:sz w:val="20"/>
                <w:szCs w:val="20"/>
              </w:rPr>
              <w:t>0.0%</w:t>
            </w:r>
          </w:p>
          <w:p w:rsidR="008C0C66" w:rsidRDefault="008C0C66" w:rsidP="006645C5">
            <w:pPr>
              <w:autoSpaceDE w:val="0"/>
              <w:autoSpaceDN w:val="0"/>
              <w:adjustRightInd w:val="0"/>
              <w:jc w:val="both"/>
              <w:rPr>
                <w:rFonts w:ascii="Times New Roman" w:hAnsi="Times New Roman" w:cs="Times New Roman"/>
                <w:color w:val="000000"/>
                <w:sz w:val="20"/>
                <w:szCs w:val="20"/>
              </w:rPr>
            </w:pPr>
            <w:r w:rsidRPr="00CC59C9">
              <w:rPr>
                <w:rFonts w:ascii="Times New Roman" w:hAnsi="Times New Roman" w:cs="Times New Roman"/>
                <w:color w:val="000000"/>
                <w:sz w:val="20"/>
                <w:szCs w:val="20"/>
              </w:rPr>
              <w:t xml:space="preserve">De forma negativa: </w:t>
            </w:r>
            <w:r w:rsidR="00B10273">
              <w:rPr>
                <w:rFonts w:ascii="Times New Roman" w:hAnsi="Times New Roman" w:cs="Times New Roman"/>
                <w:color w:val="000000"/>
                <w:sz w:val="20"/>
                <w:szCs w:val="20"/>
              </w:rPr>
              <w:t>0.0%</w:t>
            </w:r>
          </w:p>
        </w:tc>
      </w:tr>
    </w:tbl>
    <w:p w:rsidR="0093685C" w:rsidRPr="00844F3B" w:rsidRDefault="0093685C" w:rsidP="006645C5">
      <w:pPr>
        <w:autoSpaceDE w:val="0"/>
        <w:autoSpaceDN w:val="0"/>
        <w:adjustRightInd w:val="0"/>
        <w:spacing w:after="0" w:line="240" w:lineRule="auto"/>
        <w:jc w:val="both"/>
        <w:rPr>
          <w:rFonts w:ascii="Times New Roman" w:hAnsi="Times New Roman" w:cs="Times New Roman"/>
          <w:color w:val="000000"/>
          <w:sz w:val="20"/>
          <w:szCs w:val="20"/>
        </w:rPr>
      </w:pPr>
    </w:p>
    <w:p w:rsidR="00E74D16" w:rsidRDefault="00E74D16"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10201" w:type="dxa"/>
        <w:tblLook w:val="04A0" w:firstRow="1" w:lastRow="0" w:firstColumn="1" w:lastColumn="0" w:noHBand="0" w:noVBand="1"/>
      </w:tblPr>
      <w:tblGrid>
        <w:gridCol w:w="2122"/>
        <w:gridCol w:w="8079"/>
      </w:tblGrid>
      <w:tr w:rsidR="00C30000" w:rsidTr="003B5705">
        <w:tc>
          <w:tcPr>
            <w:tcW w:w="2122" w:type="dxa"/>
          </w:tcPr>
          <w:p w:rsidR="00C30000" w:rsidRPr="00C30000" w:rsidRDefault="00C30000" w:rsidP="006645C5">
            <w:pPr>
              <w:autoSpaceDE w:val="0"/>
              <w:autoSpaceDN w:val="0"/>
              <w:adjustRightInd w:val="0"/>
              <w:jc w:val="both"/>
              <w:rPr>
                <w:rFonts w:ascii="Times New Roman" w:hAnsi="Times New Roman" w:cs="Times New Roman"/>
                <w:b/>
                <w:color w:val="000000"/>
                <w:sz w:val="20"/>
                <w:szCs w:val="20"/>
              </w:rPr>
            </w:pPr>
            <w:r w:rsidRPr="00C30000">
              <w:rPr>
                <w:rFonts w:ascii="Times New Roman" w:hAnsi="Times New Roman" w:cs="Times New Roman"/>
                <w:b/>
                <w:color w:val="000000"/>
                <w:sz w:val="20"/>
                <w:szCs w:val="20"/>
              </w:rPr>
              <w:lastRenderedPageBreak/>
              <w:t>Categoría de análisis</w:t>
            </w:r>
          </w:p>
        </w:tc>
        <w:tc>
          <w:tcPr>
            <w:tcW w:w="8079" w:type="dxa"/>
          </w:tcPr>
          <w:p w:rsidR="00C30000" w:rsidRPr="00C30000" w:rsidRDefault="00C30000" w:rsidP="006645C5">
            <w:pPr>
              <w:autoSpaceDE w:val="0"/>
              <w:autoSpaceDN w:val="0"/>
              <w:adjustRightInd w:val="0"/>
              <w:jc w:val="both"/>
              <w:rPr>
                <w:rFonts w:ascii="Times New Roman" w:hAnsi="Times New Roman" w:cs="Times New Roman"/>
                <w:b/>
                <w:color w:val="000000"/>
                <w:sz w:val="20"/>
                <w:szCs w:val="20"/>
              </w:rPr>
            </w:pPr>
            <w:r w:rsidRPr="00C30000">
              <w:rPr>
                <w:rFonts w:ascii="Times New Roman" w:hAnsi="Times New Roman" w:cs="Times New Roman"/>
                <w:b/>
                <w:color w:val="000000"/>
                <w:sz w:val="20"/>
                <w:szCs w:val="20"/>
              </w:rPr>
              <w:t>Interpretación del resultado</w:t>
            </w:r>
          </w:p>
        </w:tc>
      </w:tr>
      <w:tr w:rsidR="00C30000" w:rsidTr="003B5705">
        <w:tc>
          <w:tcPr>
            <w:tcW w:w="2122" w:type="dxa"/>
          </w:tcPr>
          <w:p w:rsidR="00C30000" w:rsidRDefault="00203D0B"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Datos Generales</w:t>
            </w:r>
          </w:p>
        </w:tc>
        <w:tc>
          <w:tcPr>
            <w:tcW w:w="8079" w:type="dxa"/>
          </w:tcPr>
          <w:p w:rsidR="00C30000" w:rsidRDefault="00F3706C"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La mayor parte de la población participante en la encuesta fueron mujeres (un 90.0%)</w:t>
            </w:r>
          </w:p>
          <w:p w:rsidR="00F3706C" w:rsidRDefault="00B46ACC"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Los grupos de edad que más participaron en la encuesta fueron de 30 a 59 años (60.7) y de 15 a 29 años (</w:t>
            </w:r>
            <w:r w:rsidR="00553E23">
              <w:rPr>
                <w:rFonts w:ascii="Times New Roman" w:hAnsi="Times New Roman" w:cs="Times New Roman"/>
                <w:color w:val="000000"/>
                <w:sz w:val="20"/>
                <w:szCs w:val="20"/>
              </w:rPr>
              <w:t>21.3%)</w:t>
            </w:r>
          </w:p>
          <w:p w:rsidR="00401B83" w:rsidRDefault="00401B83"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En cuanto a su estado civil un 47.8% eran personas casadas y un 23</w:t>
            </w:r>
            <w:r w:rsidR="00553405">
              <w:rPr>
                <w:rFonts w:ascii="Times New Roman" w:hAnsi="Times New Roman" w:cs="Times New Roman"/>
                <w:color w:val="000000"/>
                <w:sz w:val="20"/>
                <w:szCs w:val="20"/>
              </w:rPr>
              <w:t xml:space="preserve">.9% solteras. </w:t>
            </w:r>
          </w:p>
          <w:p w:rsidR="00553405" w:rsidRDefault="00553405"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Un 4.9% tenían algún tipo de discapacidad.</w:t>
            </w:r>
          </w:p>
          <w:p w:rsidR="00553405" w:rsidRDefault="00A80C00"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El 34.7% tiene terminada la secundaria y un 19.3% la preparatoria.</w:t>
            </w:r>
          </w:p>
          <w:p w:rsidR="00D12108" w:rsidRDefault="00A80C00"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mayoría </w:t>
            </w:r>
            <w:r w:rsidR="00A52B21">
              <w:rPr>
                <w:rFonts w:ascii="Times New Roman" w:hAnsi="Times New Roman" w:cs="Times New Roman"/>
                <w:color w:val="000000"/>
                <w:sz w:val="20"/>
                <w:szCs w:val="20"/>
              </w:rPr>
              <w:t>tienen como ocupación el hogar (54.5%)</w:t>
            </w:r>
          </w:p>
        </w:tc>
      </w:tr>
      <w:tr w:rsidR="00203D0B" w:rsidTr="003B5705">
        <w:tc>
          <w:tcPr>
            <w:tcW w:w="2122" w:type="dxa"/>
          </w:tcPr>
          <w:p w:rsidR="00203D0B" w:rsidRDefault="00203D0B" w:rsidP="00203D0B">
            <w:pPr>
              <w:pStyle w:val="Default"/>
              <w:jc w:val="both"/>
              <w:rPr>
                <w:sz w:val="20"/>
                <w:szCs w:val="20"/>
              </w:rPr>
            </w:pPr>
            <w:r>
              <w:rPr>
                <w:sz w:val="20"/>
                <w:szCs w:val="20"/>
              </w:rPr>
              <w:t>Expectativas</w:t>
            </w:r>
          </w:p>
        </w:tc>
        <w:tc>
          <w:tcPr>
            <w:tcW w:w="8079" w:type="dxa"/>
          </w:tcPr>
          <w:p w:rsidR="00203D0B" w:rsidRDefault="006B066F"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 los resultados se deduce que </w:t>
            </w:r>
            <w:r w:rsidR="00CD033E">
              <w:rPr>
                <w:rFonts w:ascii="Times New Roman" w:hAnsi="Times New Roman" w:cs="Times New Roman"/>
                <w:color w:val="000000"/>
                <w:sz w:val="20"/>
                <w:szCs w:val="20"/>
              </w:rPr>
              <w:t>las personas beneficiarias del programa obtuvieron lo esperado por el programa y que están muy satisfechas o satisfechas con el beneficio recibido por el programa</w:t>
            </w:r>
          </w:p>
        </w:tc>
      </w:tr>
      <w:tr w:rsidR="00203D0B" w:rsidTr="003B5705">
        <w:tc>
          <w:tcPr>
            <w:tcW w:w="2122" w:type="dxa"/>
          </w:tcPr>
          <w:p w:rsidR="00203D0B" w:rsidRDefault="00203D0B" w:rsidP="00203D0B">
            <w:pPr>
              <w:pStyle w:val="Default"/>
              <w:jc w:val="both"/>
              <w:rPr>
                <w:sz w:val="20"/>
                <w:szCs w:val="20"/>
              </w:rPr>
            </w:pPr>
            <w:r>
              <w:rPr>
                <w:sz w:val="20"/>
                <w:szCs w:val="20"/>
              </w:rPr>
              <w:t>Imagen del Programa</w:t>
            </w:r>
          </w:p>
        </w:tc>
        <w:tc>
          <w:tcPr>
            <w:tcW w:w="8079" w:type="dxa"/>
          </w:tcPr>
          <w:p w:rsidR="00203D0B" w:rsidRDefault="00D960F5"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En cuanto a la forma en cómo conocieron el programa destacan la difusión y a través de amigos o familiares</w:t>
            </w:r>
            <w:r w:rsidR="00AF34B3">
              <w:rPr>
                <w:rFonts w:ascii="Times New Roman" w:hAnsi="Times New Roman" w:cs="Times New Roman"/>
                <w:color w:val="000000"/>
                <w:sz w:val="20"/>
                <w:szCs w:val="20"/>
              </w:rPr>
              <w:t xml:space="preserve">. Las personas beneficiarias del programa identifican bien quién lo otorga y conocen sus derechos y obligaciones al acceder al programa, aunque en este aspecto </w:t>
            </w:r>
            <w:r w:rsidR="007E1BB4">
              <w:rPr>
                <w:rFonts w:ascii="Times New Roman" w:hAnsi="Times New Roman" w:cs="Times New Roman"/>
                <w:color w:val="000000"/>
                <w:sz w:val="20"/>
                <w:szCs w:val="20"/>
              </w:rPr>
              <w:t>se debe mejorar la información que se les da.</w:t>
            </w:r>
          </w:p>
        </w:tc>
      </w:tr>
      <w:tr w:rsidR="00203D0B" w:rsidTr="003B5705">
        <w:tc>
          <w:tcPr>
            <w:tcW w:w="2122" w:type="dxa"/>
          </w:tcPr>
          <w:p w:rsidR="00203D0B" w:rsidRDefault="00203D0B" w:rsidP="00203D0B">
            <w:pPr>
              <w:pStyle w:val="Default"/>
              <w:jc w:val="both"/>
              <w:rPr>
                <w:sz w:val="20"/>
                <w:szCs w:val="20"/>
              </w:rPr>
            </w:pPr>
            <w:r>
              <w:rPr>
                <w:sz w:val="20"/>
                <w:szCs w:val="20"/>
              </w:rPr>
              <w:t>Cohesión Social</w:t>
            </w:r>
          </w:p>
        </w:tc>
        <w:tc>
          <w:tcPr>
            <w:tcW w:w="8079" w:type="dxa"/>
          </w:tcPr>
          <w:p w:rsidR="00203D0B" w:rsidRDefault="007E1BB4"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mayor parte de las personas beneficiarias acceden a los talleres del programa con el fin de </w:t>
            </w:r>
            <w:r w:rsidR="00FB79F0">
              <w:rPr>
                <w:rFonts w:ascii="Times New Roman" w:hAnsi="Times New Roman" w:cs="Times New Roman"/>
                <w:color w:val="000000"/>
                <w:sz w:val="20"/>
                <w:szCs w:val="20"/>
              </w:rPr>
              <w:t>obtener un desarrollo personal y familiar y para generar ingresos a través del empleo o el autoempleo.</w:t>
            </w:r>
            <w:r w:rsidR="002F41F0">
              <w:rPr>
                <w:rFonts w:ascii="Times New Roman" w:hAnsi="Times New Roman" w:cs="Times New Roman"/>
                <w:color w:val="000000"/>
                <w:sz w:val="20"/>
                <w:szCs w:val="20"/>
              </w:rPr>
              <w:t xml:space="preserve"> El impacto su relación familiar y social fue casi en su totalidad para bien</w:t>
            </w:r>
            <w:r w:rsidR="00D77752">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
        </w:tc>
      </w:tr>
      <w:tr w:rsidR="00203D0B" w:rsidTr="003B5705">
        <w:tc>
          <w:tcPr>
            <w:tcW w:w="2122" w:type="dxa"/>
          </w:tcPr>
          <w:p w:rsidR="00203D0B" w:rsidRDefault="00203D0B" w:rsidP="00203D0B">
            <w:pPr>
              <w:pStyle w:val="Default"/>
              <w:jc w:val="both"/>
              <w:rPr>
                <w:sz w:val="20"/>
                <w:szCs w:val="20"/>
              </w:rPr>
            </w:pPr>
            <w:r>
              <w:rPr>
                <w:sz w:val="20"/>
                <w:szCs w:val="20"/>
              </w:rPr>
              <w:t>Calidad de la Gestión</w:t>
            </w:r>
          </w:p>
        </w:tc>
        <w:tc>
          <w:tcPr>
            <w:tcW w:w="8079" w:type="dxa"/>
          </w:tcPr>
          <w:p w:rsidR="00203D0B" w:rsidRDefault="00D77752"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Casi la totalidad de las personas que accedieron al programa afirman haber recibido información clara y a tiempo</w:t>
            </w:r>
            <w:r w:rsidR="00F928DA">
              <w:rPr>
                <w:rFonts w:ascii="Times New Roman" w:hAnsi="Times New Roman" w:cs="Times New Roman"/>
                <w:color w:val="000000"/>
                <w:sz w:val="20"/>
                <w:szCs w:val="20"/>
              </w:rPr>
              <w:t>, con una respuesta inmediata a su solicitud. El trato que recibieron al recibir el beneficio del programa bue para la mayoría bueno.</w:t>
            </w:r>
          </w:p>
          <w:p w:rsidR="00F928DA" w:rsidRDefault="00F928DA"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En cuanto a si se les había pedido su opinión sobre la calidad del programa anteriormente</w:t>
            </w:r>
            <w:r w:rsidR="0020126B">
              <w:rPr>
                <w:rFonts w:ascii="Times New Roman" w:hAnsi="Times New Roman" w:cs="Times New Roman"/>
                <w:color w:val="000000"/>
                <w:sz w:val="20"/>
                <w:szCs w:val="20"/>
              </w:rPr>
              <w:t xml:space="preserve">, más de la mitad afirma que si se le pidió (53.5%), cantidad que aumenta en la aplicación del cuestionario para Panel, a un </w:t>
            </w:r>
            <w:r w:rsidR="003639EA">
              <w:rPr>
                <w:rFonts w:ascii="Times New Roman" w:hAnsi="Times New Roman" w:cs="Times New Roman"/>
                <w:color w:val="000000"/>
                <w:sz w:val="20"/>
                <w:szCs w:val="20"/>
              </w:rPr>
              <w:t>89.8%.</w:t>
            </w:r>
          </w:p>
        </w:tc>
      </w:tr>
      <w:tr w:rsidR="00203D0B" w:rsidTr="003B5705">
        <w:tc>
          <w:tcPr>
            <w:tcW w:w="2122" w:type="dxa"/>
          </w:tcPr>
          <w:p w:rsidR="00203D0B" w:rsidRDefault="00203D0B" w:rsidP="00203D0B">
            <w:pPr>
              <w:pStyle w:val="Default"/>
              <w:jc w:val="both"/>
              <w:rPr>
                <w:sz w:val="20"/>
                <w:szCs w:val="20"/>
              </w:rPr>
            </w:pPr>
            <w:r>
              <w:rPr>
                <w:sz w:val="20"/>
                <w:szCs w:val="20"/>
              </w:rPr>
              <w:t>Calidad del Beneficio</w:t>
            </w:r>
          </w:p>
        </w:tc>
        <w:tc>
          <w:tcPr>
            <w:tcW w:w="8079" w:type="dxa"/>
          </w:tcPr>
          <w:p w:rsidR="00203D0B" w:rsidRDefault="003639EA"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En cuanto a la calidad del beneficio otorgado por el programa, casi la totalidad afirma que es buena. </w:t>
            </w:r>
            <w:r w:rsidR="00597013">
              <w:rPr>
                <w:rFonts w:ascii="Times New Roman" w:hAnsi="Times New Roman" w:cs="Times New Roman"/>
                <w:color w:val="000000"/>
                <w:sz w:val="20"/>
                <w:szCs w:val="20"/>
              </w:rPr>
              <w:t>La mayoría dice que no cambiaría nada del beneficio otorgado, aunque un 27.5% dice que cambiaría una parte.</w:t>
            </w:r>
          </w:p>
          <w:p w:rsidR="00F23744" w:rsidRDefault="00F23744"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Para la mayor parte de las personas encuestadas el beneficio que otorga el programa cubre e</w:t>
            </w:r>
            <w:r w:rsidR="00413235">
              <w:rPr>
                <w:rFonts w:ascii="Times New Roman" w:hAnsi="Times New Roman" w:cs="Times New Roman"/>
                <w:color w:val="000000"/>
                <w:sz w:val="20"/>
                <w:szCs w:val="20"/>
              </w:rPr>
              <w:t>n un alto grado sus necesidades, aunque para un 31.6% solo lo cubre en un grado medio.</w:t>
            </w:r>
          </w:p>
        </w:tc>
      </w:tr>
      <w:tr w:rsidR="00203D0B" w:rsidTr="003B5705">
        <w:tc>
          <w:tcPr>
            <w:tcW w:w="2122" w:type="dxa"/>
          </w:tcPr>
          <w:p w:rsidR="00203D0B" w:rsidRDefault="00203D0B" w:rsidP="00203D0B">
            <w:pPr>
              <w:pStyle w:val="Default"/>
              <w:jc w:val="both"/>
              <w:rPr>
                <w:sz w:val="20"/>
                <w:szCs w:val="20"/>
              </w:rPr>
            </w:pPr>
            <w:r>
              <w:rPr>
                <w:sz w:val="20"/>
                <w:szCs w:val="20"/>
              </w:rPr>
              <w:t>Contraprestación</w:t>
            </w:r>
          </w:p>
        </w:tc>
        <w:tc>
          <w:tcPr>
            <w:tcW w:w="8079" w:type="dxa"/>
          </w:tcPr>
          <w:p w:rsidR="00203D0B" w:rsidRDefault="00413235"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mayor parte de las personas beneficiarias acuden a atender las actividades del programa de forma semanal o a diario, empleando la mayoría más de 20 s </w:t>
            </w:r>
            <w:r w:rsidR="00705FBB">
              <w:rPr>
                <w:rFonts w:ascii="Times New Roman" w:hAnsi="Times New Roman" w:cs="Times New Roman"/>
                <w:color w:val="000000"/>
                <w:sz w:val="20"/>
                <w:szCs w:val="20"/>
              </w:rPr>
              <w:t xml:space="preserve">o entre 11 y 20 horas </w:t>
            </w:r>
            <w:r>
              <w:rPr>
                <w:rFonts w:ascii="Times New Roman" w:hAnsi="Times New Roman" w:cs="Times New Roman"/>
                <w:color w:val="000000"/>
                <w:sz w:val="20"/>
                <w:szCs w:val="20"/>
              </w:rPr>
              <w:t>al mes</w:t>
            </w:r>
            <w:r w:rsidR="00705FBB">
              <w:rPr>
                <w:rFonts w:ascii="Times New Roman" w:hAnsi="Times New Roman" w:cs="Times New Roman"/>
                <w:color w:val="000000"/>
                <w:sz w:val="20"/>
                <w:szCs w:val="20"/>
              </w:rPr>
              <w:t xml:space="preserve">. </w:t>
            </w:r>
          </w:p>
          <w:p w:rsidR="00705FBB" w:rsidRDefault="00705FBB"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La mayoría de las personas encuestadas afirma haber sido informadas de las acciones adicionales que se adquieren al ser beneficiarias del programa, aunque un 30.3% dice no haberlo sido.</w:t>
            </w:r>
          </w:p>
          <w:p w:rsidR="00705FBB" w:rsidRDefault="00705FBB"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En cuanto al costo</w:t>
            </w:r>
            <w:r w:rsidR="00290B80">
              <w:rPr>
                <w:rFonts w:ascii="Times New Roman" w:hAnsi="Times New Roman" w:cs="Times New Roman"/>
                <w:color w:val="000000"/>
                <w:sz w:val="20"/>
                <w:szCs w:val="20"/>
              </w:rPr>
              <w:t xml:space="preserve"> que supone para las personas atender las actividades del programa, la mayor parte dice que es el tiempo de hogar y familia y los insumos necesarios para llevar a cabo la actividad.</w:t>
            </w:r>
          </w:p>
        </w:tc>
      </w:tr>
      <w:tr w:rsidR="00203D0B" w:rsidTr="003B5705">
        <w:tc>
          <w:tcPr>
            <w:tcW w:w="2122" w:type="dxa"/>
          </w:tcPr>
          <w:p w:rsidR="00203D0B" w:rsidRDefault="00203D0B" w:rsidP="00203D0B">
            <w:pPr>
              <w:pStyle w:val="Default"/>
              <w:jc w:val="both"/>
              <w:rPr>
                <w:sz w:val="20"/>
                <w:szCs w:val="20"/>
              </w:rPr>
            </w:pPr>
            <w:r>
              <w:rPr>
                <w:sz w:val="20"/>
                <w:szCs w:val="20"/>
              </w:rPr>
              <w:t>Satisfacción</w:t>
            </w:r>
          </w:p>
        </w:tc>
        <w:tc>
          <w:tcPr>
            <w:tcW w:w="8079" w:type="dxa"/>
          </w:tcPr>
          <w:p w:rsidR="00203D0B" w:rsidRDefault="00290B80" w:rsidP="00AD1EF6">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Casi la totalidad de las personas encuestadas dice que con el beneficio otorgado por el programa su situación se modifi</w:t>
            </w:r>
            <w:r w:rsidR="009C50E1">
              <w:rPr>
                <w:rFonts w:ascii="Times New Roman" w:hAnsi="Times New Roman" w:cs="Times New Roman"/>
                <w:color w:val="000000"/>
                <w:sz w:val="20"/>
                <w:szCs w:val="20"/>
              </w:rPr>
              <w:t>c</w:t>
            </w:r>
            <w:r>
              <w:rPr>
                <w:rFonts w:ascii="Times New Roman" w:hAnsi="Times New Roman" w:cs="Times New Roman"/>
                <w:color w:val="000000"/>
                <w:sz w:val="20"/>
                <w:szCs w:val="20"/>
              </w:rPr>
              <w:t>ó para bien</w:t>
            </w:r>
            <w:r w:rsidR="009C50E1">
              <w:rPr>
                <w:rFonts w:ascii="Times New Roman" w:hAnsi="Times New Roman" w:cs="Times New Roman"/>
                <w:color w:val="000000"/>
                <w:sz w:val="20"/>
                <w:szCs w:val="20"/>
              </w:rPr>
              <w:t>, y que el programa cumple con todo lo que se comprometió al inicio.</w:t>
            </w:r>
          </w:p>
        </w:tc>
      </w:tr>
    </w:tbl>
    <w:p w:rsidR="00E74D16" w:rsidRPr="00844F3B" w:rsidRDefault="00E74D16" w:rsidP="006645C5">
      <w:pPr>
        <w:autoSpaceDE w:val="0"/>
        <w:autoSpaceDN w:val="0"/>
        <w:adjustRightInd w:val="0"/>
        <w:spacing w:after="0" w:line="240" w:lineRule="auto"/>
        <w:jc w:val="both"/>
        <w:rPr>
          <w:rFonts w:ascii="Times New Roman" w:hAnsi="Times New Roman" w:cs="Times New Roman"/>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176749">
        <w:rPr>
          <w:rFonts w:ascii="Times New Roman" w:hAnsi="Times New Roman" w:cs="Times New Roman"/>
          <w:b/>
          <w:bCs/>
          <w:color w:val="000000"/>
          <w:sz w:val="20"/>
          <w:szCs w:val="20"/>
        </w:rPr>
        <w:t>VII. ANÁLISIS DE LAS EVALUACIONES INTERNAS ANTERIORES</w:t>
      </w:r>
      <w:r w:rsidRPr="00844F3B">
        <w:rPr>
          <w:rFonts w:ascii="Times New Roman" w:hAnsi="Times New Roman" w:cs="Times New Roman"/>
          <w:b/>
          <w:bCs/>
          <w:color w:val="000000"/>
          <w:sz w:val="20"/>
          <w:szCs w:val="20"/>
        </w:rPr>
        <w:t xml:space="preserve"> </w:t>
      </w: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4644"/>
        <w:gridCol w:w="1450"/>
        <w:gridCol w:w="3900"/>
      </w:tblGrid>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Apartados de la Evaluación Interna 2017 </w:t>
            </w:r>
          </w:p>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(para Programas Sociales creados en 2016) </w:t>
            </w:r>
          </w:p>
        </w:tc>
        <w:tc>
          <w:tcPr>
            <w:tcW w:w="1418" w:type="dxa"/>
          </w:tcPr>
          <w:p w:rsidR="00844F3B" w:rsidRPr="00493D9E" w:rsidRDefault="00844F3B" w:rsidP="006645C5">
            <w:pPr>
              <w:jc w:val="both"/>
              <w:rPr>
                <w:rFonts w:ascii="Times New Roman" w:hAnsi="Times New Roman" w:cs="Times New Roman"/>
                <w:b/>
                <w:sz w:val="20"/>
                <w:szCs w:val="20"/>
              </w:rPr>
            </w:pPr>
            <w:r w:rsidRPr="00493D9E">
              <w:rPr>
                <w:rFonts w:ascii="Times New Roman" w:hAnsi="Times New Roman" w:cs="Times New Roman"/>
                <w:b/>
                <w:sz w:val="20"/>
                <w:szCs w:val="20"/>
              </w:rPr>
              <w:t>Nivel de Cumplimiento</w:t>
            </w:r>
          </w:p>
        </w:tc>
        <w:tc>
          <w:tcPr>
            <w:tcW w:w="3900" w:type="dxa"/>
          </w:tcPr>
          <w:p w:rsidR="00844F3B" w:rsidRPr="00493D9E" w:rsidRDefault="00844F3B" w:rsidP="006645C5">
            <w:pPr>
              <w:jc w:val="both"/>
              <w:rPr>
                <w:rFonts w:ascii="Times New Roman" w:hAnsi="Times New Roman" w:cs="Times New Roman"/>
                <w:b/>
                <w:sz w:val="20"/>
                <w:szCs w:val="20"/>
              </w:rPr>
            </w:pPr>
            <w:r w:rsidRPr="00493D9E">
              <w:rPr>
                <w:rFonts w:ascii="Times New Roman" w:hAnsi="Times New Roman" w:cs="Times New Roman"/>
                <w:b/>
                <w:sz w:val="20"/>
                <w:szCs w:val="20"/>
              </w:rPr>
              <w:t>Justificación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 DESCRIPCIÓN DEL PROGRAMA SOCIAL</w:t>
            </w:r>
          </w:p>
        </w:tc>
        <w:tc>
          <w:tcPr>
            <w:tcW w:w="1418" w:type="dxa"/>
          </w:tcPr>
          <w:p w:rsidR="00844F3B" w:rsidRPr="00844F3B" w:rsidRDefault="00496976"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496976" w:rsidP="006645C5">
            <w:pPr>
              <w:jc w:val="both"/>
              <w:rPr>
                <w:rFonts w:ascii="Times New Roman" w:hAnsi="Times New Roman" w:cs="Times New Roman"/>
                <w:sz w:val="20"/>
                <w:szCs w:val="20"/>
              </w:rPr>
            </w:pPr>
            <w:r>
              <w:rPr>
                <w:rFonts w:ascii="Times New Roman" w:hAnsi="Times New Roman" w:cs="Times New Roman"/>
                <w:sz w:val="20"/>
                <w:szCs w:val="20"/>
              </w:rPr>
              <w:t>Se incluyen t</w:t>
            </w:r>
            <w:r w:rsidR="00B42D96">
              <w:rPr>
                <w:rFonts w:ascii="Times New Roman" w:hAnsi="Times New Roman" w:cs="Times New Roman"/>
                <w:sz w:val="20"/>
                <w:szCs w:val="20"/>
              </w:rPr>
              <w:t>odos los aspectos y descripción del Programa S</w:t>
            </w:r>
            <w:r>
              <w:rPr>
                <w:rFonts w:ascii="Times New Roman" w:hAnsi="Times New Roman" w:cs="Times New Roman"/>
                <w:sz w:val="20"/>
                <w:szCs w:val="20"/>
              </w:rPr>
              <w:t>ocial en base a sus Reglas de Operación</w:t>
            </w:r>
            <w:r w:rsidR="00B42D96">
              <w:rPr>
                <w:rFonts w:ascii="Times New Roman" w:hAnsi="Times New Roman" w:cs="Times New Roman"/>
                <w:sz w:val="20"/>
                <w:szCs w:val="20"/>
              </w:rPr>
              <w:t>.</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 METODOLOGÍA DE LA EVALUACIÓN INTERNA 2017</w:t>
            </w:r>
          </w:p>
        </w:tc>
        <w:tc>
          <w:tcPr>
            <w:tcW w:w="1418" w:type="dxa"/>
          </w:tcPr>
          <w:p w:rsidR="00844F3B" w:rsidRPr="00844F3B" w:rsidRDefault="00844F3B" w:rsidP="006645C5">
            <w:pPr>
              <w:jc w:val="both"/>
              <w:rPr>
                <w:rFonts w:ascii="Times New Roman" w:hAnsi="Times New Roman" w:cs="Times New Roman"/>
                <w:sz w:val="20"/>
                <w:szCs w:val="20"/>
              </w:rPr>
            </w:pPr>
          </w:p>
        </w:tc>
        <w:tc>
          <w:tcPr>
            <w:tcW w:w="3900" w:type="dxa"/>
          </w:tcPr>
          <w:p w:rsidR="00844F3B" w:rsidRPr="00844F3B" w:rsidRDefault="00844F3B" w:rsidP="006645C5">
            <w:pPr>
              <w:jc w:val="both"/>
              <w:rPr>
                <w:rFonts w:ascii="Times New Roman" w:hAnsi="Times New Roman" w:cs="Times New Roman"/>
                <w:sz w:val="20"/>
                <w:szCs w:val="20"/>
              </w:rPr>
            </w:pP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II.1. Área Encargada de la Evaluación Interna</w:t>
            </w:r>
          </w:p>
        </w:tc>
        <w:tc>
          <w:tcPr>
            <w:tcW w:w="1418" w:type="dxa"/>
          </w:tcPr>
          <w:p w:rsidR="00844F3B" w:rsidRPr="00844F3B" w:rsidRDefault="0072429F"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72429F" w:rsidP="006645C5">
            <w:pPr>
              <w:jc w:val="both"/>
              <w:rPr>
                <w:rFonts w:ascii="Times New Roman" w:hAnsi="Times New Roman" w:cs="Times New Roman"/>
                <w:sz w:val="20"/>
                <w:szCs w:val="20"/>
              </w:rPr>
            </w:pPr>
            <w:r>
              <w:rPr>
                <w:rFonts w:ascii="Times New Roman" w:hAnsi="Times New Roman" w:cs="Times New Roman"/>
                <w:sz w:val="20"/>
                <w:szCs w:val="20"/>
              </w:rPr>
              <w:t>Se incluye a todas las personas encargadas de la Evaluación Interna con la descripci</w:t>
            </w:r>
            <w:r w:rsidR="00F51A02">
              <w:rPr>
                <w:rFonts w:ascii="Times New Roman" w:hAnsi="Times New Roman" w:cs="Times New Roman"/>
                <w:sz w:val="20"/>
                <w:szCs w:val="20"/>
              </w:rPr>
              <w:t>ón completa de sus perfiles.</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II.2. Metodología de la Evaluación</w:t>
            </w:r>
          </w:p>
        </w:tc>
        <w:tc>
          <w:tcPr>
            <w:tcW w:w="1418" w:type="dxa"/>
          </w:tcPr>
          <w:p w:rsidR="00844F3B" w:rsidRPr="00844F3B" w:rsidRDefault="00F51A02"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F51A02" w:rsidP="006645C5">
            <w:pPr>
              <w:jc w:val="both"/>
              <w:rPr>
                <w:rFonts w:ascii="Times New Roman" w:hAnsi="Times New Roman" w:cs="Times New Roman"/>
                <w:sz w:val="20"/>
                <w:szCs w:val="20"/>
              </w:rPr>
            </w:pPr>
            <w:r>
              <w:rPr>
                <w:rFonts w:ascii="Times New Roman" w:hAnsi="Times New Roman" w:cs="Times New Roman"/>
                <w:sz w:val="20"/>
                <w:szCs w:val="20"/>
              </w:rPr>
              <w:t xml:space="preserve">Se incluyen el tipo, </w:t>
            </w:r>
            <w:r w:rsidR="00B6138D">
              <w:rPr>
                <w:rFonts w:ascii="Times New Roman" w:hAnsi="Times New Roman" w:cs="Times New Roman"/>
                <w:sz w:val="20"/>
                <w:szCs w:val="20"/>
              </w:rPr>
              <w:t>metodología y cronograma de la evaluación.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II.3. Fuentes de Información de la Evaluación</w:t>
            </w:r>
          </w:p>
        </w:tc>
        <w:tc>
          <w:tcPr>
            <w:tcW w:w="1418" w:type="dxa"/>
          </w:tcPr>
          <w:p w:rsidR="00844F3B" w:rsidRPr="00844F3B" w:rsidRDefault="00B6138D"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B6138D" w:rsidP="006645C5">
            <w:pPr>
              <w:jc w:val="both"/>
              <w:rPr>
                <w:rFonts w:ascii="Times New Roman" w:hAnsi="Times New Roman" w:cs="Times New Roman"/>
                <w:sz w:val="20"/>
                <w:szCs w:val="20"/>
              </w:rPr>
            </w:pPr>
            <w:r>
              <w:rPr>
                <w:rFonts w:ascii="Times New Roman" w:hAnsi="Times New Roman" w:cs="Times New Roman"/>
                <w:sz w:val="20"/>
                <w:szCs w:val="20"/>
              </w:rPr>
              <w:t xml:space="preserve">Se relacionan todas las fuentes documentales </w:t>
            </w:r>
            <w:r>
              <w:rPr>
                <w:rFonts w:ascii="Times New Roman" w:hAnsi="Times New Roman" w:cs="Times New Roman"/>
                <w:sz w:val="20"/>
                <w:szCs w:val="20"/>
              </w:rPr>
              <w:lastRenderedPageBreak/>
              <w:t>(Información de gabinete) consultadas para la evaluación.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III. EVALUACIÓN DEL DISEÑO DEL PROGRAMA</w:t>
            </w:r>
          </w:p>
        </w:tc>
        <w:tc>
          <w:tcPr>
            <w:tcW w:w="1418" w:type="dxa"/>
          </w:tcPr>
          <w:p w:rsidR="00844F3B" w:rsidRPr="00844F3B" w:rsidRDefault="00844F3B" w:rsidP="006645C5">
            <w:pPr>
              <w:jc w:val="both"/>
              <w:rPr>
                <w:rFonts w:ascii="Times New Roman" w:hAnsi="Times New Roman" w:cs="Times New Roman"/>
                <w:sz w:val="20"/>
                <w:szCs w:val="20"/>
              </w:rPr>
            </w:pPr>
          </w:p>
        </w:tc>
        <w:tc>
          <w:tcPr>
            <w:tcW w:w="3900" w:type="dxa"/>
          </w:tcPr>
          <w:p w:rsidR="00844F3B" w:rsidRPr="00844F3B" w:rsidRDefault="00844F3B" w:rsidP="006645C5">
            <w:pPr>
              <w:jc w:val="both"/>
              <w:rPr>
                <w:rFonts w:ascii="Times New Roman" w:hAnsi="Times New Roman" w:cs="Times New Roman"/>
                <w:sz w:val="20"/>
                <w:szCs w:val="20"/>
              </w:rPr>
            </w:pP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III.1. Consistencia Normativa y Alineación con la Política Social de la CDMX</w:t>
            </w:r>
          </w:p>
        </w:tc>
        <w:tc>
          <w:tcPr>
            <w:tcW w:w="1418" w:type="dxa"/>
          </w:tcPr>
          <w:p w:rsidR="00844F3B" w:rsidRPr="00844F3B" w:rsidRDefault="004B695E"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2D75DE" w:rsidP="006645C5">
            <w:pPr>
              <w:jc w:val="both"/>
              <w:rPr>
                <w:rFonts w:ascii="Times New Roman" w:hAnsi="Times New Roman" w:cs="Times New Roman"/>
                <w:sz w:val="20"/>
                <w:szCs w:val="20"/>
              </w:rPr>
            </w:pPr>
            <w:r>
              <w:rPr>
                <w:rFonts w:ascii="Times New Roman" w:hAnsi="Times New Roman" w:cs="Times New Roman"/>
                <w:sz w:val="20"/>
                <w:szCs w:val="20"/>
              </w:rPr>
              <w:t xml:space="preserve">Se detalla la normativa, </w:t>
            </w:r>
            <w:r w:rsidR="004B695E">
              <w:rPr>
                <w:rFonts w:ascii="Times New Roman" w:hAnsi="Times New Roman" w:cs="Times New Roman"/>
                <w:sz w:val="20"/>
                <w:szCs w:val="20"/>
              </w:rPr>
              <w:t xml:space="preserve"> los principios de la Ley de Desarrollo Social del Distrito Federal</w:t>
            </w:r>
            <w:r>
              <w:rPr>
                <w:rFonts w:ascii="Times New Roman" w:hAnsi="Times New Roman" w:cs="Times New Roman"/>
                <w:sz w:val="20"/>
                <w:szCs w:val="20"/>
              </w:rPr>
              <w:t>, los Lineamientos para la elaboración de Reglas de Operación 2016</w:t>
            </w:r>
            <w:r w:rsidR="00470DD0">
              <w:rPr>
                <w:rFonts w:ascii="Times New Roman" w:hAnsi="Times New Roman" w:cs="Times New Roman"/>
                <w:sz w:val="20"/>
                <w:szCs w:val="20"/>
              </w:rPr>
              <w:t xml:space="preserve"> y la Política de Desarrollo Social de la Ciudad de México </w:t>
            </w:r>
            <w:r w:rsidR="004B695E">
              <w:rPr>
                <w:rFonts w:ascii="Times New Roman" w:hAnsi="Times New Roman" w:cs="Times New Roman"/>
                <w:sz w:val="20"/>
                <w:szCs w:val="20"/>
              </w:rPr>
              <w:t xml:space="preserve"> con las que se apega</w:t>
            </w:r>
            <w:r>
              <w:rPr>
                <w:rFonts w:ascii="Times New Roman" w:hAnsi="Times New Roman" w:cs="Times New Roman"/>
                <w:sz w:val="20"/>
                <w:szCs w:val="20"/>
              </w:rPr>
              <w:t>n las Reglas de Operación</w:t>
            </w:r>
            <w:r w:rsidR="004B695E">
              <w:rPr>
                <w:rFonts w:ascii="Times New Roman" w:hAnsi="Times New Roman" w:cs="Times New Roman"/>
                <w:sz w:val="20"/>
                <w:szCs w:val="20"/>
              </w:rPr>
              <w:t xml:space="preserve"> este programa.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III.2. Identificación y Diagnóstico del Problema Social Atendido por el Programa Social</w:t>
            </w:r>
          </w:p>
        </w:tc>
        <w:tc>
          <w:tcPr>
            <w:tcW w:w="1418" w:type="dxa"/>
          </w:tcPr>
          <w:p w:rsidR="00844F3B" w:rsidRPr="00844F3B" w:rsidRDefault="00470DD0"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8A5B46" w:rsidP="006645C5">
            <w:pPr>
              <w:jc w:val="both"/>
              <w:rPr>
                <w:rFonts w:ascii="Times New Roman" w:hAnsi="Times New Roman" w:cs="Times New Roman"/>
                <w:sz w:val="20"/>
                <w:szCs w:val="20"/>
              </w:rPr>
            </w:pPr>
            <w:r>
              <w:rPr>
                <w:rFonts w:ascii="Times New Roman" w:hAnsi="Times New Roman" w:cs="Times New Roman"/>
                <w:sz w:val="20"/>
                <w:szCs w:val="20"/>
              </w:rPr>
              <w:t>Se incluyen el aspecto y descripción del problema, población y ubicación geográfica, la fuente y su inclusión en las Reglas de Operación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III.3. Cobertura del Programa Social</w:t>
            </w:r>
          </w:p>
        </w:tc>
        <w:tc>
          <w:tcPr>
            <w:tcW w:w="1418" w:type="dxa"/>
          </w:tcPr>
          <w:p w:rsidR="00844F3B" w:rsidRPr="00844F3B" w:rsidRDefault="00447AD6"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AD7149" w:rsidP="006645C5">
            <w:pPr>
              <w:jc w:val="both"/>
              <w:rPr>
                <w:rFonts w:ascii="Times New Roman" w:hAnsi="Times New Roman" w:cs="Times New Roman"/>
                <w:sz w:val="20"/>
                <w:szCs w:val="20"/>
              </w:rPr>
            </w:pPr>
            <w:r>
              <w:rPr>
                <w:rFonts w:ascii="Times New Roman" w:hAnsi="Times New Roman" w:cs="Times New Roman"/>
                <w:sz w:val="20"/>
                <w:szCs w:val="20"/>
              </w:rPr>
              <w:t>Se incluyen las poblaciones y su descripción, así como su inclusión en las Reglas de Operación.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III.4. Análisis del Marco Lógico del Programa Social</w:t>
            </w:r>
          </w:p>
        </w:tc>
        <w:tc>
          <w:tcPr>
            <w:tcW w:w="1418" w:type="dxa"/>
          </w:tcPr>
          <w:p w:rsidR="00844F3B" w:rsidRPr="00844F3B" w:rsidRDefault="00447AD6"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447AD6" w:rsidP="006645C5">
            <w:pPr>
              <w:jc w:val="both"/>
              <w:rPr>
                <w:rFonts w:ascii="Times New Roman" w:hAnsi="Times New Roman" w:cs="Times New Roman"/>
                <w:sz w:val="20"/>
                <w:szCs w:val="20"/>
              </w:rPr>
            </w:pPr>
            <w:r>
              <w:rPr>
                <w:rFonts w:ascii="Times New Roman" w:hAnsi="Times New Roman" w:cs="Times New Roman"/>
                <w:sz w:val="20"/>
                <w:szCs w:val="20"/>
              </w:rPr>
              <w:t>Se incluyen los árboles de problema, objetivos y acciones, así como el resumen narrativo, su matriz de indicadores</w:t>
            </w:r>
            <w:r w:rsidR="008E595D">
              <w:rPr>
                <w:rFonts w:ascii="Times New Roman" w:hAnsi="Times New Roman" w:cs="Times New Roman"/>
                <w:sz w:val="20"/>
                <w:szCs w:val="20"/>
              </w:rPr>
              <w:t xml:space="preserve">, su consistencia interna </w:t>
            </w:r>
            <w:r w:rsidR="00A45577">
              <w:rPr>
                <w:rFonts w:ascii="Times New Roman" w:hAnsi="Times New Roman" w:cs="Times New Roman"/>
                <w:sz w:val="20"/>
                <w:szCs w:val="20"/>
              </w:rPr>
              <w:t xml:space="preserve"> valoración del diseño</w:t>
            </w:r>
            <w:r w:rsidR="004B6C28">
              <w:rPr>
                <w:rFonts w:ascii="Times New Roman" w:hAnsi="Times New Roman" w:cs="Times New Roman"/>
                <w:sz w:val="20"/>
                <w:szCs w:val="20"/>
              </w:rPr>
              <w:t xml:space="preserve">, indicadores, </w:t>
            </w:r>
            <w:r w:rsidR="008E595D">
              <w:rPr>
                <w:rFonts w:ascii="Times New Roman" w:hAnsi="Times New Roman" w:cs="Times New Roman"/>
                <w:sz w:val="20"/>
                <w:szCs w:val="20"/>
              </w:rPr>
              <w:t xml:space="preserve"> el resultado de l</w:t>
            </w:r>
            <w:r w:rsidR="004B6C28">
              <w:rPr>
                <w:rFonts w:ascii="Times New Roman" w:hAnsi="Times New Roman" w:cs="Times New Roman"/>
                <w:sz w:val="20"/>
                <w:szCs w:val="20"/>
              </w:rPr>
              <w:t>a matriz de indicadores de 2016 y el análisis de involucrados.</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III.5. Complementariedad o Coincidencia con otros Programas y Acciones Sociales</w:t>
            </w:r>
          </w:p>
        </w:tc>
        <w:tc>
          <w:tcPr>
            <w:tcW w:w="1418" w:type="dxa"/>
          </w:tcPr>
          <w:p w:rsidR="00844F3B" w:rsidRPr="00844F3B" w:rsidRDefault="004B6C28"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4B6C28" w:rsidP="006645C5">
            <w:pPr>
              <w:jc w:val="both"/>
              <w:rPr>
                <w:rFonts w:ascii="Times New Roman" w:hAnsi="Times New Roman" w:cs="Times New Roman"/>
                <w:sz w:val="20"/>
                <w:szCs w:val="20"/>
              </w:rPr>
            </w:pPr>
            <w:r>
              <w:rPr>
                <w:rFonts w:ascii="Times New Roman" w:hAnsi="Times New Roman" w:cs="Times New Roman"/>
                <w:sz w:val="20"/>
                <w:szCs w:val="20"/>
              </w:rPr>
              <w:t>Incluye los programas con los que se complementa.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III.6. Análisis de la Congruencia del Proyecto como Programa Social de la CDMX</w:t>
            </w:r>
          </w:p>
        </w:tc>
        <w:tc>
          <w:tcPr>
            <w:tcW w:w="1418" w:type="dxa"/>
          </w:tcPr>
          <w:p w:rsidR="00844F3B" w:rsidRPr="00844F3B" w:rsidRDefault="005F0DC1"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5F0DC1" w:rsidP="006645C5">
            <w:pPr>
              <w:jc w:val="both"/>
              <w:rPr>
                <w:rFonts w:ascii="Times New Roman" w:hAnsi="Times New Roman" w:cs="Times New Roman"/>
                <w:sz w:val="20"/>
                <w:szCs w:val="20"/>
              </w:rPr>
            </w:pPr>
            <w:r>
              <w:rPr>
                <w:rFonts w:ascii="Times New Roman" w:hAnsi="Times New Roman" w:cs="Times New Roman"/>
                <w:sz w:val="20"/>
                <w:szCs w:val="20"/>
              </w:rPr>
              <w:t>Se detalla el análisis de congruencia como programa social.</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IV. EVALUACIÓN DE LA OPERACIÓN DEL PROGRAMA SOCIAL</w:t>
            </w:r>
          </w:p>
        </w:tc>
        <w:tc>
          <w:tcPr>
            <w:tcW w:w="1418" w:type="dxa"/>
          </w:tcPr>
          <w:p w:rsidR="00844F3B" w:rsidRPr="00844F3B" w:rsidRDefault="00844F3B" w:rsidP="006645C5">
            <w:pPr>
              <w:jc w:val="both"/>
              <w:rPr>
                <w:rFonts w:ascii="Times New Roman" w:hAnsi="Times New Roman" w:cs="Times New Roman"/>
                <w:sz w:val="20"/>
                <w:szCs w:val="20"/>
              </w:rPr>
            </w:pPr>
          </w:p>
        </w:tc>
        <w:tc>
          <w:tcPr>
            <w:tcW w:w="3900" w:type="dxa"/>
          </w:tcPr>
          <w:p w:rsidR="00844F3B" w:rsidRPr="00844F3B" w:rsidRDefault="00844F3B" w:rsidP="006645C5">
            <w:pPr>
              <w:jc w:val="both"/>
              <w:rPr>
                <w:rFonts w:ascii="Times New Roman" w:hAnsi="Times New Roman" w:cs="Times New Roman"/>
                <w:sz w:val="20"/>
                <w:szCs w:val="20"/>
              </w:rPr>
            </w:pP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IV.1. Estructura Operativa del Programa Social en 2016</w:t>
            </w:r>
          </w:p>
        </w:tc>
        <w:tc>
          <w:tcPr>
            <w:tcW w:w="1418" w:type="dxa"/>
          </w:tcPr>
          <w:p w:rsidR="00844F3B" w:rsidRPr="00844F3B" w:rsidRDefault="005F0DC1"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5F0DC1" w:rsidP="006645C5">
            <w:pPr>
              <w:jc w:val="both"/>
              <w:rPr>
                <w:rFonts w:ascii="Times New Roman" w:hAnsi="Times New Roman" w:cs="Times New Roman"/>
                <w:sz w:val="20"/>
                <w:szCs w:val="20"/>
              </w:rPr>
            </w:pPr>
            <w:r>
              <w:rPr>
                <w:rFonts w:ascii="Times New Roman" w:hAnsi="Times New Roman" w:cs="Times New Roman"/>
                <w:sz w:val="20"/>
                <w:szCs w:val="20"/>
              </w:rPr>
              <w:t xml:space="preserve">Se </w:t>
            </w:r>
            <w:r w:rsidR="00E6030B">
              <w:rPr>
                <w:rFonts w:ascii="Times New Roman" w:hAnsi="Times New Roman" w:cs="Times New Roman"/>
                <w:sz w:val="20"/>
                <w:szCs w:val="20"/>
              </w:rPr>
              <w:t>detalla</w:t>
            </w:r>
            <w:r>
              <w:rPr>
                <w:rFonts w:ascii="Times New Roman" w:hAnsi="Times New Roman" w:cs="Times New Roman"/>
                <w:sz w:val="20"/>
                <w:szCs w:val="20"/>
              </w:rPr>
              <w:t xml:space="preserve"> </w:t>
            </w:r>
            <w:r w:rsidR="00E6030B">
              <w:rPr>
                <w:rFonts w:ascii="Times New Roman" w:hAnsi="Times New Roman" w:cs="Times New Roman"/>
                <w:sz w:val="20"/>
                <w:szCs w:val="20"/>
              </w:rPr>
              <w:t>todo el personal que forma parte de la estructura operativa del programa.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IV.2. Congruencia de la Operación del Programa Social en 2016 con su Diseño</w:t>
            </w:r>
          </w:p>
        </w:tc>
        <w:tc>
          <w:tcPr>
            <w:tcW w:w="1418" w:type="dxa"/>
          </w:tcPr>
          <w:p w:rsidR="00844F3B" w:rsidRPr="00844F3B" w:rsidRDefault="00892F83"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892F83" w:rsidP="006645C5">
            <w:pPr>
              <w:jc w:val="both"/>
              <w:rPr>
                <w:rFonts w:ascii="Times New Roman" w:hAnsi="Times New Roman" w:cs="Times New Roman"/>
                <w:sz w:val="20"/>
                <w:szCs w:val="20"/>
              </w:rPr>
            </w:pPr>
            <w:r>
              <w:rPr>
                <w:rFonts w:ascii="Times New Roman" w:hAnsi="Times New Roman" w:cs="Times New Roman"/>
                <w:sz w:val="20"/>
                <w:szCs w:val="20"/>
              </w:rPr>
              <w:t>Se incluyen todos los apartados de las Reglas de Operación 2016, cómo se llevó a la práctica, su nivel de cumplimiento y la justificación.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IV.3. Avance en la Cobertura de la Población Objetivo del Programa Social en 2016</w:t>
            </w:r>
          </w:p>
        </w:tc>
        <w:tc>
          <w:tcPr>
            <w:tcW w:w="1418" w:type="dxa"/>
          </w:tcPr>
          <w:p w:rsidR="00844F3B" w:rsidRPr="00844F3B" w:rsidRDefault="004E0869"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3900" w:type="dxa"/>
          </w:tcPr>
          <w:p w:rsidR="00844F3B" w:rsidRPr="00844F3B" w:rsidRDefault="004E0869" w:rsidP="006645C5">
            <w:pPr>
              <w:jc w:val="both"/>
              <w:rPr>
                <w:rFonts w:ascii="Times New Roman" w:hAnsi="Times New Roman" w:cs="Times New Roman"/>
                <w:sz w:val="20"/>
                <w:szCs w:val="20"/>
              </w:rPr>
            </w:pPr>
            <w:r>
              <w:rPr>
                <w:rFonts w:ascii="Times New Roman" w:hAnsi="Times New Roman" w:cs="Times New Roman"/>
                <w:sz w:val="20"/>
                <w:szCs w:val="20"/>
              </w:rPr>
              <w:t>Se incluyen los aspectos de la población objetivo, pero no su descripción y su cuantificación. Sí se incluye el perfil requerido por el programa social.</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IV.4. Descripción y Análisis de los Procesos del Programa Social </w:t>
            </w:r>
          </w:p>
        </w:tc>
        <w:tc>
          <w:tcPr>
            <w:tcW w:w="1418" w:type="dxa"/>
          </w:tcPr>
          <w:p w:rsidR="00844F3B" w:rsidRPr="00844F3B" w:rsidRDefault="000555AC"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3900" w:type="dxa"/>
          </w:tcPr>
          <w:p w:rsidR="00844F3B" w:rsidRPr="00844F3B" w:rsidRDefault="006510FC" w:rsidP="006645C5">
            <w:pPr>
              <w:jc w:val="both"/>
              <w:rPr>
                <w:rFonts w:ascii="Times New Roman" w:hAnsi="Times New Roman" w:cs="Times New Roman"/>
                <w:sz w:val="20"/>
                <w:szCs w:val="20"/>
              </w:rPr>
            </w:pPr>
            <w:r>
              <w:rPr>
                <w:rFonts w:ascii="Times New Roman" w:hAnsi="Times New Roman" w:cs="Times New Roman"/>
                <w:sz w:val="20"/>
                <w:szCs w:val="20"/>
              </w:rPr>
              <w:t xml:space="preserve">Se </w:t>
            </w:r>
            <w:r w:rsidR="000555AC">
              <w:rPr>
                <w:rFonts w:ascii="Times New Roman" w:hAnsi="Times New Roman" w:cs="Times New Roman"/>
                <w:sz w:val="20"/>
                <w:szCs w:val="20"/>
              </w:rPr>
              <w:t>detallan</w:t>
            </w:r>
            <w:r>
              <w:rPr>
                <w:rFonts w:ascii="Times New Roman" w:hAnsi="Times New Roman" w:cs="Times New Roman"/>
                <w:sz w:val="20"/>
                <w:szCs w:val="20"/>
              </w:rPr>
              <w:t xml:space="preserve"> los procesos del programa social</w:t>
            </w:r>
            <w:r w:rsidR="000555AC">
              <w:rPr>
                <w:rFonts w:ascii="Times New Roman" w:hAnsi="Times New Roman" w:cs="Times New Roman"/>
                <w:sz w:val="20"/>
                <w:szCs w:val="20"/>
              </w:rPr>
              <w:t xml:space="preserve">, a excepción </w:t>
            </w:r>
            <w:r w:rsidR="000973C2">
              <w:rPr>
                <w:rFonts w:ascii="Times New Roman" w:hAnsi="Times New Roman" w:cs="Times New Roman"/>
                <w:sz w:val="20"/>
                <w:szCs w:val="20"/>
              </w:rPr>
              <w:t>de</w:t>
            </w:r>
            <w:r w:rsidR="000555AC">
              <w:rPr>
                <w:rFonts w:ascii="Times New Roman" w:hAnsi="Times New Roman" w:cs="Times New Roman"/>
                <w:sz w:val="20"/>
                <w:szCs w:val="20"/>
              </w:rPr>
              <w:t xml:space="preserve"> Incidencias, que no está incluido en las Reglas de Operación.</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IV.5. Seguimiento y Monitoreo del Programa Social</w:t>
            </w:r>
          </w:p>
        </w:tc>
        <w:tc>
          <w:tcPr>
            <w:tcW w:w="1418" w:type="dxa"/>
          </w:tcPr>
          <w:p w:rsidR="00844F3B" w:rsidRPr="00844F3B" w:rsidRDefault="000973C2"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0973C2" w:rsidP="006645C5">
            <w:pPr>
              <w:jc w:val="both"/>
              <w:rPr>
                <w:rFonts w:ascii="Times New Roman" w:hAnsi="Times New Roman" w:cs="Times New Roman"/>
                <w:sz w:val="20"/>
                <w:szCs w:val="20"/>
              </w:rPr>
            </w:pPr>
            <w:r>
              <w:rPr>
                <w:rFonts w:ascii="Times New Roman" w:hAnsi="Times New Roman" w:cs="Times New Roman"/>
                <w:sz w:val="20"/>
                <w:szCs w:val="20"/>
              </w:rPr>
              <w:t xml:space="preserve">Se incluye la matriz de indicadores, </w:t>
            </w:r>
            <w:r w:rsidR="00BA261E">
              <w:rPr>
                <w:rFonts w:ascii="Times New Roman" w:hAnsi="Times New Roman" w:cs="Times New Roman"/>
                <w:sz w:val="20"/>
                <w:szCs w:val="20"/>
              </w:rPr>
              <w:t>y la valoración de cada aspecto de seguimiento y monitoreo del programa.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IV.6. Valoración General de la Operación del Programa Social en 2016</w:t>
            </w:r>
          </w:p>
        </w:tc>
        <w:tc>
          <w:tcPr>
            <w:tcW w:w="1418" w:type="dxa"/>
          </w:tcPr>
          <w:p w:rsidR="00844F3B" w:rsidRPr="00844F3B" w:rsidRDefault="00BA261E"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287893" w:rsidP="006645C5">
            <w:pPr>
              <w:jc w:val="both"/>
              <w:rPr>
                <w:rFonts w:ascii="Times New Roman" w:hAnsi="Times New Roman" w:cs="Times New Roman"/>
                <w:sz w:val="20"/>
                <w:szCs w:val="20"/>
              </w:rPr>
            </w:pPr>
            <w:r>
              <w:rPr>
                <w:rFonts w:ascii="Times New Roman" w:hAnsi="Times New Roman" w:cs="Times New Roman"/>
                <w:sz w:val="20"/>
                <w:szCs w:val="20"/>
              </w:rPr>
              <w:t>Se detallan todos los aspectos de la operación del programa con su valoración y las observaciones de ésta.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 DISEÑO DEL LEVANTAMIENTO DE BASE Y DE PANEL DEL PROGRAMA</w:t>
            </w:r>
          </w:p>
        </w:tc>
        <w:tc>
          <w:tcPr>
            <w:tcW w:w="1418" w:type="dxa"/>
          </w:tcPr>
          <w:p w:rsidR="00844F3B" w:rsidRPr="00844F3B" w:rsidRDefault="00844F3B" w:rsidP="006645C5">
            <w:pPr>
              <w:jc w:val="both"/>
              <w:rPr>
                <w:rFonts w:ascii="Times New Roman" w:hAnsi="Times New Roman" w:cs="Times New Roman"/>
                <w:sz w:val="20"/>
                <w:szCs w:val="20"/>
              </w:rPr>
            </w:pPr>
          </w:p>
        </w:tc>
        <w:tc>
          <w:tcPr>
            <w:tcW w:w="3900" w:type="dxa"/>
          </w:tcPr>
          <w:p w:rsidR="00844F3B" w:rsidRPr="00844F3B" w:rsidRDefault="00844F3B" w:rsidP="006645C5">
            <w:pPr>
              <w:jc w:val="both"/>
              <w:rPr>
                <w:rFonts w:ascii="Times New Roman" w:hAnsi="Times New Roman" w:cs="Times New Roman"/>
                <w:sz w:val="20"/>
                <w:szCs w:val="20"/>
              </w:rPr>
            </w:pP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V.1. Definición de Objetivos de Corto, Mediano y Largo Plazo del Programa Social</w:t>
            </w:r>
          </w:p>
        </w:tc>
        <w:tc>
          <w:tcPr>
            <w:tcW w:w="1418" w:type="dxa"/>
          </w:tcPr>
          <w:p w:rsidR="00844F3B" w:rsidRPr="00844F3B" w:rsidRDefault="00475C1A"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475C1A" w:rsidP="006645C5">
            <w:pPr>
              <w:jc w:val="both"/>
              <w:rPr>
                <w:rFonts w:ascii="Times New Roman" w:hAnsi="Times New Roman" w:cs="Times New Roman"/>
                <w:sz w:val="20"/>
                <w:szCs w:val="20"/>
              </w:rPr>
            </w:pPr>
            <w:r>
              <w:rPr>
                <w:rFonts w:ascii="Times New Roman" w:hAnsi="Times New Roman" w:cs="Times New Roman"/>
                <w:sz w:val="20"/>
                <w:szCs w:val="20"/>
              </w:rPr>
              <w:t>Se detalla la definición de objetivos a corto, mediano y largo plazo junto con sus efectos.</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V.2. Diseño Metodológico para la Construcción de la </w:t>
            </w:r>
            <w:r w:rsidRPr="00844F3B">
              <w:rPr>
                <w:rFonts w:ascii="Times New Roman" w:hAnsi="Times New Roman" w:cs="Times New Roman"/>
                <w:color w:val="000000"/>
                <w:sz w:val="20"/>
                <w:szCs w:val="20"/>
              </w:rPr>
              <w:lastRenderedPageBreak/>
              <w:t>Línea Base y del Panel</w:t>
            </w:r>
          </w:p>
        </w:tc>
        <w:tc>
          <w:tcPr>
            <w:tcW w:w="1418" w:type="dxa"/>
          </w:tcPr>
          <w:p w:rsidR="00844F3B" w:rsidRPr="00844F3B" w:rsidRDefault="00F63854" w:rsidP="006645C5">
            <w:pPr>
              <w:jc w:val="both"/>
              <w:rPr>
                <w:rFonts w:ascii="Times New Roman" w:hAnsi="Times New Roman" w:cs="Times New Roman"/>
                <w:sz w:val="20"/>
                <w:szCs w:val="20"/>
              </w:rPr>
            </w:pPr>
            <w:r>
              <w:rPr>
                <w:rFonts w:ascii="Times New Roman" w:hAnsi="Times New Roman" w:cs="Times New Roman"/>
                <w:sz w:val="20"/>
                <w:szCs w:val="20"/>
              </w:rPr>
              <w:lastRenderedPageBreak/>
              <w:t>Satisfactorio</w:t>
            </w:r>
          </w:p>
        </w:tc>
        <w:tc>
          <w:tcPr>
            <w:tcW w:w="3900" w:type="dxa"/>
          </w:tcPr>
          <w:p w:rsidR="00844F3B" w:rsidRPr="00844F3B" w:rsidRDefault="0081689A" w:rsidP="006645C5">
            <w:pPr>
              <w:jc w:val="both"/>
              <w:rPr>
                <w:rFonts w:ascii="Times New Roman" w:hAnsi="Times New Roman" w:cs="Times New Roman"/>
                <w:sz w:val="20"/>
                <w:szCs w:val="20"/>
              </w:rPr>
            </w:pPr>
            <w:r>
              <w:rPr>
                <w:rFonts w:ascii="Times New Roman" w:hAnsi="Times New Roman" w:cs="Times New Roman"/>
                <w:sz w:val="20"/>
                <w:szCs w:val="20"/>
              </w:rPr>
              <w:t xml:space="preserve">Se define la técnica a utilizar, su justificación </w:t>
            </w:r>
            <w:r>
              <w:rPr>
                <w:rFonts w:ascii="Times New Roman" w:hAnsi="Times New Roman" w:cs="Times New Roman"/>
                <w:sz w:val="20"/>
                <w:szCs w:val="20"/>
              </w:rPr>
              <w:lastRenderedPageBreak/>
              <w:t>y las categorías de análisis.</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lastRenderedPageBreak/>
              <w:t>V.3. Diseño del Instrumento para la Construcción de la Línea Base y del panel</w:t>
            </w:r>
          </w:p>
        </w:tc>
        <w:tc>
          <w:tcPr>
            <w:tcW w:w="1418" w:type="dxa"/>
          </w:tcPr>
          <w:p w:rsidR="00844F3B" w:rsidRPr="00844F3B" w:rsidRDefault="0081689A"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3900" w:type="dxa"/>
          </w:tcPr>
          <w:p w:rsidR="00246D15" w:rsidRPr="00844F3B" w:rsidRDefault="0081689A" w:rsidP="006645C5">
            <w:pPr>
              <w:jc w:val="both"/>
              <w:rPr>
                <w:rFonts w:ascii="Times New Roman" w:hAnsi="Times New Roman" w:cs="Times New Roman"/>
                <w:sz w:val="20"/>
                <w:szCs w:val="20"/>
              </w:rPr>
            </w:pPr>
            <w:r>
              <w:rPr>
                <w:rFonts w:ascii="Times New Roman" w:hAnsi="Times New Roman" w:cs="Times New Roman"/>
                <w:sz w:val="20"/>
                <w:szCs w:val="20"/>
              </w:rPr>
              <w:t xml:space="preserve">Se incluyen las categorías de </w:t>
            </w:r>
            <w:r w:rsidR="001F0D2D">
              <w:rPr>
                <w:rFonts w:ascii="Times New Roman" w:hAnsi="Times New Roman" w:cs="Times New Roman"/>
                <w:sz w:val="20"/>
                <w:szCs w:val="20"/>
              </w:rPr>
              <w:t>análisis y los reactivos del instrumento, pero éstos no representan bien a aquellas.</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V.4. Método de Aplicación del Instrumento</w:t>
            </w:r>
          </w:p>
        </w:tc>
        <w:tc>
          <w:tcPr>
            <w:tcW w:w="1418" w:type="dxa"/>
          </w:tcPr>
          <w:p w:rsidR="00844F3B" w:rsidRPr="00844F3B" w:rsidRDefault="00C02849" w:rsidP="006645C5">
            <w:pPr>
              <w:jc w:val="both"/>
              <w:rPr>
                <w:rFonts w:ascii="Times New Roman" w:hAnsi="Times New Roman" w:cs="Times New Roman"/>
                <w:sz w:val="20"/>
                <w:szCs w:val="20"/>
              </w:rPr>
            </w:pPr>
            <w:r>
              <w:rPr>
                <w:rFonts w:ascii="Times New Roman" w:hAnsi="Times New Roman" w:cs="Times New Roman"/>
                <w:sz w:val="20"/>
                <w:szCs w:val="20"/>
              </w:rPr>
              <w:t>Parcial</w:t>
            </w:r>
          </w:p>
        </w:tc>
        <w:tc>
          <w:tcPr>
            <w:tcW w:w="3900" w:type="dxa"/>
          </w:tcPr>
          <w:p w:rsidR="00844F3B" w:rsidRPr="00844F3B" w:rsidRDefault="00C02849" w:rsidP="006645C5">
            <w:pPr>
              <w:jc w:val="both"/>
              <w:rPr>
                <w:rFonts w:ascii="Times New Roman" w:hAnsi="Times New Roman" w:cs="Times New Roman"/>
                <w:sz w:val="20"/>
                <w:szCs w:val="20"/>
              </w:rPr>
            </w:pPr>
            <w:r>
              <w:rPr>
                <w:rFonts w:ascii="Times New Roman" w:hAnsi="Times New Roman" w:cs="Times New Roman"/>
                <w:sz w:val="20"/>
                <w:szCs w:val="20"/>
              </w:rPr>
              <w:t>Solo se indica el método de aplicación, pero no se justifica.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V.5. Cronograma de Aplicación y Procesamiento de la Información</w:t>
            </w:r>
          </w:p>
        </w:tc>
        <w:tc>
          <w:tcPr>
            <w:tcW w:w="1418" w:type="dxa"/>
          </w:tcPr>
          <w:p w:rsidR="00844F3B" w:rsidRPr="00844F3B" w:rsidRDefault="00C02849"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C02849" w:rsidP="006645C5">
            <w:pPr>
              <w:jc w:val="both"/>
              <w:rPr>
                <w:rFonts w:ascii="Times New Roman" w:hAnsi="Times New Roman" w:cs="Times New Roman"/>
                <w:sz w:val="20"/>
                <w:szCs w:val="20"/>
              </w:rPr>
            </w:pPr>
            <w:r>
              <w:rPr>
                <w:rFonts w:ascii="Times New Roman" w:hAnsi="Times New Roman" w:cs="Times New Roman"/>
                <w:sz w:val="20"/>
                <w:szCs w:val="20"/>
              </w:rPr>
              <w:t xml:space="preserve">Se incluyen los períodos, lugares, tiempos estimados y modificaciones </w:t>
            </w:r>
            <w:r w:rsidR="005D1646">
              <w:rPr>
                <w:rFonts w:ascii="Times New Roman" w:hAnsi="Times New Roman" w:cs="Times New Roman"/>
                <w:sz w:val="20"/>
                <w:szCs w:val="20"/>
              </w:rPr>
              <w:t>a la aplicación y procesa</w:t>
            </w:r>
            <w:r w:rsidR="00BF56C9">
              <w:rPr>
                <w:rFonts w:ascii="Times New Roman" w:hAnsi="Times New Roman" w:cs="Times New Roman"/>
                <w:sz w:val="20"/>
                <w:szCs w:val="20"/>
              </w:rPr>
              <w:t xml:space="preserve">miento de información, así como la evaluación </w:t>
            </w:r>
            <w:r w:rsidR="00941623">
              <w:rPr>
                <w:rFonts w:ascii="Times New Roman" w:hAnsi="Times New Roman" w:cs="Times New Roman"/>
                <w:sz w:val="20"/>
                <w:szCs w:val="20"/>
              </w:rPr>
              <w:t>de la satisfacción a aplicarse.</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VI. CONCLUSIONES Y ESTRATEGIAS DE MEJORA </w:t>
            </w:r>
          </w:p>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p>
        </w:tc>
        <w:tc>
          <w:tcPr>
            <w:tcW w:w="1418" w:type="dxa"/>
          </w:tcPr>
          <w:p w:rsidR="00844F3B" w:rsidRPr="00844F3B" w:rsidRDefault="00844F3B" w:rsidP="006645C5">
            <w:pPr>
              <w:jc w:val="both"/>
              <w:rPr>
                <w:rFonts w:ascii="Times New Roman" w:hAnsi="Times New Roman" w:cs="Times New Roman"/>
                <w:sz w:val="20"/>
                <w:szCs w:val="20"/>
              </w:rPr>
            </w:pPr>
          </w:p>
        </w:tc>
        <w:tc>
          <w:tcPr>
            <w:tcW w:w="3900" w:type="dxa"/>
          </w:tcPr>
          <w:p w:rsidR="00844F3B" w:rsidRPr="00844F3B" w:rsidRDefault="00844F3B" w:rsidP="006645C5">
            <w:pPr>
              <w:jc w:val="both"/>
              <w:rPr>
                <w:rFonts w:ascii="Times New Roman" w:hAnsi="Times New Roman" w:cs="Times New Roman"/>
                <w:sz w:val="20"/>
                <w:szCs w:val="20"/>
              </w:rPr>
            </w:pP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VI.1. Matriz FODA</w:t>
            </w:r>
          </w:p>
        </w:tc>
        <w:tc>
          <w:tcPr>
            <w:tcW w:w="1418" w:type="dxa"/>
          </w:tcPr>
          <w:p w:rsidR="00844F3B" w:rsidRPr="00844F3B" w:rsidRDefault="00B62ED0"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B62ED0" w:rsidP="006645C5">
            <w:pPr>
              <w:jc w:val="both"/>
              <w:rPr>
                <w:rFonts w:ascii="Times New Roman" w:hAnsi="Times New Roman" w:cs="Times New Roman"/>
                <w:sz w:val="20"/>
                <w:szCs w:val="20"/>
              </w:rPr>
            </w:pPr>
            <w:r>
              <w:rPr>
                <w:rFonts w:ascii="Times New Roman" w:hAnsi="Times New Roman" w:cs="Times New Roman"/>
                <w:sz w:val="20"/>
                <w:szCs w:val="20"/>
              </w:rPr>
              <w:t>Se incluye matriz FODA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VI.2. Estrategias de Mejora</w:t>
            </w:r>
          </w:p>
        </w:tc>
        <w:tc>
          <w:tcPr>
            <w:tcW w:w="1418" w:type="dxa"/>
          </w:tcPr>
          <w:p w:rsidR="00844F3B" w:rsidRPr="00844F3B" w:rsidRDefault="00B62ED0"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B62ED0" w:rsidP="006645C5">
            <w:pPr>
              <w:jc w:val="both"/>
              <w:rPr>
                <w:rFonts w:ascii="Times New Roman" w:hAnsi="Times New Roman" w:cs="Times New Roman"/>
                <w:sz w:val="20"/>
                <w:szCs w:val="20"/>
              </w:rPr>
            </w:pPr>
            <w:r>
              <w:rPr>
                <w:rFonts w:ascii="Times New Roman" w:hAnsi="Times New Roman" w:cs="Times New Roman"/>
                <w:sz w:val="20"/>
                <w:szCs w:val="20"/>
              </w:rPr>
              <w:t>Se detallan las potencialidades, desafíos, riesgos y limitaciones como estrategias de mejora.</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VI.3. Cronograma de Implementación</w:t>
            </w:r>
          </w:p>
        </w:tc>
        <w:tc>
          <w:tcPr>
            <w:tcW w:w="1418" w:type="dxa"/>
          </w:tcPr>
          <w:p w:rsidR="00844F3B" w:rsidRPr="00844F3B" w:rsidRDefault="00F513B7"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F513B7" w:rsidP="006645C5">
            <w:pPr>
              <w:jc w:val="both"/>
              <w:rPr>
                <w:rFonts w:ascii="Times New Roman" w:hAnsi="Times New Roman" w:cs="Times New Roman"/>
                <w:sz w:val="20"/>
                <w:szCs w:val="20"/>
              </w:rPr>
            </w:pPr>
            <w:r>
              <w:rPr>
                <w:rFonts w:ascii="Times New Roman" w:hAnsi="Times New Roman" w:cs="Times New Roman"/>
                <w:sz w:val="20"/>
                <w:szCs w:val="20"/>
              </w:rPr>
              <w:t>Se incluyen las estrategias de mejora, plazos, áreas de instrumentación y se seguimiento.</w:t>
            </w:r>
          </w:p>
        </w:tc>
      </w:tr>
      <w:tr w:rsidR="00844F3B" w:rsidRPr="00844F3B" w:rsidTr="00493D9E">
        <w:tc>
          <w:tcPr>
            <w:tcW w:w="4644"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color w:val="000000"/>
                <w:sz w:val="20"/>
                <w:szCs w:val="20"/>
              </w:rPr>
              <w:t xml:space="preserve">VII. REFERENCIAS DOCUMENTALES </w:t>
            </w:r>
          </w:p>
        </w:tc>
        <w:tc>
          <w:tcPr>
            <w:tcW w:w="1418" w:type="dxa"/>
          </w:tcPr>
          <w:p w:rsidR="00844F3B" w:rsidRPr="00844F3B" w:rsidRDefault="00C90D30" w:rsidP="006645C5">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3900" w:type="dxa"/>
          </w:tcPr>
          <w:p w:rsidR="00844F3B" w:rsidRPr="00844F3B" w:rsidRDefault="00C90D30" w:rsidP="006645C5">
            <w:pPr>
              <w:jc w:val="both"/>
              <w:rPr>
                <w:rFonts w:ascii="Times New Roman" w:hAnsi="Times New Roman" w:cs="Times New Roman"/>
                <w:sz w:val="20"/>
                <w:szCs w:val="20"/>
              </w:rPr>
            </w:pPr>
            <w:r>
              <w:rPr>
                <w:rFonts w:ascii="Times New Roman" w:hAnsi="Times New Roman" w:cs="Times New Roman"/>
                <w:sz w:val="20"/>
                <w:szCs w:val="20"/>
              </w:rPr>
              <w:t>Se incluyen.</w:t>
            </w:r>
          </w:p>
        </w:tc>
      </w:tr>
    </w:tbl>
    <w:p w:rsidR="00844F3B" w:rsidRPr="00844F3B" w:rsidRDefault="00844F3B" w:rsidP="006645C5">
      <w:pPr>
        <w:spacing w:after="0" w:line="240" w:lineRule="auto"/>
        <w:jc w:val="both"/>
        <w:rPr>
          <w:rFonts w:ascii="Times New Roman" w:hAnsi="Times New Roman" w:cs="Times New Roman"/>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A80BD5">
        <w:rPr>
          <w:rFonts w:ascii="Times New Roman" w:hAnsi="Times New Roman" w:cs="Times New Roman"/>
          <w:b/>
          <w:bCs/>
          <w:color w:val="000000"/>
          <w:sz w:val="20"/>
          <w:szCs w:val="20"/>
        </w:rPr>
        <w:t>VIII. CONCLUSIONES Y ESTRATEGIAS DE MEJORA</w:t>
      </w:r>
      <w:r w:rsidRPr="00844F3B">
        <w:rPr>
          <w:rFonts w:ascii="Times New Roman" w:hAnsi="Times New Roman" w:cs="Times New Roman"/>
          <w:b/>
          <w:bCs/>
          <w:color w:val="000000"/>
          <w:sz w:val="20"/>
          <w:szCs w:val="20"/>
        </w:rPr>
        <w:t xml:space="preserve"> </w:t>
      </w:r>
    </w:p>
    <w:p w:rsidR="00844F3B" w:rsidRPr="00844F3B" w:rsidRDefault="00844F3B" w:rsidP="006645C5">
      <w:pPr>
        <w:autoSpaceDE w:val="0"/>
        <w:autoSpaceDN w:val="0"/>
        <w:adjustRightInd w:val="0"/>
        <w:spacing w:after="0" w:line="240" w:lineRule="auto"/>
        <w:jc w:val="both"/>
        <w:rPr>
          <w:rFonts w:ascii="Times New Roman" w:hAnsi="Times New Roman" w:cs="Times New Roman"/>
          <w:b/>
          <w:bCs/>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VIII.1. Matriz FODA </w:t>
      </w: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p w:rsidR="00844F3B" w:rsidRDefault="00844F3B" w:rsidP="006645C5">
      <w:pPr>
        <w:autoSpaceDE w:val="0"/>
        <w:autoSpaceDN w:val="0"/>
        <w:adjustRightInd w:val="0"/>
        <w:spacing w:after="0" w:line="240" w:lineRule="auto"/>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VIII.1.1. Matriz FODA del Diseño y la Operación del Programa Social </w:t>
      </w:r>
    </w:p>
    <w:p w:rsidR="00082417" w:rsidRPr="00844F3B" w:rsidRDefault="00082417" w:rsidP="006645C5">
      <w:pPr>
        <w:autoSpaceDE w:val="0"/>
        <w:autoSpaceDN w:val="0"/>
        <w:adjustRightInd w:val="0"/>
        <w:spacing w:after="0" w:line="240" w:lineRule="auto"/>
        <w:jc w:val="both"/>
        <w:rPr>
          <w:rFonts w:ascii="Times New Roman" w:hAnsi="Times New Roman" w:cs="Times New Roman"/>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1555"/>
        <w:gridCol w:w="4240"/>
        <w:gridCol w:w="4240"/>
      </w:tblGrid>
      <w:tr w:rsidR="00082417" w:rsidRPr="00CF0406" w:rsidTr="00F4362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p>
        </w:tc>
        <w:tc>
          <w:tcPr>
            <w:tcW w:w="3543" w:type="dxa"/>
            <w:tcBorders>
              <w:top w:val="single" w:sz="4" w:space="0" w:color="FFFFFF" w:themeColor="background1"/>
              <w:left w:val="single" w:sz="4" w:space="0" w:color="FFFFFF" w:themeColor="background1"/>
              <w:bottom w:val="single" w:sz="4" w:space="0" w:color="FFFFFF" w:themeColor="background1"/>
            </w:tcBorders>
          </w:tcPr>
          <w:p w:rsidR="00082417" w:rsidRPr="00CF0406" w:rsidRDefault="00082417" w:rsidP="00F43625">
            <w:pPr>
              <w:jc w:val="cente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1664" behindDoc="0" locked="0" layoutInCell="1" allowOverlap="1" wp14:anchorId="6147F23E" wp14:editId="20251808">
                      <wp:simplePos x="0" y="0"/>
                      <wp:positionH relativeFrom="column">
                        <wp:posOffset>477520</wp:posOffset>
                      </wp:positionH>
                      <wp:positionV relativeFrom="paragraph">
                        <wp:posOffset>55880</wp:posOffset>
                      </wp:positionV>
                      <wp:extent cx="826770" cy="267970"/>
                      <wp:effectExtent l="0" t="0" r="1143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67970"/>
                              </a:xfrm>
                              <a:prstGeom prst="roundRect">
                                <a:avLst/>
                              </a:prstGeom>
                              <a:ln w="1270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724001" w:rsidRDefault="00724001" w:rsidP="00082417">
                                  <w:pPr>
                                    <w:jc w:val="center"/>
                                  </w:pPr>
                                  <w:r>
                                    <w:t>Positivo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Cuadro de texto 2" o:spid="_x0000_s1026" style="position:absolute;left:0;text-align:left;margin-left:37.6pt;margin-top:4.4pt;width:65.1pt;height:21.1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" fillcolor="white [3201]" strokecolor="black [3213]" strokeweight="1pt">
                      <v:textbox>
                        <w:txbxContent>
                          <w:p w:rsidR="00D44F93" w:rsidRDefault="00D44F93" w:rsidP="00082417">
                            <w:pPr>
                              <w:jc w:val="center"/>
                            </w:pPr>
                            <w:r>
                              <w:t>Positivo</w:t>
                            </w:r>
                          </w:p>
                        </w:txbxContent>
                      </v:textbox>
                      <w10:wrap type="square"/>
                    </v:roundrect>
                  </w:pict>
                </mc:Fallback>
              </mc:AlternateContent>
            </w: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7808" behindDoc="0" locked="0" layoutInCell="1" allowOverlap="1" wp14:anchorId="4A17A6C6" wp14:editId="0865D8CB">
                      <wp:simplePos x="0" y="0"/>
                      <wp:positionH relativeFrom="column">
                        <wp:posOffset>426720</wp:posOffset>
                      </wp:positionH>
                      <wp:positionV relativeFrom="paragraph">
                        <wp:posOffset>403860</wp:posOffset>
                      </wp:positionV>
                      <wp:extent cx="950595" cy="275590"/>
                      <wp:effectExtent l="0" t="0" r="20955" b="1016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275590"/>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FORTALEZAS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33.6pt;margin-top:31.8pt;width:74.85pt;height:21.7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" fillcolor="window" strokecolor="windowText" strokeweight="1pt">
                      <v:stroke joinstyle="miter"/>
                      <v:textbox>
                        <w:txbxContent>
                          <w:p w:rsidR="00D44F93" w:rsidRDefault="00D44F93" w:rsidP="00082417">
                            <w:pPr>
                              <w:jc w:val="center"/>
                            </w:pPr>
                            <w:r>
                              <w:t>FORTALEZAS</w:t>
                            </w:r>
                          </w:p>
                        </w:txbxContent>
                      </v:textbox>
                      <w10:wrap type="square"/>
                    </v:roundrect>
                  </w:pict>
                </mc:Fallback>
              </mc:AlternateContent>
            </w:r>
          </w:p>
        </w:tc>
        <w:tc>
          <w:tcPr>
            <w:tcW w:w="3730" w:type="dxa"/>
            <w:tcBorders>
              <w:top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2688" behindDoc="0" locked="0" layoutInCell="1" allowOverlap="1" wp14:anchorId="463A9593" wp14:editId="5088FA39">
                      <wp:simplePos x="0" y="0"/>
                      <wp:positionH relativeFrom="column">
                        <wp:posOffset>763905</wp:posOffset>
                      </wp:positionH>
                      <wp:positionV relativeFrom="paragraph">
                        <wp:posOffset>5080</wp:posOffset>
                      </wp:positionV>
                      <wp:extent cx="826770" cy="282575"/>
                      <wp:effectExtent l="0" t="0" r="11430" b="2222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8257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Negativo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60.15pt;margin-top:.4pt;width:65.1pt;height:22.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" fillcolor="window" strokecolor="windowText" strokeweight="1pt">
                      <v:stroke joinstyle="miter"/>
                      <v:textbox>
                        <w:txbxContent>
                          <w:p w:rsidR="00D44F93" w:rsidRDefault="00D44F93" w:rsidP="00082417">
                            <w:pPr>
                              <w:jc w:val="center"/>
                            </w:pPr>
                            <w:r>
                              <w:t>Negativo</w:t>
                            </w:r>
                          </w:p>
                        </w:txbxContent>
                      </v:textbox>
                      <w10:wrap type="square"/>
                    </v:roundrect>
                  </w:pict>
                </mc:Fallback>
              </mc:AlternateContent>
            </w: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8832" behindDoc="0" locked="0" layoutInCell="1" allowOverlap="1" wp14:anchorId="31F44409" wp14:editId="02E2D342">
                      <wp:simplePos x="0" y="0"/>
                      <wp:positionH relativeFrom="column">
                        <wp:posOffset>669925</wp:posOffset>
                      </wp:positionH>
                      <wp:positionV relativeFrom="paragraph">
                        <wp:posOffset>396875</wp:posOffset>
                      </wp:positionV>
                      <wp:extent cx="1052195" cy="297180"/>
                      <wp:effectExtent l="0" t="0" r="14605" b="2667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97180"/>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DEBILIDADES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52.75pt;margin-top:31.25pt;width:82.85pt;height:23.4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" fillcolor="window" strokecolor="windowText" strokeweight="1pt">
                      <v:stroke joinstyle="miter"/>
                      <v:textbox>
                        <w:txbxContent>
                          <w:p w:rsidR="00D44F93" w:rsidRDefault="00D44F93" w:rsidP="00082417">
                            <w:pPr>
                              <w:jc w:val="center"/>
                            </w:pPr>
                            <w:r>
                              <w:t>DEBILIDADES</w:t>
                            </w:r>
                          </w:p>
                        </w:txbxContent>
                      </v:textbox>
                      <w10:wrap type="square"/>
                    </v:roundrect>
                  </w:pict>
                </mc:Fallback>
              </mc:AlternateContent>
            </w:r>
          </w:p>
        </w:tc>
      </w:tr>
      <w:tr w:rsidR="00082417" w:rsidRPr="00CF0406" w:rsidTr="00F4362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p>
        </w:tc>
        <w:tc>
          <w:tcPr>
            <w:tcW w:w="3543" w:type="dxa"/>
            <w:tcBorders>
              <w:top w:val="single" w:sz="4" w:space="0" w:color="FFFFFF" w:themeColor="background1"/>
              <w:left w:val="single" w:sz="4" w:space="0" w:color="FFFFFF" w:themeColor="background1"/>
              <w:bottom w:val="single" w:sz="4" w:space="0" w:color="FFFFFF" w:themeColor="background1"/>
            </w:tcBorders>
          </w:tcPr>
          <w:p w:rsidR="00082417" w:rsidRPr="00CF0406" w:rsidRDefault="00082417" w:rsidP="00F43625">
            <w:pPr>
              <w:rPr>
                <w:rFonts w:ascii="Times New Roman" w:hAnsi="Times New Roman" w:cs="Times New Roman"/>
                <w:sz w:val="20"/>
                <w:szCs w:val="20"/>
              </w:rPr>
            </w:pPr>
          </w:p>
        </w:tc>
        <w:tc>
          <w:tcPr>
            <w:tcW w:w="3730" w:type="dxa"/>
            <w:tcBorders>
              <w:top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p>
        </w:tc>
      </w:tr>
      <w:tr w:rsidR="00082417" w:rsidRPr="00CF0406" w:rsidTr="00F43625">
        <w:tc>
          <w:tcPr>
            <w:tcW w:w="155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082417" w:rsidRPr="00CF0406" w:rsidRDefault="00082417"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6784" behindDoc="0" locked="0" layoutInCell="1" allowOverlap="1" wp14:anchorId="2BEE8D53" wp14:editId="79B08529">
                      <wp:simplePos x="0" y="0"/>
                      <wp:positionH relativeFrom="column">
                        <wp:posOffset>-64770</wp:posOffset>
                      </wp:positionH>
                      <wp:positionV relativeFrom="paragraph">
                        <wp:posOffset>254091</wp:posOffset>
                      </wp:positionV>
                      <wp:extent cx="826770" cy="267970"/>
                      <wp:effectExtent l="0" t="0" r="11430" b="1778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67970"/>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5.1pt;margin-top:20pt;width:65.1pt;height:21.1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" fillcolor="window" strokecolor="windowText" strokeweight="1pt">
                      <v:stroke joinstyle="miter"/>
                      <v:textbox>
                        <w:txbxContent>
                          <w:p w:rsidR="00D44F93" w:rsidRDefault="00D44F93" w:rsidP="00082417">
                            <w:pPr>
                              <w:jc w:val="center"/>
                            </w:pPr>
                            <w:r>
                              <w:t>Interno</w:t>
                            </w:r>
                          </w:p>
                        </w:txbxContent>
                      </v:textbox>
                      <w10:wrap type="square"/>
                    </v:roundrect>
                  </w:pict>
                </mc:Fallback>
              </mc:AlternateContent>
            </w:r>
          </w:p>
        </w:tc>
        <w:tc>
          <w:tcPr>
            <w:tcW w:w="3543" w:type="dxa"/>
            <w:tcBorders>
              <w:top w:val="single" w:sz="4" w:space="0" w:color="FFFFFF" w:themeColor="background1"/>
              <w:left w:val="single" w:sz="4" w:space="0" w:color="FFFFFF" w:themeColor="background1"/>
            </w:tcBorders>
          </w:tcPr>
          <w:p w:rsidR="00082417" w:rsidRPr="00CF0406" w:rsidRDefault="00082417"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69856" behindDoc="0" locked="0" layoutInCell="1" allowOverlap="1" wp14:anchorId="03F17833" wp14:editId="619CEB35">
                      <wp:simplePos x="0" y="0"/>
                      <wp:positionH relativeFrom="column">
                        <wp:posOffset>-35197</wp:posOffset>
                      </wp:positionH>
                      <wp:positionV relativeFrom="paragraph">
                        <wp:posOffset>52160</wp:posOffset>
                      </wp:positionV>
                      <wp:extent cx="2360930" cy="1404620"/>
                      <wp:effectExtent l="0" t="0" r="22225" b="1270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Pr="00A6286B" w:rsidRDefault="00724001" w:rsidP="00082417">
                                  <w:pPr>
                                    <w:rPr>
                                      <w:rFonts w:ascii="Times New Roman" w:hAnsi="Times New Roman" w:cs="Times New Roman"/>
                                      <w:sz w:val="20"/>
                                      <w:szCs w:val="20"/>
                                    </w:rPr>
                                  </w:pPr>
                                  <w:r>
                                    <w:rPr>
                                      <w:rFonts w:ascii="Times New Roman" w:hAnsi="Times New Roman" w:cs="Times New Roman"/>
                                      <w:sz w:val="20"/>
                                      <w:szCs w:val="20"/>
                                    </w:rPr>
                                    <w:t>Instalaciones en las cinco zonas territoriales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31" style="position:absolute;margin-left:-2.75pt;margin-top:4.1pt;width:185.9pt;height:110.6pt;z-index:251769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">
                      <v:stroke joinstyle="miter"/>
                      <v:textbox style="mso-fit-shape-to-text:t">
                        <w:txbxContent>
                          <w:p w:rsidR="00D44F93" w:rsidRPr="00A6286B" w:rsidRDefault="00D44F93" w:rsidP="00082417">
                            <w:pPr>
                              <w:rPr>
                                <w:rFonts w:ascii="Times New Roman" w:hAnsi="Times New Roman" w:cs="Times New Roman"/>
                                <w:sz w:val="20"/>
                                <w:szCs w:val="20"/>
                              </w:rPr>
                            </w:pPr>
                            <w:r>
                              <w:rPr>
                                <w:rFonts w:ascii="Times New Roman" w:hAnsi="Times New Roman" w:cs="Times New Roman"/>
                                <w:sz w:val="20"/>
                                <w:szCs w:val="20"/>
                              </w:rPr>
                              <w:t>Instalaciones en las cinco zonas territoriales</w:t>
                            </w:r>
                          </w:p>
                        </w:txbxContent>
                      </v:textbox>
                      <w10:wrap type="square"/>
                    </v:roundrect>
                  </w:pict>
                </mc:Fallback>
              </mc:AlternateContent>
            </w:r>
          </w:p>
        </w:tc>
        <w:tc>
          <w:tcPr>
            <w:tcW w:w="3730" w:type="dxa"/>
            <w:tcBorders>
              <w:top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70880" behindDoc="0" locked="0" layoutInCell="1" allowOverlap="1" wp14:anchorId="5BF83050" wp14:editId="5B6241A8">
                      <wp:simplePos x="0" y="0"/>
                      <wp:positionH relativeFrom="column">
                        <wp:posOffset>0</wp:posOffset>
                      </wp:positionH>
                      <wp:positionV relativeFrom="paragraph">
                        <wp:posOffset>96520</wp:posOffset>
                      </wp:positionV>
                      <wp:extent cx="2360930" cy="1404620"/>
                      <wp:effectExtent l="0" t="0" r="22225" b="1270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Pr="00A6286B" w:rsidRDefault="00724001" w:rsidP="00082417">
                                  <w:pPr>
                                    <w:rPr>
                                      <w:rFonts w:ascii="Times New Roman" w:hAnsi="Times New Roman" w:cs="Times New Roman"/>
                                      <w:sz w:val="20"/>
                                      <w:szCs w:val="20"/>
                                    </w:rPr>
                                  </w:pPr>
                                  <w:r>
                                    <w:rPr>
                                      <w:rFonts w:ascii="Times New Roman" w:hAnsi="Times New Roman" w:cs="Times New Roman"/>
                                      <w:sz w:val="20"/>
                                      <w:szCs w:val="20"/>
                                    </w:rPr>
                                    <w:t>Instrumentos de difusión con bajo impacto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32" style="position:absolute;margin-left:0;margin-top:7.6pt;width:185.9pt;height:110.6pt;z-index:251770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">
                      <v:stroke joinstyle="miter"/>
                      <v:textbox style="mso-fit-shape-to-text:t">
                        <w:txbxContent>
                          <w:p w:rsidR="00D44F93" w:rsidRPr="00A6286B" w:rsidRDefault="00D44F93" w:rsidP="00082417">
                            <w:pPr>
                              <w:rPr>
                                <w:rFonts w:ascii="Times New Roman" w:hAnsi="Times New Roman" w:cs="Times New Roman"/>
                                <w:sz w:val="20"/>
                                <w:szCs w:val="20"/>
                              </w:rPr>
                            </w:pPr>
                            <w:r>
                              <w:rPr>
                                <w:rFonts w:ascii="Times New Roman" w:hAnsi="Times New Roman" w:cs="Times New Roman"/>
                                <w:sz w:val="20"/>
                                <w:szCs w:val="20"/>
                              </w:rPr>
                              <w:t>Instrumentos de difusión con bajo impacto</w:t>
                            </w:r>
                          </w:p>
                        </w:txbxContent>
                      </v:textbox>
                      <w10:wrap type="square"/>
                    </v:roundrect>
                  </w:pict>
                </mc:Fallback>
              </mc:AlternateContent>
            </w:r>
          </w:p>
        </w:tc>
      </w:tr>
      <w:tr w:rsidR="00082417" w:rsidRPr="00CF0406" w:rsidTr="00F43625">
        <w:tc>
          <w:tcPr>
            <w:tcW w:w="155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p>
        </w:tc>
        <w:tc>
          <w:tcPr>
            <w:tcW w:w="3543" w:type="dxa"/>
            <w:tcBorders>
              <w:left w:val="single" w:sz="4" w:space="0" w:color="FFFFFF" w:themeColor="background1"/>
              <w:bottom w:val="single" w:sz="4" w:space="0" w:color="FFFFFF" w:themeColor="background1"/>
            </w:tcBorders>
          </w:tcPr>
          <w:p w:rsidR="00082417" w:rsidRPr="00CF0406" w:rsidRDefault="00082417"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3712" behindDoc="0" locked="0" layoutInCell="1" allowOverlap="1" wp14:anchorId="01473232" wp14:editId="235D4E28">
                      <wp:simplePos x="0" y="0"/>
                      <wp:positionH relativeFrom="column">
                        <wp:posOffset>201930</wp:posOffset>
                      </wp:positionH>
                      <wp:positionV relativeFrom="paragraph">
                        <wp:posOffset>70757</wp:posOffset>
                      </wp:positionV>
                      <wp:extent cx="1240790" cy="282575"/>
                      <wp:effectExtent l="0" t="0" r="16510" b="2222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8257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OPORTUNIDADES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5.9pt;margin-top:5.55pt;width:97.7pt;height:22.2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" fillcolor="window" strokecolor="windowText" strokeweight="1pt">
                      <v:stroke joinstyle="miter"/>
                      <v:textbox>
                        <w:txbxContent>
                          <w:p w:rsidR="00D44F93" w:rsidRDefault="00D44F93" w:rsidP="00082417">
                            <w:pPr>
                              <w:jc w:val="center"/>
                            </w:pPr>
                            <w:r>
                              <w:t>OPORTUNIDADES</w:t>
                            </w:r>
                          </w:p>
                        </w:txbxContent>
                      </v:textbox>
                      <w10:wrap type="square"/>
                    </v:roundrect>
                  </w:pict>
                </mc:Fallback>
              </mc:AlternateContent>
            </w:r>
          </w:p>
        </w:tc>
        <w:tc>
          <w:tcPr>
            <w:tcW w:w="3730" w:type="dxa"/>
            <w:tcBorders>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4736" behindDoc="0" locked="0" layoutInCell="1" allowOverlap="1" wp14:anchorId="4D8C0B87" wp14:editId="10A32BD3">
                      <wp:simplePos x="0" y="0"/>
                      <wp:positionH relativeFrom="column">
                        <wp:posOffset>742587</wp:posOffset>
                      </wp:positionH>
                      <wp:positionV relativeFrom="paragraph">
                        <wp:posOffset>64135</wp:posOffset>
                      </wp:positionV>
                      <wp:extent cx="899795" cy="274955"/>
                      <wp:effectExtent l="0" t="0" r="14605" b="1079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495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AMENAZAS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58.45pt;margin-top:5.05pt;width:70.85pt;height:21.6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" fillcolor="window" strokecolor="windowText" strokeweight="1pt">
                      <v:stroke joinstyle="miter"/>
                      <v:textbox>
                        <w:txbxContent>
                          <w:p w:rsidR="00D44F93" w:rsidRDefault="00D44F93" w:rsidP="00082417">
                            <w:pPr>
                              <w:jc w:val="center"/>
                            </w:pPr>
                            <w:r>
                              <w:t>AMENAZAS</w:t>
                            </w:r>
                          </w:p>
                        </w:txbxContent>
                      </v:textbox>
                      <w10:wrap type="square"/>
                    </v:roundrect>
                  </w:pict>
                </mc:Fallback>
              </mc:AlternateContent>
            </w:r>
          </w:p>
        </w:tc>
      </w:tr>
      <w:tr w:rsidR="00082417" w:rsidRPr="00CF0406" w:rsidTr="00F4362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65760" behindDoc="0" locked="0" layoutInCell="1" allowOverlap="1" wp14:anchorId="702582CA" wp14:editId="6A176835">
                      <wp:simplePos x="0" y="0"/>
                      <wp:positionH relativeFrom="column">
                        <wp:posOffset>-64952</wp:posOffset>
                      </wp:positionH>
                      <wp:positionV relativeFrom="paragraph">
                        <wp:posOffset>436789</wp:posOffset>
                      </wp:positionV>
                      <wp:extent cx="826770" cy="290195"/>
                      <wp:effectExtent l="0" t="0" r="11430" b="1460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9019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082417">
                                  <w:pPr>
                                    <w:jc w:val="center"/>
                                  </w:pPr>
                                  <w:r>
                                    <w:t>Externo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5.1pt;margin-top:34.4pt;width:65.1pt;height:22.8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" fillcolor="window" strokecolor="windowText" strokeweight="1pt">
                      <v:stroke joinstyle="miter"/>
                      <v:textbox>
                        <w:txbxContent>
                          <w:p w:rsidR="00D44F93" w:rsidRDefault="00D44F93" w:rsidP="00082417">
                            <w:pPr>
                              <w:jc w:val="center"/>
                            </w:pPr>
                            <w:r>
                              <w:t>Externo</w:t>
                            </w:r>
                          </w:p>
                        </w:txbxContent>
                      </v:textbox>
                      <w10:wrap type="square"/>
                    </v:roundrect>
                  </w:pict>
                </mc:Fallback>
              </mc:AlternateContent>
            </w:r>
          </w:p>
        </w:tc>
        <w:tc>
          <w:tcPr>
            <w:tcW w:w="3543" w:type="dxa"/>
            <w:tcBorders>
              <w:top w:val="single" w:sz="4" w:space="0" w:color="FFFFFF" w:themeColor="background1"/>
              <w:left w:val="single" w:sz="4" w:space="0" w:color="FFFFFF" w:themeColor="background1"/>
              <w:bottom w:val="single" w:sz="4" w:space="0" w:color="FFFFFF" w:themeColor="background1"/>
            </w:tcBorders>
          </w:tcPr>
          <w:p w:rsidR="00082417" w:rsidRPr="00CF0406" w:rsidRDefault="00082417"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71904" behindDoc="0" locked="0" layoutInCell="1" allowOverlap="1" wp14:anchorId="1F059797" wp14:editId="349549A2">
                      <wp:simplePos x="0" y="0"/>
                      <wp:positionH relativeFrom="column">
                        <wp:posOffset>-16419</wp:posOffset>
                      </wp:positionH>
                      <wp:positionV relativeFrom="paragraph">
                        <wp:posOffset>98062</wp:posOffset>
                      </wp:positionV>
                      <wp:extent cx="2360930" cy="1404620"/>
                      <wp:effectExtent l="0" t="0" r="22225" b="2603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Pr="00A6286B" w:rsidRDefault="00724001" w:rsidP="00082417">
                                  <w:pPr>
                                    <w:rPr>
                                      <w:rFonts w:ascii="Times New Roman" w:hAnsi="Times New Roman" w:cs="Times New Roman"/>
                                      <w:sz w:val="20"/>
                                      <w:szCs w:val="20"/>
                                    </w:rPr>
                                  </w:pPr>
                                  <w:r>
                                    <w:rPr>
                                      <w:rFonts w:ascii="Times New Roman" w:hAnsi="Times New Roman" w:cs="Times New Roman"/>
                                      <w:sz w:val="20"/>
                                      <w:szCs w:val="20"/>
                                    </w:rPr>
                                    <w:t>Interés de la población por capacitarse para el empleo o autoempleo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36" style="position:absolute;margin-left:-1.3pt;margin-top:7.7pt;width:185.9pt;height:110.6pt;z-index:2517719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">
                      <v:stroke joinstyle="miter"/>
                      <v:textbox style="mso-fit-shape-to-text:t">
                        <w:txbxContent>
                          <w:p w:rsidR="00D44F93" w:rsidRPr="00A6286B" w:rsidRDefault="00D44F93" w:rsidP="00082417">
                            <w:pPr>
                              <w:rPr>
                                <w:rFonts w:ascii="Times New Roman" w:hAnsi="Times New Roman" w:cs="Times New Roman"/>
                                <w:sz w:val="20"/>
                                <w:szCs w:val="20"/>
                              </w:rPr>
                            </w:pPr>
                            <w:r>
                              <w:rPr>
                                <w:rFonts w:ascii="Times New Roman" w:hAnsi="Times New Roman" w:cs="Times New Roman"/>
                                <w:sz w:val="20"/>
                                <w:szCs w:val="20"/>
                              </w:rPr>
                              <w:t>Interés de la población por capacitarse para el empleo o autoempleo</w:t>
                            </w:r>
                          </w:p>
                        </w:txbxContent>
                      </v:textbox>
                      <w10:wrap type="square"/>
                    </v:roundrect>
                  </w:pict>
                </mc:Fallback>
              </mc:AlternateContent>
            </w:r>
          </w:p>
        </w:tc>
        <w:tc>
          <w:tcPr>
            <w:tcW w:w="3730" w:type="dxa"/>
            <w:tcBorders>
              <w:top w:val="single" w:sz="4" w:space="0" w:color="FFFFFF" w:themeColor="background1"/>
              <w:bottom w:val="single" w:sz="4" w:space="0" w:color="FFFFFF" w:themeColor="background1"/>
              <w:right w:val="single" w:sz="4" w:space="0" w:color="FFFFFF" w:themeColor="background1"/>
            </w:tcBorders>
          </w:tcPr>
          <w:p w:rsidR="00082417" w:rsidRPr="00CF0406" w:rsidRDefault="00082417"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72928" behindDoc="0" locked="0" layoutInCell="1" allowOverlap="1" wp14:anchorId="5E369428" wp14:editId="6EDEA73B">
                      <wp:simplePos x="0" y="0"/>
                      <wp:positionH relativeFrom="column">
                        <wp:posOffset>544</wp:posOffset>
                      </wp:positionH>
                      <wp:positionV relativeFrom="paragraph">
                        <wp:posOffset>87086</wp:posOffset>
                      </wp:positionV>
                      <wp:extent cx="2360930" cy="1404620"/>
                      <wp:effectExtent l="0" t="0" r="22225" b="20955"/>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Pr="00A6286B" w:rsidRDefault="00724001" w:rsidP="00082417">
                                  <w:pPr>
                                    <w:rPr>
                                      <w:rFonts w:ascii="Times New Roman" w:hAnsi="Times New Roman" w:cs="Times New Roman"/>
                                      <w:sz w:val="20"/>
                                      <w:szCs w:val="20"/>
                                    </w:rPr>
                                  </w:pPr>
                                  <w:r>
                                    <w:rPr>
                                      <w:rFonts w:ascii="Times New Roman" w:hAnsi="Times New Roman" w:cs="Times New Roman"/>
                                      <w:sz w:val="20"/>
                                      <w:szCs w:val="20"/>
                                    </w:rPr>
                                    <w:t>Condiciones sociales adversas a la participación de la población (Principalmente de las mujeres y personas adultas mayores)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37" style="position:absolute;margin-left:.05pt;margin-top:6.85pt;width:185.9pt;height:110.6pt;z-index:251772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">
                      <v:stroke joinstyle="miter"/>
                      <v:textbox style="mso-fit-shape-to-text:t">
                        <w:txbxContent>
                          <w:p w:rsidR="00D44F93" w:rsidRPr="00A6286B" w:rsidRDefault="00D44F93" w:rsidP="00082417">
                            <w:pPr>
                              <w:rPr>
                                <w:rFonts w:ascii="Times New Roman" w:hAnsi="Times New Roman" w:cs="Times New Roman"/>
                                <w:sz w:val="20"/>
                                <w:szCs w:val="20"/>
                              </w:rPr>
                            </w:pPr>
                            <w:r>
                              <w:rPr>
                                <w:rFonts w:ascii="Times New Roman" w:hAnsi="Times New Roman" w:cs="Times New Roman"/>
                                <w:sz w:val="20"/>
                                <w:szCs w:val="20"/>
                              </w:rPr>
                              <w:t>Condiciones sociales adversas a la participación de la población (Principalmente de las mujeres y personas adultas mayores)</w:t>
                            </w:r>
                          </w:p>
                        </w:txbxContent>
                      </v:textbox>
                      <w10:wrap type="square"/>
                    </v:roundrect>
                  </w:pict>
                </mc:Fallback>
              </mc:AlternateContent>
            </w:r>
          </w:p>
        </w:tc>
      </w:tr>
    </w:tbl>
    <w:p w:rsidR="00844F3B" w:rsidRPr="00844F3B" w:rsidRDefault="00844F3B" w:rsidP="0053792C">
      <w:pPr>
        <w:autoSpaceDE w:val="0"/>
        <w:autoSpaceDN w:val="0"/>
        <w:adjustRightInd w:val="0"/>
        <w:spacing w:after="0" w:line="240" w:lineRule="auto"/>
        <w:jc w:val="center"/>
        <w:rPr>
          <w:rFonts w:ascii="Times New Roman" w:hAnsi="Times New Roman" w:cs="Times New Roman"/>
          <w:b/>
          <w:bCs/>
          <w:color w:val="000000"/>
          <w:sz w:val="20"/>
          <w:szCs w:val="20"/>
        </w:rPr>
      </w:pPr>
    </w:p>
    <w:p w:rsidR="008E3958" w:rsidRDefault="008E3958" w:rsidP="006645C5">
      <w:pPr>
        <w:autoSpaceDE w:val="0"/>
        <w:autoSpaceDN w:val="0"/>
        <w:adjustRightInd w:val="0"/>
        <w:spacing w:after="0" w:line="240" w:lineRule="auto"/>
        <w:jc w:val="both"/>
        <w:rPr>
          <w:rFonts w:ascii="Times New Roman" w:hAnsi="Times New Roman" w:cs="Times New Roman"/>
          <w:bCs/>
          <w:color w:val="000000"/>
          <w:sz w:val="20"/>
          <w:szCs w:val="20"/>
        </w:rPr>
      </w:pPr>
      <w:r w:rsidRPr="003946BB">
        <w:rPr>
          <w:rFonts w:ascii="Times New Roman" w:hAnsi="Times New Roman" w:cs="Times New Roman"/>
          <w:bCs/>
          <w:color w:val="000000"/>
          <w:sz w:val="20"/>
          <w:szCs w:val="20"/>
        </w:rPr>
        <w:t xml:space="preserve">Se incorpora como Fortaleza el </w:t>
      </w:r>
      <w:r w:rsidRPr="003946BB">
        <w:rPr>
          <w:rFonts w:ascii="Times New Roman" w:hAnsi="Times New Roman" w:cs="Times New Roman"/>
          <w:b/>
          <w:bCs/>
          <w:color w:val="000000"/>
          <w:sz w:val="20"/>
          <w:szCs w:val="20"/>
        </w:rPr>
        <w:t xml:space="preserve">Conocimiento </w:t>
      </w:r>
      <w:r w:rsidR="003946BB" w:rsidRPr="003946BB">
        <w:rPr>
          <w:rFonts w:ascii="Times New Roman" w:hAnsi="Times New Roman" w:cs="Times New Roman"/>
          <w:b/>
          <w:bCs/>
          <w:color w:val="000000"/>
          <w:sz w:val="20"/>
          <w:szCs w:val="20"/>
        </w:rPr>
        <w:t>por parte del equipo de los procedimientos de operación del programa</w:t>
      </w:r>
      <w:r w:rsidR="003946BB">
        <w:rPr>
          <w:rFonts w:ascii="Times New Roman" w:hAnsi="Times New Roman" w:cs="Times New Roman"/>
          <w:b/>
          <w:bCs/>
          <w:color w:val="000000"/>
          <w:sz w:val="20"/>
          <w:szCs w:val="20"/>
        </w:rPr>
        <w:t xml:space="preserve">, </w:t>
      </w:r>
      <w:r w:rsidR="006C2C30">
        <w:rPr>
          <w:rFonts w:ascii="Times New Roman" w:hAnsi="Times New Roman" w:cs="Times New Roman"/>
          <w:bCs/>
          <w:color w:val="000000"/>
          <w:sz w:val="20"/>
          <w:szCs w:val="20"/>
        </w:rPr>
        <w:t>ya que</w:t>
      </w:r>
      <w:r w:rsidR="003946BB">
        <w:rPr>
          <w:rFonts w:ascii="Times New Roman" w:hAnsi="Times New Roman" w:cs="Times New Roman"/>
          <w:bCs/>
          <w:color w:val="000000"/>
          <w:sz w:val="20"/>
          <w:szCs w:val="20"/>
        </w:rPr>
        <w:t xml:space="preserve"> la mayor parte de las personas que lo forman ya participaron en la operación del programa </w:t>
      </w:r>
      <w:r w:rsidR="00A72C41">
        <w:rPr>
          <w:rFonts w:ascii="Times New Roman" w:hAnsi="Times New Roman" w:cs="Times New Roman"/>
          <w:bCs/>
          <w:color w:val="000000"/>
          <w:sz w:val="20"/>
          <w:szCs w:val="20"/>
        </w:rPr>
        <w:t>el año anterior.</w:t>
      </w:r>
    </w:p>
    <w:p w:rsidR="00E520A8" w:rsidRPr="003946BB" w:rsidRDefault="00E520A8" w:rsidP="006645C5">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 xml:space="preserve">Se incorpora como Oportunidad el </w:t>
      </w:r>
      <w:r w:rsidR="00E11D2D">
        <w:rPr>
          <w:rFonts w:ascii="Times New Roman" w:hAnsi="Times New Roman" w:cs="Times New Roman"/>
          <w:bCs/>
          <w:color w:val="000000"/>
          <w:sz w:val="20"/>
          <w:szCs w:val="20"/>
        </w:rPr>
        <w:t xml:space="preserve">que </w:t>
      </w:r>
      <w:r w:rsidR="00E11D2D" w:rsidRPr="00E11D2D">
        <w:rPr>
          <w:rFonts w:ascii="Times New Roman" w:hAnsi="Times New Roman" w:cs="Times New Roman"/>
          <w:b/>
          <w:bCs/>
          <w:color w:val="000000"/>
          <w:sz w:val="20"/>
          <w:szCs w:val="20"/>
        </w:rPr>
        <w:t>La población ya conoce el programa</w:t>
      </w:r>
      <w:r w:rsidR="00E11D2D">
        <w:rPr>
          <w:rFonts w:ascii="Times New Roman" w:hAnsi="Times New Roman" w:cs="Times New Roman"/>
          <w:bCs/>
          <w:color w:val="000000"/>
          <w:sz w:val="20"/>
          <w:szCs w:val="20"/>
        </w:rPr>
        <w:t xml:space="preserve">, </w:t>
      </w:r>
      <w:r w:rsidR="00231964">
        <w:rPr>
          <w:rFonts w:ascii="Times New Roman" w:hAnsi="Times New Roman" w:cs="Times New Roman"/>
          <w:bCs/>
          <w:color w:val="000000"/>
          <w:sz w:val="20"/>
          <w:szCs w:val="20"/>
        </w:rPr>
        <w:t>participando nuevamente en él y difundiéndolo ellos mismos entre familiares y amigos.</w:t>
      </w:r>
    </w:p>
    <w:p w:rsidR="008E3958" w:rsidRDefault="00BC663B" w:rsidP="006645C5">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Como A</w:t>
      </w:r>
      <w:r w:rsidR="00F966B2">
        <w:rPr>
          <w:rFonts w:ascii="Times New Roman" w:hAnsi="Times New Roman" w:cs="Times New Roman"/>
          <w:bCs/>
          <w:color w:val="000000"/>
          <w:sz w:val="20"/>
          <w:szCs w:val="20"/>
        </w:rPr>
        <w:t xml:space="preserve">menaza se incorpora la </w:t>
      </w:r>
      <w:r w:rsidR="00A144CA">
        <w:rPr>
          <w:rFonts w:ascii="Times New Roman" w:hAnsi="Times New Roman" w:cs="Times New Roman"/>
          <w:b/>
          <w:bCs/>
          <w:color w:val="000000"/>
          <w:sz w:val="20"/>
          <w:szCs w:val="20"/>
        </w:rPr>
        <w:t>Falta de C</w:t>
      </w:r>
      <w:r w:rsidR="00F966B2" w:rsidRPr="00A144CA">
        <w:rPr>
          <w:rFonts w:ascii="Times New Roman" w:hAnsi="Times New Roman" w:cs="Times New Roman"/>
          <w:b/>
          <w:bCs/>
          <w:color w:val="000000"/>
          <w:sz w:val="20"/>
          <w:szCs w:val="20"/>
        </w:rPr>
        <w:t>ontinui</w:t>
      </w:r>
      <w:r w:rsidR="00A144CA" w:rsidRPr="00A144CA">
        <w:rPr>
          <w:rFonts w:ascii="Times New Roman" w:hAnsi="Times New Roman" w:cs="Times New Roman"/>
          <w:b/>
          <w:bCs/>
          <w:color w:val="000000"/>
          <w:sz w:val="20"/>
          <w:szCs w:val="20"/>
        </w:rPr>
        <w:t>dad de los Programas sociales</w:t>
      </w:r>
      <w:r w:rsidR="00A144CA">
        <w:rPr>
          <w:rFonts w:ascii="Times New Roman" w:hAnsi="Times New Roman" w:cs="Times New Roman"/>
          <w:bCs/>
          <w:color w:val="000000"/>
          <w:sz w:val="20"/>
          <w:szCs w:val="20"/>
        </w:rPr>
        <w:t>, ya que con cada cambio de administración, por lo general, se da término a los programas sociales para dar inicio a otros.</w:t>
      </w:r>
    </w:p>
    <w:p w:rsidR="00A144CA" w:rsidRDefault="00A144CA" w:rsidP="006645C5">
      <w:pPr>
        <w:autoSpaceDE w:val="0"/>
        <w:autoSpaceDN w:val="0"/>
        <w:adjustRightInd w:val="0"/>
        <w:spacing w:after="0" w:line="240" w:lineRule="auto"/>
        <w:jc w:val="both"/>
        <w:rPr>
          <w:rFonts w:ascii="Times New Roman" w:hAnsi="Times New Roman" w:cs="Times New Roman"/>
          <w:bCs/>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VIII.1.2. Matriz FODA de la Satisfacción y los Resultados del Programa Social </w:t>
      </w: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p w:rsid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1555"/>
        <w:gridCol w:w="4240"/>
        <w:gridCol w:w="4240"/>
      </w:tblGrid>
      <w:tr w:rsidR="00120AC6" w:rsidRPr="00CF0406" w:rsidTr="00F4362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p>
        </w:tc>
        <w:tc>
          <w:tcPr>
            <w:tcW w:w="3543" w:type="dxa"/>
            <w:tcBorders>
              <w:top w:val="single" w:sz="4" w:space="0" w:color="FFFFFF" w:themeColor="background1"/>
              <w:left w:val="single" w:sz="4" w:space="0" w:color="FFFFFF" w:themeColor="background1"/>
              <w:bottom w:val="single" w:sz="4" w:space="0" w:color="FFFFFF" w:themeColor="background1"/>
            </w:tcBorders>
          </w:tcPr>
          <w:p w:rsidR="00120AC6" w:rsidRPr="00CF0406" w:rsidRDefault="00120AC6" w:rsidP="00F43625">
            <w:pPr>
              <w:jc w:val="cente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74976" behindDoc="0" locked="0" layoutInCell="1" allowOverlap="1" wp14:anchorId="75791AAD" wp14:editId="42014A85">
                      <wp:simplePos x="0" y="0"/>
                      <wp:positionH relativeFrom="column">
                        <wp:posOffset>477520</wp:posOffset>
                      </wp:positionH>
                      <wp:positionV relativeFrom="paragraph">
                        <wp:posOffset>55880</wp:posOffset>
                      </wp:positionV>
                      <wp:extent cx="826770" cy="267970"/>
                      <wp:effectExtent l="0" t="0" r="11430" b="1778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67970"/>
                              </a:xfrm>
                              <a:prstGeom prst="roundRect">
                                <a:avLst/>
                              </a:prstGeom>
                              <a:solidFill>
                                <a:sysClr val="window" lastClr="FFFFFF"/>
                              </a:solidFill>
                              <a:ln w="12700" cap="flat" cmpd="sng" algn="ctr">
                                <a:solidFill>
                                  <a:sysClr val="windowText" lastClr="000000"/>
                                </a:solidFill>
                                <a:prstDash val="solid"/>
                                <a:headEnd/>
                                <a:tailEnd/>
                              </a:ln>
                              <a:effectLst/>
                            </wps:spPr>
                            <wps:txbx>
                              <w:txbxContent>
                                <w:p w:rsidR="00724001" w:rsidRDefault="00724001" w:rsidP="00120AC6">
                                  <w:pPr>
                                    <w:jc w:val="center"/>
                                  </w:pPr>
                                  <w:r>
                                    <w:t>Positivo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left:0;text-align:left;margin-left:37.6pt;margin-top:4.4pt;width:65.1pt;height:21.1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" fillcolor="window" strokecolor="windowText" strokeweight="1pt">
                      <v:textbox>
                        <w:txbxContent>
                          <w:p w:rsidR="00D44F93" w:rsidRDefault="00D44F93" w:rsidP="00120AC6">
                            <w:pPr>
                              <w:jc w:val="center"/>
                            </w:pPr>
                            <w:r>
                              <w:t>Positivo</w:t>
                            </w:r>
                          </w:p>
                        </w:txbxContent>
                      </v:textbox>
                      <w10:wrap type="square"/>
                    </v:roundrect>
                  </w:pict>
                </mc:Fallback>
              </mc:AlternateContent>
            </w: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81120" behindDoc="0" locked="0" layoutInCell="1" allowOverlap="1" wp14:anchorId="4694AAE8" wp14:editId="506D50E9">
                      <wp:simplePos x="0" y="0"/>
                      <wp:positionH relativeFrom="column">
                        <wp:posOffset>426720</wp:posOffset>
                      </wp:positionH>
                      <wp:positionV relativeFrom="paragraph">
                        <wp:posOffset>403860</wp:posOffset>
                      </wp:positionV>
                      <wp:extent cx="950595" cy="275590"/>
                      <wp:effectExtent l="0" t="0" r="20955" b="1016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275590"/>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FORTALEZAS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left:0;text-align:left;margin-left:33.6pt;margin-top:31.8pt;width:74.85pt;height:21.7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" fillcolor="window" strokecolor="windowText" strokeweight="1pt">
                      <v:stroke joinstyle="miter"/>
                      <v:textbox>
                        <w:txbxContent>
                          <w:p w:rsidR="00D44F93" w:rsidRDefault="00D44F93" w:rsidP="00120AC6">
                            <w:pPr>
                              <w:jc w:val="center"/>
                            </w:pPr>
                            <w:r>
                              <w:t>FORTALEZAS</w:t>
                            </w:r>
                          </w:p>
                        </w:txbxContent>
                      </v:textbox>
                      <w10:wrap type="square"/>
                    </v:roundrect>
                  </w:pict>
                </mc:Fallback>
              </mc:AlternateContent>
            </w:r>
          </w:p>
        </w:tc>
        <w:tc>
          <w:tcPr>
            <w:tcW w:w="3730" w:type="dxa"/>
            <w:tcBorders>
              <w:top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76000" behindDoc="0" locked="0" layoutInCell="1" allowOverlap="1" wp14:anchorId="0CC5D131" wp14:editId="1BF6F069">
                      <wp:simplePos x="0" y="0"/>
                      <wp:positionH relativeFrom="column">
                        <wp:posOffset>763905</wp:posOffset>
                      </wp:positionH>
                      <wp:positionV relativeFrom="paragraph">
                        <wp:posOffset>5080</wp:posOffset>
                      </wp:positionV>
                      <wp:extent cx="826770" cy="282575"/>
                      <wp:effectExtent l="0" t="0" r="11430" b="2222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8257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Negativo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60.15pt;margin-top:.4pt;width:65.1pt;height: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" fillcolor="window" strokecolor="windowText" strokeweight="1pt">
                      <v:stroke joinstyle="miter"/>
                      <v:textbox>
                        <w:txbxContent>
                          <w:p w:rsidR="00D44F93" w:rsidRDefault="00D44F93" w:rsidP="00120AC6">
                            <w:pPr>
                              <w:jc w:val="center"/>
                            </w:pPr>
                            <w:r>
                              <w:t>Negativo</w:t>
                            </w:r>
                          </w:p>
                        </w:txbxContent>
                      </v:textbox>
                      <w10:wrap type="square"/>
                    </v:roundrect>
                  </w:pict>
                </mc:Fallback>
              </mc:AlternateContent>
            </w: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82144" behindDoc="0" locked="0" layoutInCell="1" allowOverlap="1" wp14:anchorId="6B71BB0B" wp14:editId="0521791B">
                      <wp:simplePos x="0" y="0"/>
                      <wp:positionH relativeFrom="column">
                        <wp:posOffset>669925</wp:posOffset>
                      </wp:positionH>
                      <wp:positionV relativeFrom="paragraph">
                        <wp:posOffset>396875</wp:posOffset>
                      </wp:positionV>
                      <wp:extent cx="1052195" cy="297180"/>
                      <wp:effectExtent l="0" t="0" r="14605" b="26670"/>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97180"/>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DEBILIDADES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52.75pt;margin-top:31.25pt;width:82.85pt;height:23.4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" fillcolor="window" strokecolor="windowText" strokeweight="1pt">
                      <v:stroke joinstyle="miter"/>
                      <v:textbox>
                        <w:txbxContent>
                          <w:p w:rsidR="00D44F93" w:rsidRDefault="00D44F93" w:rsidP="00120AC6">
                            <w:pPr>
                              <w:jc w:val="center"/>
                            </w:pPr>
                            <w:r>
                              <w:t>DEBILIDADES</w:t>
                            </w:r>
                          </w:p>
                        </w:txbxContent>
                      </v:textbox>
                      <w10:wrap type="square"/>
                    </v:roundrect>
                  </w:pict>
                </mc:Fallback>
              </mc:AlternateContent>
            </w:r>
          </w:p>
        </w:tc>
      </w:tr>
      <w:tr w:rsidR="00120AC6" w:rsidRPr="00CF0406" w:rsidTr="00F4362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p>
        </w:tc>
        <w:tc>
          <w:tcPr>
            <w:tcW w:w="3543" w:type="dxa"/>
            <w:tcBorders>
              <w:top w:val="single" w:sz="4" w:space="0" w:color="FFFFFF" w:themeColor="background1"/>
              <w:left w:val="single" w:sz="4" w:space="0" w:color="FFFFFF" w:themeColor="background1"/>
              <w:bottom w:val="single" w:sz="4" w:space="0" w:color="FFFFFF" w:themeColor="background1"/>
            </w:tcBorders>
          </w:tcPr>
          <w:p w:rsidR="00120AC6" w:rsidRPr="00CF0406" w:rsidRDefault="00120AC6" w:rsidP="00F43625">
            <w:pPr>
              <w:rPr>
                <w:rFonts w:ascii="Times New Roman" w:hAnsi="Times New Roman" w:cs="Times New Roman"/>
                <w:sz w:val="20"/>
                <w:szCs w:val="20"/>
              </w:rPr>
            </w:pPr>
          </w:p>
        </w:tc>
        <w:tc>
          <w:tcPr>
            <w:tcW w:w="3730" w:type="dxa"/>
            <w:tcBorders>
              <w:top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p>
        </w:tc>
      </w:tr>
      <w:tr w:rsidR="00120AC6" w:rsidRPr="00CF0406" w:rsidTr="00F43625">
        <w:tc>
          <w:tcPr>
            <w:tcW w:w="155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120AC6" w:rsidRPr="00CF0406" w:rsidRDefault="00120AC6"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80096" behindDoc="0" locked="0" layoutInCell="1" allowOverlap="1" wp14:anchorId="408E4D71" wp14:editId="2E3DAC8A">
                      <wp:simplePos x="0" y="0"/>
                      <wp:positionH relativeFrom="column">
                        <wp:posOffset>-64770</wp:posOffset>
                      </wp:positionH>
                      <wp:positionV relativeFrom="paragraph">
                        <wp:posOffset>254091</wp:posOffset>
                      </wp:positionV>
                      <wp:extent cx="826770" cy="267970"/>
                      <wp:effectExtent l="0" t="0" r="11430" b="17780"/>
                      <wp:wrapSquare wrapText="bothSides"/>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67970"/>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5.1pt;margin-top:20pt;width:65.1pt;height:21.1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" fillcolor="window" strokecolor="windowText" strokeweight="1pt">
                      <v:stroke joinstyle="miter"/>
                      <v:textbox>
                        <w:txbxContent>
                          <w:p w:rsidR="00D44F93" w:rsidRDefault="00D44F93" w:rsidP="00120AC6">
                            <w:pPr>
                              <w:jc w:val="center"/>
                            </w:pPr>
                            <w:r>
                              <w:t>Interno</w:t>
                            </w:r>
                          </w:p>
                        </w:txbxContent>
                      </v:textbox>
                      <w10:wrap type="square"/>
                    </v:roundrect>
                  </w:pict>
                </mc:Fallback>
              </mc:AlternateContent>
            </w:r>
          </w:p>
        </w:tc>
        <w:tc>
          <w:tcPr>
            <w:tcW w:w="3543" w:type="dxa"/>
            <w:tcBorders>
              <w:top w:val="single" w:sz="4" w:space="0" w:color="FFFFFF" w:themeColor="background1"/>
              <w:left w:val="single" w:sz="4" w:space="0" w:color="FFFFFF" w:themeColor="background1"/>
            </w:tcBorders>
          </w:tcPr>
          <w:p w:rsidR="00120AC6" w:rsidRPr="00CF0406" w:rsidRDefault="00120AC6"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83168" behindDoc="0" locked="0" layoutInCell="1" allowOverlap="1" wp14:anchorId="0F10E9D3" wp14:editId="16E70644">
                      <wp:simplePos x="0" y="0"/>
                      <wp:positionH relativeFrom="column">
                        <wp:posOffset>-35197</wp:posOffset>
                      </wp:positionH>
                      <wp:positionV relativeFrom="paragraph">
                        <wp:posOffset>52160</wp:posOffset>
                      </wp:positionV>
                      <wp:extent cx="2360930" cy="1404620"/>
                      <wp:effectExtent l="0" t="0" r="22225" b="12700"/>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Default="00724001" w:rsidP="00A80BD5">
                                  <w:pPr>
                                    <w:spacing w:after="0"/>
                                    <w:rPr>
                                      <w:rFonts w:ascii="Times New Roman" w:hAnsi="Times New Roman" w:cs="Times New Roman"/>
                                      <w:sz w:val="20"/>
                                      <w:szCs w:val="20"/>
                                    </w:rPr>
                                  </w:pPr>
                                  <w:r>
                                    <w:rPr>
                                      <w:rFonts w:ascii="Times New Roman" w:hAnsi="Times New Roman" w:cs="Times New Roman"/>
                                      <w:sz w:val="20"/>
                                      <w:szCs w:val="20"/>
                                    </w:rPr>
                                    <w:t>Amplia oferta de talleres por parte del programa.</w:t>
                                  </w:r>
                                </w:p>
                                <w:p w:rsidR="00724001" w:rsidRDefault="00724001" w:rsidP="00A80BD5">
                                  <w:pPr>
                                    <w:spacing w:after="0"/>
                                    <w:rPr>
                                      <w:rFonts w:ascii="Times New Roman" w:hAnsi="Times New Roman" w:cs="Times New Roman"/>
                                      <w:sz w:val="20"/>
                                      <w:szCs w:val="20"/>
                                    </w:rPr>
                                  </w:pPr>
                                  <w:r>
                                    <w:rPr>
                                      <w:rFonts w:ascii="Times New Roman" w:hAnsi="Times New Roman" w:cs="Times New Roman"/>
                                      <w:sz w:val="20"/>
                                      <w:szCs w:val="20"/>
                                    </w:rPr>
                                    <w:t>Cobertura de CEDIC muy amplia.</w:t>
                                  </w:r>
                                </w:p>
                                <w:p w:rsidR="00724001" w:rsidRDefault="00724001" w:rsidP="00A80BD5">
                                  <w:pPr>
                                    <w:spacing w:after="0"/>
                                    <w:rPr>
                                      <w:rFonts w:ascii="Times New Roman" w:hAnsi="Times New Roman" w:cs="Times New Roman"/>
                                      <w:sz w:val="20"/>
                                      <w:szCs w:val="20"/>
                                    </w:rPr>
                                  </w:pPr>
                                  <w:r>
                                    <w:rPr>
                                      <w:rFonts w:ascii="Times New Roman" w:hAnsi="Times New Roman" w:cs="Times New Roman"/>
                                      <w:sz w:val="20"/>
                                      <w:szCs w:val="20"/>
                                    </w:rPr>
                                    <w:t>Los talleres satisfacen las necesidades de la población.</w:t>
                                  </w:r>
                                </w:p>
                                <w:p w:rsidR="00724001" w:rsidRPr="00A6286B" w:rsidRDefault="00724001" w:rsidP="00A80BD5">
                                  <w:pPr>
                                    <w:spacing w:after="0"/>
                                    <w:rPr>
                                      <w:rFonts w:ascii="Times New Roman" w:hAnsi="Times New Roman" w:cs="Times New Roman"/>
                                      <w:sz w:val="20"/>
                                      <w:szCs w:val="20"/>
                                    </w:rPr>
                                  </w:pPr>
                                  <w:r>
                                    <w:rPr>
                                      <w:rFonts w:ascii="Times New Roman" w:hAnsi="Times New Roman" w:cs="Times New Roman"/>
                                      <w:sz w:val="20"/>
                                      <w:szCs w:val="20"/>
                                    </w:rPr>
                                    <w:t>Buen impacto del programa sobre la población.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43" style="position:absolute;margin-left:-2.75pt;margin-top:4.1pt;width:185.9pt;height:110.6pt;z-index:251783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">
                      <v:stroke joinstyle="miter"/>
                      <v:textbox style="mso-fit-shape-to-text:t">
                        <w:txbxContent>
                          <w:p w:rsidR="00D44F93" w:rsidRDefault="00D44F93" w:rsidP="00A80BD5">
                            <w:pPr>
                              <w:spacing w:after="0"/>
                              <w:rPr>
                                <w:rFonts w:ascii="Times New Roman" w:hAnsi="Times New Roman" w:cs="Times New Roman"/>
                                <w:sz w:val="20"/>
                                <w:szCs w:val="20"/>
                              </w:rPr>
                            </w:pPr>
                            <w:r>
                              <w:rPr>
                                <w:rFonts w:ascii="Times New Roman" w:hAnsi="Times New Roman" w:cs="Times New Roman"/>
                                <w:sz w:val="20"/>
                                <w:szCs w:val="20"/>
                              </w:rPr>
                              <w:t>Amplia oferta de talleres por parte del programa.</w:t>
                            </w:r>
                          </w:p>
                          <w:p w:rsidR="00D44F93" w:rsidRDefault="00D44F93" w:rsidP="00A80BD5">
                            <w:pPr>
                              <w:spacing w:after="0"/>
                              <w:rPr>
                                <w:rFonts w:ascii="Times New Roman" w:hAnsi="Times New Roman" w:cs="Times New Roman"/>
                                <w:sz w:val="20"/>
                                <w:szCs w:val="20"/>
                              </w:rPr>
                            </w:pPr>
                            <w:r>
                              <w:rPr>
                                <w:rFonts w:ascii="Times New Roman" w:hAnsi="Times New Roman" w:cs="Times New Roman"/>
                                <w:sz w:val="20"/>
                                <w:szCs w:val="20"/>
                              </w:rPr>
                              <w:t>Cobertura de CEDIC muy amplia.</w:t>
                            </w:r>
                          </w:p>
                          <w:p w:rsidR="00D44F93" w:rsidRDefault="00D44F93" w:rsidP="00A80BD5">
                            <w:pPr>
                              <w:spacing w:after="0"/>
                              <w:rPr>
                                <w:rFonts w:ascii="Times New Roman" w:hAnsi="Times New Roman" w:cs="Times New Roman"/>
                                <w:sz w:val="20"/>
                                <w:szCs w:val="20"/>
                              </w:rPr>
                            </w:pPr>
                            <w:r>
                              <w:rPr>
                                <w:rFonts w:ascii="Times New Roman" w:hAnsi="Times New Roman" w:cs="Times New Roman"/>
                                <w:sz w:val="20"/>
                                <w:szCs w:val="20"/>
                              </w:rPr>
                              <w:t>Los talleres satisfacen las necesidades de la población.</w:t>
                            </w:r>
                          </w:p>
                          <w:p w:rsidR="00D44F93" w:rsidRPr="00A6286B" w:rsidRDefault="00D44F93" w:rsidP="00A80BD5">
                            <w:pPr>
                              <w:spacing w:after="0"/>
                              <w:rPr>
                                <w:rFonts w:ascii="Times New Roman" w:hAnsi="Times New Roman" w:cs="Times New Roman"/>
                                <w:sz w:val="20"/>
                                <w:szCs w:val="20"/>
                              </w:rPr>
                            </w:pPr>
                            <w:r>
                              <w:rPr>
                                <w:rFonts w:ascii="Times New Roman" w:hAnsi="Times New Roman" w:cs="Times New Roman"/>
                                <w:sz w:val="20"/>
                                <w:szCs w:val="20"/>
                              </w:rPr>
                              <w:t>Buen impacto del programa sobre la población.</w:t>
                            </w:r>
                          </w:p>
                        </w:txbxContent>
                      </v:textbox>
                      <w10:wrap type="square"/>
                    </v:roundrect>
                  </w:pict>
                </mc:Fallback>
              </mc:AlternateContent>
            </w:r>
          </w:p>
        </w:tc>
        <w:tc>
          <w:tcPr>
            <w:tcW w:w="3730" w:type="dxa"/>
            <w:tcBorders>
              <w:top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84192" behindDoc="0" locked="0" layoutInCell="1" allowOverlap="1" wp14:anchorId="37E8248A" wp14:editId="5FCE80B2">
                      <wp:simplePos x="0" y="0"/>
                      <wp:positionH relativeFrom="column">
                        <wp:posOffset>0</wp:posOffset>
                      </wp:positionH>
                      <wp:positionV relativeFrom="paragraph">
                        <wp:posOffset>96520</wp:posOffset>
                      </wp:positionV>
                      <wp:extent cx="2360930" cy="1404620"/>
                      <wp:effectExtent l="0" t="0" r="22225" b="12700"/>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Default="00724001" w:rsidP="004D7F22">
                                  <w:pPr>
                                    <w:spacing w:after="0"/>
                                    <w:rPr>
                                      <w:rFonts w:ascii="Times New Roman" w:hAnsi="Times New Roman" w:cs="Times New Roman"/>
                                      <w:sz w:val="20"/>
                                      <w:szCs w:val="20"/>
                                    </w:rPr>
                                  </w:pPr>
                                  <w:r>
                                    <w:rPr>
                                      <w:rFonts w:ascii="Times New Roman" w:hAnsi="Times New Roman" w:cs="Times New Roman"/>
                                      <w:sz w:val="20"/>
                                      <w:szCs w:val="20"/>
                                    </w:rPr>
                                    <w:t>La difusión es limitada.</w:t>
                                  </w:r>
                                </w:p>
                                <w:p w:rsidR="00724001" w:rsidRDefault="00724001" w:rsidP="004D7F22">
                                  <w:pPr>
                                    <w:spacing w:after="0"/>
                                    <w:rPr>
                                      <w:rFonts w:ascii="Times New Roman" w:hAnsi="Times New Roman" w:cs="Times New Roman"/>
                                      <w:sz w:val="20"/>
                                      <w:szCs w:val="20"/>
                                    </w:rPr>
                                  </w:pPr>
                                  <w:r>
                                    <w:rPr>
                                      <w:rFonts w:ascii="Times New Roman" w:hAnsi="Times New Roman" w:cs="Times New Roman"/>
                                      <w:sz w:val="20"/>
                                      <w:szCs w:val="20"/>
                                    </w:rPr>
                                    <w:t>La contraprestación limita el acceso de la población a los talleres.</w:t>
                                  </w:r>
                                </w:p>
                                <w:p w:rsidR="00724001" w:rsidRDefault="00724001" w:rsidP="004D7F22">
                                  <w:pPr>
                                    <w:spacing w:after="0"/>
                                    <w:rPr>
                                      <w:rFonts w:ascii="Times New Roman" w:hAnsi="Times New Roman" w:cs="Times New Roman"/>
                                      <w:sz w:val="20"/>
                                      <w:szCs w:val="20"/>
                                    </w:rPr>
                                  </w:pPr>
                                  <w:r>
                                    <w:rPr>
                                      <w:rFonts w:ascii="Times New Roman" w:hAnsi="Times New Roman" w:cs="Times New Roman"/>
                                      <w:sz w:val="20"/>
                                      <w:szCs w:val="20"/>
                                    </w:rPr>
                                    <w:t>No se informa correctamente a la población beneficiaria sobre sus los derechos y obligaciones que contrae al acceder al programa.</w:t>
                                  </w:r>
                                </w:p>
                                <w:p w:rsidR="00724001" w:rsidRPr="00A6286B" w:rsidRDefault="00724001" w:rsidP="004D7F22">
                                  <w:pPr>
                                    <w:spacing w:after="0"/>
                                    <w:rPr>
                                      <w:rFonts w:ascii="Times New Roman" w:hAnsi="Times New Roman" w:cs="Times New Roman"/>
                                      <w:sz w:val="20"/>
                                      <w:szCs w:val="20"/>
                                    </w:rPr>
                                  </w:pPr>
                                  <w:r>
                                    <w:rPr>
                                      <w:rFonts w:ascii="Times New Roman" w:hAnsi="Times New Roman" w:cs="Times New Roman"/>
                                      <w:sz w:val="20"/>
                                      <w:szCs w:val="20"/>
                                    </w:rPr>
                                    <w:t>La población beneficiada no alcanza a toda la población objetivo.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44" style="position:absolute;margin-left:0;margin-top:7.6pt;width:185.9pt;height:110.6pt;z-index:251784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">
                      <v:stroke joinstyle="miter"/>
                      <v:textbox style="mso-fit-shape-to-text:t">
                        <w:txbxContent>
                          <w:p w:rsidR="00D44F93" w:rsidRDefault="00D44F93" w:rsidP="004D7F22">
                            <w:pPr>
                              <w:spacing w:after="0"/>
                              <w:rPr>
                                <w:rFonts w:ascii="Times New Roman" w:hAnsi="Times New Roman" w:cs="Times New Roman"/>
                                <w:sz w:val="20"/>
                                <w:szCs w:val="20"/>
                              </w:rPr>
                            </w:pPr>
                            <w:r>
                              <w:rPr>
                                <w:rFonts w:ascii="Times New Roman" w:hAnsi="Times New Roman" w:cs="Times New Roman"/>
                                <w:sz w:val="20"/>
                                <w:szCs w:val="20"/>
                              </w:rPr>
                              <w:t>La difusión es limitada.</w:t>
                            </w:r>
                          </w:p>
                          <w:p w:rsidR="00D44F93" w:rsidRDefault="00D44F93" w:rsidP="004D7F22">
                            <w:pPr>
                              <w:spacing w:after="0"/>
                              <w:rPr>
                                <w:rFonts w:ascii="Times New Roman" w:hAnsi="Times New Roman" w:cs="Times New Roman"/>
                                <w:sz w:val="20"/>
                                <w:szCs w:val="20"/>
                              </w:rPr>
                            </w:pPr>
                            <w:r>
                              <w:rPr>
                                <w:rFonts w:ascii="Times New Roman" w:hAnsi="Times New Roman" w:cs="Times New Roman"/>
                                <w:sz w:val="20"/>
                                <w:szCs w:val="20"/>
                              </w:rPr>
                              <w:t>La contraprestación limita el acceso de la población a los talleres.</w:t>
                            </w:r>
                          </w:p>
                          <w:p w:rsidR="00D44F93" w:rsidRDefault="00D44F93" w:rsidP="004D7F22">
                            <w:pPr>
                              <w:spacing w:after="0"/>
                              <w:rPr>
                                <w:rFonts w:ascii="Times New Roman" w:hAnsi="Times New Roman" w:cs="Times New Roman"/>
                                <w:sz w:val="20"/>
                                <w:szCs w:val="20"/>
                              </w:rPr>
                            </w:pPr>
                            <w:r>
                              <w:rPr>
                                <w:rFonts w:ascii="Times New Roman" w:hAnsi="Times New Roman" w:cs="Times New Roman"/>
                                <w:sz w:val="20"/>
                                <w:szCs w:val="20"/>
                              </w:rPr>
                              <w:t>No se informa correctamente a la población beneficiaria sobre sus los derechos y obligaciones que contrae al acceder al programa.</w:t>
                            </w:r>
                          </w:p>
                          <w:p w:rsidR="00D44F93" w:rsidRPr="00A6286B" w:rsidRDefault="00D44F93" w:rsidP="004D7F22">
                            <w:pPr>
                              <w:spacing w:after="0"/>
                              <w:rPr>
                                <w:rFonts w:ascii="Times New Roman" w:hAnsi="Times New Roman" w:cs="Times New Roman"/>
                                <w:sz w:val="20"/>
                                <w:szCs w:val="20"/>
                              </w:rPr>
                            </w:pPr>
                            <w:r>
                              <w:rPr>
                                <w:rFonts w:ascii="Times New Roman" w:hAnsi="Times New Roman" w:cs="Times New Roman"/>
                                <w:sz w:val="20"/>
                                <w:szCs w:val="20"/>
                              </w:rPr>
                              <w:t>La población beneficiada no alcanza a toda la población objetivo.</w:t>
                            </w:r>
                          </w:p>
                        </w:txbxContent>
                      </v:textbox>
                      <w10:wrap type="square"/>
                    </v:roundrect>
                  </w:pict>
                </mc:Fallback>
              </mc:AlternateContent>
            </w:r>
          </w:p>
        </w:tc>
      </w:tr>
      <w:tr w:rsidR="00120AC6" w:rsidRPr="00CF0406" w:rsidTr="00F43625">
        <w:tc>
          <w:tcPr>
            <w:tcW w:w="155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p>
        </w:tc>
        <w:tc>
          <w:tcPr>
            <w:tcW w:w="3543" w:type="dxa"/>
            <w:tcBorders>
              <w:left w:val="single" w:sz="4" w:space="0" w:color="FFFFFF" w:themeColor="background1"/>
              <w:bottom w:val="single" w:sz="4" w:space="0" w:color="FFFFFF" w:themeColor="background1"/>
            </w:tcBorders>
          </w:tcPr>
          <w:p w:rsidR="00120AC6" w:rsidRPr="00CF0406" w:rsidRDefault="00120AC6"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77024" behindDoc="0" locked="0" layoutInCell="1" allowOverlap="1" wp14:anchorId="45889835" wp14:editId="244410BB">
                      <wp:simplePos x="0" y="0"/>
                      <wp:positionH relativeFrom="column">
                        <wp:posOffset>201930</wp:posOffset>
                      </wp:positionH>
                      <wp:positionV relativeFrom="paragraph">
                        <wp:posOffset>70757</wp:posOffset>
                      </wp:positionV>
                      <wp:extent cx="1240790" cy="282575"/>
                      <wp:effectExtent l="0" t="0" r="16510" b="22225"/>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8257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OPORTUNIDADES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15.9pt;margin-top:5.55pt;width:97.7pt;height: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" fillcolor="window" strokecolor="windowText" strokeweight="1pt">
                      <v:stroke joinstyle="miter"/>
                      <v:textbox>
                        <w:txbxContent>
                          <w:p w:rsidR="00D44F93" w:rsidRDefault="00D44F93" w:rsidP="00120AC6">
                            <w:pPr>
                              <w:jc w:val="center"/>
                            </w:pPr>
                            <w:r>
                              <w:t>OPORTUNIDADES</w:t>
                            </w:r>
                          </w:p>
                        </w:txbxContent>
                      </v:textbox>
                      <w10:wrap type="square"/>
                    </v:roundrect>
                  </w:pict>
                </mc:Fallback>
              </mc:AlternateContent>
            </w:r>
          </w:p>
        </w:tc>
        <w:tc>
          <w:tcPr>
            <w:tcW w:w="3730" w:type="dxa"/>
            <w:tcBorders>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78048" behindDoc="0" locked="0" layoutInCell="1" allowOverlap="1" wp14:anchorId="6242A9DA" wp14:editId="327AFAD2">
                      <wp:simplePos x="0" y="0"/>
                      <wp:positionH relativeFrom="column">
                        <wp:posOffset>742587</wp:posOffset>
                      </wp:positionH>
                      <wp:positionV relativeFrom="paragraph">
                        <wp:posOffset>64135</wp:posOffset>
                      </wp:positionV>
                      <wp:extent cx="899795" cy="274955"/>
                      <wp:effectExtent l="0" t="0" r="14605" b="10795"/>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7495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AMENAZAS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58.45pt;margin-top:5.05pt;width:70.85pt;height:21.6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" fillcolor="window" strokecolor="windowText" strokeweight="1pt">
                      <v:stroke joinstyle="miter"/>
                      <v:textbox>
                        <w:txbxContent>
                          <w:p w:rsidR="00D44F93" w:rsidRDefault="00D44F93" w:rsidP="00120AC6">
                            <w:pPr>
                              <w:jc w:val="center"/>
                            </w:pPr>
                            <w:r>
                              <w:t>AMENAZAS</w:t>
                            </w:r>
                          </w:p>
                        </w:txbxContent>
                      </v:textbox>
                      <w10:wrap type="square"/>
                    </v:roundrect>
                  </w:pict>
                </mc:Fallback>
              </mc:AlternateContent>
            </w:r>
          </w:p>
        </w:tc>
      </w:tr>
      <w:tr w:rsidR="00120AC6" w:rsidRPr="00CF0406" w:rsidTr="00F43625">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r w:rsidRPr="00CF0406">
              <w:rPr>
                <w:rFonts w:ascii="Times New Roman" w:hAnsi="Times New Roman" w:cs="Times New Roman"/>
                <w:noProof/>
                <w:sz w:val="20"/>
                <w:szCs w:val="20"/>
                <w:lang w:eastAsia="es-MX"/>
              </w:rPr>
              <mc:AlternateContent>
                <mc:Choice Requires="wps">
                  <w:drawing>
                    <wp:anchor distT="45720" distB="45720" distL="114300" distR="114300" simplePos="0" relativeHeight="251779072" behindDoc="0" locked="0" layoutInCell="1" allowOverlap="1" wp14:anchorId="23EA499F" wp14:editId="6E1710BB">
                      <wp:simplePos x="0" y="0"/>
                      <wp:positionH relativeFrom="column">
                        <wp:posOffset>-64952</wp:posOffset>
                      </wp:positionH>
                      <wp:positionV relativeFrom="paragraph">
                        <wp:posOffset>436789</wp:posOffset>
                      </wp:positionV>
                      <wp:extent cx="826770" cy="290195"/>
                      <wp:effectExtent l="0" t="0" r="11430" b="14605"/>
                      <wp:wrapSquare wrapText="bothSides"/>
                      <wp:docPr id="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9019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rsidR="00724001" w:rsidRDefault="00724001" w:rsidP="00120AC6">
                                  <w:pPr>
                                    <w:jc w:val="center"/>
                                  </w:pPr>
                                  <w:r>
                                    <w:t>Externo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5.1pt;margin-top:34.4pt;width:65.1pt;height:22.8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" fillcolor="window" strokecolor="windowText" strokeweight="1pt">
                      <v:stroke joinstyle="miter"/>
                      <v:textbox>
                        <w:txbxContent>
                          <w:p w:rsidR="00D44F93" w:rsidRDefault="00D44F93" w:rsidP="00120AC6">
                            <w:pPr>
                              <w:jc w:val="center"/>
                            </w:pPr>
                            <w:r>
                              <w:t>Externo</w:t>
                            </w:r>
                          </w:p>
                        </w:txbxContent>
                      </v:textbox>
                      <w10:wrap type="square"/>
                    </v:roundrect>
                  </w:pict>
                </mc:Fallback>
              </mc:AlternateContent>
            </w:r>
          </w:p>
        </w:tc>
        <w:tc>
          <w:tcPr>
            <w:tcW w:w="3543" w:type="dxa"/>
            <w:tcBorders>
              <w:top w:val="single" w:sz="4" w:space="0" w:color="FFFFFF" w:themeColor="background1"/>
              <w:left w:val="single" w:sz="4" w:space="0" w:color="FFFFFF" w:themeColor="background1"/>
              <w:bottom w:val="single" w:sz="4" w:space="0" w:color="FFFFFF" w:themeColor="background1"/>
            </w:tcBorders>
          </w:tcPr>
          <w:p w:rsidR="00120AC6" w:rsidRPr="00CF0406" w:rsidRDefault="00120AC6"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85216" behindDoc="0" locked="0" layoutInCell="1" allowOverlap="1" wp14:anchorId="05E9CA14" wp14:editId="74FA035B">
                      <wp:simplePos x="0" y="0"/>
                      <wp:positionH relativeFrom="column">
                        <wp:posOffset>-16419</wp:posOffset>
                      </wp:positionH>
                      <wp:positionV relativeFrom="paragraph">
                        <wp:posOffset>98062</wp:posOffset>
                      </wp:positionV>
                      <wp:extent cx="2360930" cy="1404620"/>
                      <wp:effectExtent l="0" t="0" r="22225" b="26035"/>
                      <wp:wrapSquare wrapText="bothSides"/>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Default="00724001" w:rsidP="003110F8">
                                  <w:pPr>
                                    <w:spacing w:after="0"/>
                                    <w:rPr>
                                      <w:rFonts w:ascii="Times New Roman" w:hAnsi="Times New Roman" w:cs="Times New Roman"/>
                                      <w:sz w:val="20"/>
                                      <w:szCs w:val="20"/>
                                    </w:rPr>
                                  </w:pPr>
                                  <w:r>
                                    <w:rPr>
                                      <w:rFonts w:ascii="Times New Roman" w:hAnsi="Times New Roman" w:cs="Times New Roman"/>
                                      <w:sz w:val="20"/>
                                      <w:szCs w:val="20"/>
                                    </w:rPr>
                                    <w:t>Muy buena aceptación del programa por parte de la población.</w:t>
                                  </w:r>
                                </w:p>
                                <w:p w:rsidR="00724001" w:rsidRDefault="00724001" w:rsidP="003110F8">
                                  <w:pPr>
                                    <w:spacing w:after="0"/>
                                    <w:rPr>
                                      <w:rFonts w:ascii="Times New Roman" w:hAnsi="Times New Roman" w:cs="Times New Roman"/>
                                      <w:sz w:val="20"/>
                                      <w:szCs w:val="20"/>
                                    </w:rPr>
                                  </w:pPr>
                                  <w:r>
                                    <w:rPr>
                                      <w:rFonts w:ascii="Times New Roman" w:hAnsi="Times New Roman" w:cs="Times New Roman"/>
                                      <w:sz w:val="20"/>
                                      <w:szCs w:val="20"/>
                                    </w:rPr>
                                    <w:t>La población acude a los CEDIC.</w:t>
                                  </w:r>
                                </w:p>
                                <w:p w:rsidR="00724001" w:rsidRPr="00A6286B" w:rsidRDefault="00724001" w:rsidP="003110F8">
                                  <w:pPr>
                                    <w:spacing w:after="0"/>
                                    <w:rPr>
                                      <w:rFonts w:ascii="Times New Roman" w:hAnsi="Times New Roman" w:cs="Times New Roman"/>
                                      <w:sz w:val="20"/>
                                      <w:szCs w:val="20"/>
                                    </w:rPr>
                                  </w:pPr>
                                  <w:r>
                                    <w:rPr>
                                      <w:rFonts w:ascii="Times New Roman" w:hAnsi="Times New Roman" w:cs="Times New Roman"/>
                                      <w:sz w:val="20"/>
                                      <w:szCs w:val="20"/>
                                    </w:rPr>
                                    <w:t>El programa es muy conocido.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48" style="position:absolute;margin-left:-1.3pt;margin-top:7.7pt;width:185.9pt;height:110.6pt;z-index:251785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">
                      <v:stroke joinstyle="miter"/>
                      <v:textbox style="mso-fit-shape-to-text:t">
                        <w:txbxContent>
                          <w:p w:rsidR="00D44F93" w:rsidRDefault="00D44F93" w:rsidP="003110F8">
                            <w:pPr>
                              <w:spacing w:after="0"/>
                              <w:rPr>
                                <w:rFonts w:ascii="Times New Roman" w:hAnsi="Times New Roman" w:cs="Times New Roman"/>
                                <w:sz w:val="20"/>
                                <w:szCs w:val="20"/>
                              </w:rPr>
                            </w:pPr>
                            <w:r>
                              <w:rPr>
                                <w:rFonts w:ascii="Times New Roman" w:hAnsi="Times New Roman" w:cs="Times New Roman"/>
                                <w:sz w:val="20"/>
                                <w:szCs w:val="20"/>
                              </w:rPr>
                              <w:t>Muy buena aceptación del programa por parte de la población.</w:t>
                            </w:r>
                          </w:p>
                          <w:p w:rsidR="00D44F93" w:rsidRDefault="00D44F93" w:rsidP="003110F8">
                            <w:pPr>
                              <w:spacing w:after="0"/>
                              <w:rPr>
                                <w:rFonts w:ascii="Times New Roman" w:hAnsi="Times New Roman" w:cs="Times New Roman"/>
                                <w:sz w:val="20"/>
                                <w:szCs w:val="20"/>
                              </w:rPr>
                            </w:pPr>
                            <w:r>
                              <w:rPr>
                                <w:rFonts w:ascii="Times New Roman" w:hAnsi="Times New Roman" w:cs="Times New Roman"/>
                                <w:sz w:val="20"/>
                                <w:szCs w:val="20"/>
                              </w:rPr>
                              <w:t>La población acude a los CEDIC.</w:t>
                            </w:r>
                          </w:p>
                          <w:p w:rsidR="00D44F93" w:rsidRPr="00A6286B" w:rsidRDefault="00D44F93" w:rsidP="003110F8">
                            <w:pPr>
                              <w:spacing w:after="0"/>
                              <w:rPr>
                                <w:rFonts w:ascii="Times New Roman" w:hAnsi="Times New Roman" w:cs="Times New Roman"/>
                                <w:sz w:val="20"/>
                                <w:szCs w:val="20"/>
                              </w:rPr>
                            </w:pPr>
                            <w:r>
                              <w:rPr>
                                <w:rFonts w:ascii="Times New Roman" w:hAnsi="Times New Roman" w:cs="Times New Roman"/>
                                <w:sz w:val="20"/>
                                <w:szCs w:val="20"/>
                              </w:rPr>
                              <w:t>El programa es muy conocido.</w:t>
                            </w:r>
                          </w:p>
                        </w:txbxContent>
                      </v:textbox>
                      <w10:wrap type="square"/>
                    </v:roundrect>
                  </w:pict>
                </mc:Fallback>
              </mc:AlternateContent>
            </w:r>
          </w:p>
        </w:tc>
        <w:tc>
          <w:tcPr>
            <w:tcW w:w="3730" w:type="dxa"/>
            <w:tcBorders>
              <w:top w:val="single" w:sz="4" w:space="0" w:color="FFFFFF" w:themeColor="background1"/>
              <w:bottom w:val="single" w:sz="4" w:space="0" w:color="FFFFFF" w:themeColor="background1"/>
              <w:right w:val="single" w:sz="4" w:space="0" w:color="FFFFFF" w:themeColor="background1"/>
            </w:tcBorders>
          </w:tcPr>
          <w:p w:rsidR="00120AC6" w:rsidRPr="00CF0406" w:rsidRDefault="00120AC6" w:rsidP="00F43625">
            <w:pPr>
              <w:rPr>
                <w:rFonts w:ascii="Times New Roman" w:hAnsi="Times New Roman" w:cs="Times New Roman"/>
                <w:sz w:val="20"/>
                <w:szCs w:val="20"/>
              </w:rPr>
            </w:pPr>
            <w:r w:rsidRPr="00A6286B">
              <w:rPr>
                <w:rFonts w:ascii="Times New Roman" w:hAnsi="Times New Roman" w:cs="Times New Roman"/>
                <w:noProof/>
                <w:sz w:val="20"/>
                <w:szCs w:val="20"/>
                <w:lang w:eastAsia="es-MX"/>
              </w:rPr>
              <mc:AlternateContent>
                <mc:Choice Requires="wps">
                  <w:drawing>
                    <wp:anchor distT="45720" distB="45720" distL="114300" distR="114300" simplePos="0" relativeHeight="251786240" behindDoc="0" locked="0" layoutInCell="1" allowOverlap="1" wp14:anchorId="365FACB3" wp14:editId="0F712593">
                      <wp:simplePos x="0" y="0"/>
                      <wp:positionH relativeFrom="column">
                        <wp:posOffset>544</wp:posOffset>
                      </wp:positionH>
                      <wp:positionV relativeFrom="paragraph">
                        <wp:posOffset>87086</wp:posOffset>
                      </wp:positionV>
                      <wp:extent cx="2360930" cy="1404620"/>
                      <wp:effectExtent l="0" t="0" r="22225" b="20955"/>
                      <wp:wrapSquare wrapText="bothSides"/>
                      <wp:docPr id="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rgbClr val="FFFFFF"/>
                              </a:solidFill>
                              <a:ln w="9525">
                                <a:solidFill>
                                  <a:srgbClr val="000000"/>
                                </a:solidFill>
                                <a:miter lim="800000"/>
                                <a:headEnd/>
                                <a:tailEnd/>
                              </a:ln>
                            </wps:spPr>
                            <wps:txbx>
                              <w:txbxContent>
                                <w:p w:rsidR="00724001" w:rsidRDefault="00724001" w:rsidP="00456FBC">
                                  <w:pPr>
                                    <w:spacing w:after="0"/>
                                    <w:rPr>
                                      <w:rFonts w:ascii="Times New Roman" w:hAnsi="Times New Roman" w:cs="Times New Roman"/>
                                      <w:sz w:val="20"/>
                                      <w:szCs w:val="20"/>
                                    </w:rPr>
                                  </w:pPr>
                                  <w:r>
                                    <w:rPr>
                                      <w:rFonts w:ascii="Times New Roman" w:hAnsi="Times New Roman" w:cs="Times New Roman"/>
                                      <w:sz w:val="20"/>
                                      <w:szCs w:val="20"/>
                                    </w:rPr>
                                    <w:t>Falta de continuidad de los programas sociales.</w:t>
                                  </w:r>
                                </w:p>
                                <w:p w:rsidR="00724001" w:rsidRPr="00A6286B" w:rsidRDefault="00724001" w:rsidP="00456FBC">
                                  <w:pPr>
                                    <w:spacing w:after="0"/>
                                    <w:rPr>
                                      <w:rFonts w:ascii="Times New Roman" w:hAnsi="Times New Roman" w:cs="Times New Roman"/>
                                      <w:sz w:val="20"/>
                                      <w:szCs w:val="20"/>
                                    </w:rPr>
                                  </w:pPr>
                                  <w:r>
                                    <w:rPr>
                                      <w:rFonts w:ascii="Times New Roman" w:hAnsi="Times New Roman" w:cs="Times New Roman"/>
                                      <w:sz w:val="20"/>
                                      <w:szCs w:val="20"/>
                                    </w:rPr>
                                    <w:t>Limitación presupuestal de los programas sociales.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49" style="position:absolute;margin-left:.05pt;margin-top:6.85pt;width:185.9pt;height:110.6pt;z-index:251786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">
                      <v:stroke joinstyle="miter"/>
                      <v:textbox style="mso-fit-shape-to-text:t">
                        <w:txbxContent>
                          <w:p w:rsidR="00D44F93" w:rsidRDefault="00D44F93" w:rsidP="00456FBC">
                            <w:pPr>
                              <w:spacing w:after="0"/>
                              <w:rPr>
                                <w:rFonts w:ascii="Times New Roman" w:hAnsi="Times New Roman" w:cs="Times New Roman"/>
                                <w:sz w:val="20"/>
                                <w:szCs w:val="20"/>
                              </w:rPr>
                            </w:pPr>
                            <w:r>
                              <w:rPr>
                                <w:rFonts w:ascii="Times New Roman" w:hAnsi="Times New Roman" w:cs="Times New Roman"/>
                                <w:sz w:val="20"/>
                                <w:szCs w:val="20"/>
                              </w:rPr>
                              <w:t>Falta de continuidad de los programas sociales.</w:t>
                            </w:r>
                          </w:p>
                          <w:p w:rsidR="00D44F93" w:rsidRPr="00A6286B" w:rsidRDefault="00D44F93" w:rsidP="00456FBC">
                            <w:pPr>
                              <w:spacing w:after="0"/>
                              <w:rPr>
                                <w:rFonts w:ascii="Times New Roman" w:hAnsi="Times New Roman" w:cs="Times New Roman"/>
                                <w:sz w:val="20"/>
                                <w:szCs w:val="20"/>
                              </w:rPr>
                            </w:pPr>
                            <w:r>
                              <w:rPr>
                                <w:rFonts w:ascii="Times New Roman" w:hAnsi="Times New Roman" w:cs="Times New Roman"/>
                                <w:sz w:val="20"/>
                                <w:szCs w:val="20"/>
                              </w:rPr>
                              <w:t>Limitación presupuestal de los programas sociales.</w:t>
                            </w:r>
                          </w:p>
                        </w:txbxContent>
                      </v:textbox>
                      <w10:wrap type="square"/>
                    </v:roundrect>
                  </w:pict>
                </mc:Fallback>
              </mc:AlternateContent>
            </w:r>
          </w:p>
        </w:tc>
      </w:tr>
    </w:tbl>
    <w:p w:rsidR="00120AC6" w:rsidRPr="00844F3B" w:rsidRDefault="00120AC6" w:rsidP="006645C5">
      <w:pPr>
        <w:autoSpaceDE w:val="0"/>
        <w:autoSpaceDN w:val="0"/>
        <w:adjustRightInd w:val="0"/>
        <w:spacing w:after="0" w:line="240" w:lineRule="auto"/>
        <w:jc w:val="both"/>
        <w:rPr>
          <w:rFonts w:ascii="Times New Roman" w:hAnsi="Times New Roman" w:cs="Times New Roman"/>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VIII.2. Estrategias de Mejora </w:t>
      </w:r>
    </w:p>
    <w:p w:rsidR="00844F3B" w:rsidRPr="00844F3B" w:rsidRDefault="00844F3B" w:rsidP="006645C5">
      <w:pPr>
        <w:autoSpaceDE w:val="0"/>
        <w:autoSpaceDN w:val="0"/>
        <w:adjustRightInd w:val="0"/>
        <w:spacing w:after="0" w:line="240" w:lineRule="auto"/>
        <w:jc w:val="both"/>
        <w:rPr>
          <w:rFonts w:ascii="Times New Roman" w:hAnsi="Times New Roman" w:cs="Times New Roman"/>
          <w:b/>
          <w:bCs/>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VIII.2.1. Seguimiento de las Estrategias de Mejora de las Evaluaciones Internas Anteriores </w:t>
      </w: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1219"/>
        <w:gridCol w:w="1405"/>
        <w:gridCol w:w="1850"/>
        <w:gridCol w:w="1213"/>
        <w:gridCol w:w="1371"/>
        <w:gridCol w:w="1382"/>
        <w:gridCol w:w="1522"/>
      </w:tblGrid>
      <w:tr w:rsidR="00844F3B" w:rsidRPr="00844F3B" w:rsidTr="009C2A76">
        <w:tc>
          <w:tcPr>
            <w:tcW w:w="1219"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Evaluación Interna </w:t>
            </w:r>
          </w:p>
        </w:tc>
        <w:tc>
          <w:tcPr>
            <w:tcW w:w="1405"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Estrategia de mejora </w:t>
            </w:r>
          </w:p>
        </w:tc>
        <w:tc>
          <w:tcPr>
            <w:tcW w:w="1850"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Etapa de implementación dentro del programa </w:t>
            </w:r>
          </w:p>
        </w:tc>
        <w:tc>
          <w:tcPr>
            <w:tcW w:w="1213"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Plazo establecido </w:t>
            </w:r>
          </w:p>
        </w:tc>
        <w:tc>
          <w:tcPr>
            <w:tcW w:w="1371"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Área de seguimiento </w:t>
            </w:r>
          </w:p>
        </w:tc>
        <w:tc>
          <w:tcPr>
            <w:tcW w:w="1382"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Situación a junio de 2018 </w:t>
            </w:r>
          </w:p>
        </w:tc>
        <w:tc>
          <w:tcPr>
            <w:tcW w:w="1522"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Justificación y retos enfrentados </w:t>
            </w:r>
          </w:p>
        </w:tc>
      </w:tr>
      <w:tr w:rsidR="00211F6A" w:rsidRPr="00844F3B" w:rsidTr="009C2A76">
        <w:tc>
          <w:tcPr>
            <w:tcW w:w="1219" w:type="dxa"/>
          </w:tcPr>
          <w:p w:rsidR="00211F6A" w:rsidRPr="00844F3B" w:rsidRDefault="00211F6A"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2016</w:t>
            </w:r>
          </w:p>
        </w:tc>
        <w:tc>
          <w:tcPr>
            <w:tcW w:w="1405" w:type="dxa"/>
          </w:tcPr>
          <w:p w:rsidR="00211F6A" w:rsidRDefault="00211F6A" w:rsidP="006645C5">
            <w:pPr>
              <w:autoSpaceDE w:val="0"/>
              <w:autoSpaceDN w:val="0"/>
              <w:adjustRightInd w:val="0"/>
              <w:jc w:val="both"/>
              <w:rPr>
                <w:rFonts w:ascii="Times New Roman" w:hAnsi="Times New Roman" w:cs="Times New Roman"/>
                <w:sz w:val="20"/>
                <w:szCs w:val="20"/>
              </w:rPr>
            </w:pPr>
          </w:p>
        </w:tc>
        <w:tc>
          <w:tcPr>
            <w:tcW w:w="1850" w:type="dxa"/>
          </w:tcPr>
          <w:p w:rsidR="00211F6A" w:rsidRDefault="00211F6A" w:rsidP="006645C5">
            <w:pPr>
              <w:autoSpaceDE w:val="0"/>
              <w:autoSpaceDN w:val="0"/>
              <w:adjustRightInd w:val="0"/>
              <w:jc w:val="both"/>
              <w:rPr>
                <w:rFonts w:ascii="Times New Roman" w:hAnsi="Times New Roman" w:cs="Times New Roman"/>
                <w:sz w:val="20"/>
                <w:szCs w:val="20"/>
              </w:rPr>
            </w:pPr>
          </w:p>
        </w:tc>
        <w:tc>
          <w:tcPr>
            <w:tcW w:w="1213" w:type="dxa"/>
          </w:tcPr>
          <w:p w:rsidR="00211F6A" w:rsidRDefault="00211F6A" w:rsidP="006645C5">
            <w:pPr>
              <w:autoSpaceDE w:val="0"/>
              <w:autoSpaceDN w:val="0"/>
              <w:adjustRightInd w:val="0"/>
              <w:jc w:val="both"/>
              <w:rPr>
                <w:rFonts w:ascii="Times New Roman" w:hAnsi="Times New Roman" w:cs="Times New Roman"/>
                <w:sz w:val="20"/>
                <w:szCs w:val="20"/>
              </w:rPr>
            </w:pPr>
          </w:p>
        </w:tc>
        <w:tc>
          <w:tcPr>
            <w:tcW w:w="1371" w:type="dxa"/>
          </w:tcPr>
          <w:p w:rsidR="00211F6A" w:rsidRDefault="00211F6A" w:rsidP="006645C5">
            <w:pPr>
              <w:autoSpaceDE w:val="0"/>
              <w:autoSpaceDN w:val="0"/>
              <w:adjustRightInd w:val="0"/>
              <w:jc w:val="both"/>
              <w:rPr>
                <w:rFonts w:ascii="Times New Roman" w:hAnsi="Times New Roman" w:cs="Times New Roman"/>
                <w:sz w:val="20"/>
                <w:szCs w:val="20"/>
              </w:rPr>
            </w:pPr>
          </w:p>
        </w:tc>
        <w:tc>
          <w:tcPr>
            <w:tcW w:w="1382" w:type="dxa"/>
          </w:tcPr>
          <w:p w:rsidR="00211F6A" w:rsidRDefault="00211F6A" w:rsidP="006645C5">
            <w:pPr>
              <w:autoSpaceDE w:val="0"/>
              <w:autoSpaceDN w:val="0"/>
              <w:adjustRightInd w:val="0"/>
              <w:jc w:val="both"/>
              <w:rPr>
                <w:rFonts w:ascii="Times New Roman" w:hAnsi="Times New Roman" w:cs="Times New Roman"/>
                <w:sz w:val="20"/>
                <w:szCs w:val="20"/>
              </w:rPr>
            </w:pPr>
          </w:p>
        </w:tc>
        <w:tc>
          <w:tcPr>
            <w:tcW w:w="1522" w:type="dxa"/>
          </w:tcPr>
          <w:p w:rsidR="00211F6A" w:rsidRDefault="00211F6A" w:rsidP="006645C5">
            <w:pPr>
              <w:autoSpaceDE w:val="0"/>
              <w:autoSpaceDN w:val="0"/>
              <w:adjustRightInd w:val="0"/>
              <w:jc w:val="both"/>
              <w:rPr>
                <w:rFonts w:ascii="Times New Roman" w:hAnsi="Times New Roman" w:cs="Times New Roman"/>
                <w:sz w:val="20"/>
                <w:szCs w:val="20"/>
              </w:rPr>
            </w:pPr>
          </w:p>
        </w:tc>
      </w:tr>
      <w:tr w:rsidR="00BF447F" w:rsidRPr="00844F3B" w:rsidTr="009C2A76">
        <w:tc>
          <w:tcPr>
            <w:tcW w:w="1219" w:type="dxa"/>
            <w:vMerge w:val="restart"/>
          </w:tcPr>
          <w:p w:rsidR="00BF447F" w:rsidRPr="00844F3B" w:rsidRDefault="00211F6A"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2017</w:t>
            </w:r>
          </w:p>
        </w:tc>
        <w:tc>
          <w:tcPr>
            <w:tcW w:w="1405" w:type="dxa"/>
          </w:tcPr>
          <w:p w:rsidR="00BF447F" w:rsidRPr="00844F3B" w:rsidRDefault="007F3B34"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Incrementar el número de talleres en las instalaciones</w:t>
            </w:r>
          </w:p>
        </w:tc>
        <w:tc>
          <w:tcPr>
            <w:tcW w:w="1850" w:type="dxa"/>
          </w:tcPr>
          <w:p w:rsidR="00BF447F" w:rsidRPr="00844F3B" w:rsidRDefault="0071031B"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Planeación</w:t>
            </w:r>
          </w:p>
        </w:tc>
        <w:tc>
          <w:tcPr>
            <w:tcW w:w="1213" w:type="dxa"/>
          </w:tcPr>
          <w:p w:rsidR="00BF447F" w:rsidRPr="00844F3B" w:rsidRDefault="006E32F9"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Enero – diciembre 2017</w:t>
            </w:r>
          </w:p>
        </w:tc>
        <w:tc>
          <w:tcPr>
            <w:tcW w:w="1371" w:type="dxa"/>
          </w:tcPr>
          <w:p w:rsidR="00BF447F" w:rsidRPr="00844F3B" w:rsidRDefault="00051034"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Dirección de Equidad de Género, Desarrollo Social y Comunitario</w:t>
            </w:r>
          </w:p>
        </w:tc>
        <w:tc>
          <w:tcPr>
            <w:tcW w:w="1382" w:type="dxa"/>
          </w:tcPr>
          <w:p w:rsidR="00BF447F" w:rsidRPr="00844F3B" w:rsidRDefault="007D1443"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incrementa el número de talleres en un </w:t>
            </w:r>
            <w:r w:rsidR="003B7462">
              <w:rPr>
                <w:rFonts w:ascii="Times New Roman" w:hAnsi="Times New Roman" w:cs="Times New Roman"/>
                <w:sz w:val="20"/>
                <w:szCs w:val="20"/>
              </w:rPr>
              <w:t>60%</w:t>
            </w:r>
          </w:p>
        </w:tc>
        <w:tc>
          <w:tcPr>
            <w:tcW w:w="1522" w:type="dxa"/>
          </w:tcPr>
          <w:p w:rsidR="00BF447F" w:rsidRDefault="003B7462"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Aumenta el monto de presupuesto asignado y el número de Centros de Desarrollo </w:t>
            </w:r>
            <w:r>
              <w:rPr>
                <w:rFonts w:ascii="Times New Roman" w:hAnsi="Times New Roman" w:cs="Times New Roman"/>
                <w:sz w:val="20"/>
                <w:szCs w:val="20"/>
              </w:rPr>
              <w:lastRenderedPageBreak/>
              <w:t>Integral Comunitarios</w:t>
            </w:r>
            <w:r w:rsidR="003E79CD">
              <w:rPr>
                <w:rFonts w:ascii="Times New Roman" w:hAnsi="Times New Roman" w:cs="Times New Roman"/>
                <w:sz w:val="20"/>
                <w:szCs w:val="20"/>
              </w:rPr>
              <w:t>.</w:t>
            </w:r>
          </w:p>
          <w:p w:rsidR="003E79CD" w:rsidRPr="00844F3B" w:rsidRDefault="00A62123"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El reto es</w:t>
            </w:r>
            <w:r w:rsidR="003E79CD">
              <w:rPr>
                <w:rFonts w:ascii="Times New Roman" w:hAnsi="Times New Roman" w:cs="Times New Roman"/>
                <w:sz w:val="20"/>
                <w:szCs w:val="20"/>
              </w:rPr>
              <w:t xml:space="preserve"> adaptar los talleres a la demanda de la población.</w:t>
            </w:r>
          </w:p>
        </w:tc>
      </w:tr>
      <w:tr w:rsidR="00BF447F" w:rsidRPr="00844F3B" w:rsidTr="009C2A76">
        <w:tc>
          <w:tcPr>
            <w:tcW w:w="1219" w:type="dxa"/>
            <w:vMerge/>
          </w:tcPr>
          <w:p w:rsidR="00BF447F" w:rsidRPr="00844F3B" w:rsidRDefault="00BF447F" w:rsidP="006645C5">
            <w:pPr>
              <w:autoSpaceDE w:val="0"/>
              <w:autoSpaceDN w:val="0"/>
              <w:adjustRightInd w:val="0"/>
              <w:jc w:val="both"/>
              <w:rPr>
                <w:rFonts w:ascii="Times New Roman" w:hAnsi="Times New Roman" w:cs="Times New Roman"/>
                <w:sz w:val="20"/>
                <w:szCs w:val="20"/>
              </w:rPr>
            </w:pPr>
          </w:p>
        </w:tc>
        <w:tc>
          <w:tcPr>
            <w:tcW w:w="1405" w:type="dxa"/>
          </w:tcPr>
          <w:p w:rsidR="00BF447F" w:rsidRPr="00844F3B" w:rsidRDefault="00AD0436"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Incorporar a la población en las formas de difusión y promoción de los talleres</w:t>
            </w:r>
          </w:p>
        </w:tc>
        <w:tc>
          <w:tcPr>
            <w:tcW w:w="1850" w:type="dxa"/>
          </w:tcPr>
          <w:p w:rsidR="00BF447F" w:rsidRPr="00844F3B" w:rsidRDefault="00F6038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w:t>
            </w:r>
            <w:r w:rsidR="00AD0436">
              <w:rPr>
                <w:rFonts w:ascii="Times New Roman" w:hAnsi="Times New Roman" w:cs="Times New Roman"/>
                <w:sz w:val="20"/>
                <w:szCs w:val="20"/>
              </w:rPr>
              <w:t>mplementación</w:t>
            </w:r>
          </w:p>
        </w:tc>
        <w:tc>
          <w:tcPr>
            <w:tcW w:w="1213" w:type="dxa"/>
          </w:tcPr>
          <w:p w:rsidR="00BF447F" w:rsidRPr="00844F3B" w:rsidRDefault="00AD0436"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Agosto – diciembre 2018</w:t>
            </w:r>
          </w:p>
        </w:tc>
        <w:tc>
          <w:tcPr>
            <w:tcW w:w="1371" w:type="dxa"/>
          </w:tcPr>
          <w:p w:rsidR="00BF447F" w:rsidRPr="00844F3B" w:rsidRDefault="006665ED"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Dirección de Equidad de Género, Desarrollo Social y Comunitario</w:t>
            </w:r>
          </w:p>
        </w:tc>
        <w:tc>
          <w:tcPr>
            <w:tcW w:w="1382" w:type="dxa"/>
          </w:tcPr>
          <w:p w:rsidR="00BF447F" w:rsidRPr="00844F3B" w:rsidRDefault="004A615C" w:rsidP="009E09B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Aumenta el número de personas que acced</w:t>
            </w:r>
            <w:r w:rsidR="009E09BF">
              <w:rPr>
                <w:rFonts w:ascii="Times New Roman" w:hAnsi="Times New Roman" w:cs="Times New Roman"/>
                <w:sz w:val="20"/>
                <w:szCs w:val="20"/>
              </w:rPr>
              <w:t>en al programa a través de información dada por personas que han sido o son beneficiarias.</w:t>
            </w:r>
          </w:p>
        </w:tc>
        <w:tc>
          <w:tcPr>
            <w:tcW w:w="1522" w:type="dxa"/>
          </w:tcPr>
          <w:p w:rsidR="00BF447F" w:rsidRDefault="004A615C"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Una de las formas en que es conocido el programa es a través de familiares o amigos de personas que son o han sido beneficiarias</w:t>
            </w:r>
            <w:r w:rsidR="00EC7A8B">
              <w:rPr>
                <w:rFonts w:ascii="Times New Roman" w:hAnsi="Times New Roman" w:cs="Times New Roman"/>
                <w:sz w:val="20"/>
                <w:szCs w:val="20"/>
              </w:rPr>
              <w:t xml:space="preserve"> (33.6% en </w:t>
            </w:r>
            <w:r w:rsidR="00F60381">
              <w:rPr>
                <w:rFonts w:ascii="Times New Roman" w:hAnsi="Times New Roman" w:cs="Times New Roman"/>
                <w:sz w:val="20"/>
                <w:szCs w:val="20"/>
              </w:rPr>
              <w:t>la encuesta de 2017)</w:t>
            </w:r>
          </w:p>
          <w:p w:rsidR="009E09BF" w:rsidRPr="00844F3B" w:rsidRDefault="00EC7A8B"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El reto es acceder a las personas para que sean quienes transmitan la información del programa.</w:t>
            </w:r>
          </w:p>
        </w:tc>
      </w:tr>
      <w:tr w:rsidR="00BF447F" w:rsidRPr="00844F3B" w:rsidTr="009C2A76">
        <w:tc>
          <w:tcPr>
            <w:tcW w:w="1219" w:type="dxa"/>
            <w:vMerge/>
          </w:tcPr>
          <w:p w:rsidR="00BF447F" w:rsidRPr="00844F3B" w:rsidRDefault="00BF447F" w:rsidP="006645C5">
            <w:pPr>
              <w:autoSpaceDE w:val="0"/>
              <w:autoSpaceDN w:val="0"/>
              <w:adjustRightInd w:val="0"/>
              <w:jc w:val="both"/>
              <w:rPr>
                <w:rFonts w:ascii="Times New Roman" w:hAnsi="Times New Roman" w:cs="Times New Roman"/>
                <w:sz w:val="20"/>
                <w:szCs w:val="20"/>
              </w:rPr>
            </w:pPr>
          </w:p>
        </w:tc>
        <w:tc>
          <w:tcPr>
            <w:tcW w:w="1405" w:type="dxa"/>
          </w:tcPr>
          <w:p w:rsidR="00BF447F" w:rsidRPr="00844F3B" w:rsidRDefault="00F6038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Complementar la promoción del programa con programas de equidad de género y de derechos de las personas adultas mayores.</w:t>
            </w:r>
          </w:p>
        </w:tc>
        <w:tc>
          <w:tcPr>
            <w:tcW w:w="1850" w:type="dxa"/>
          </w:tcPr>
          <w:p w:rsidR="00BF447F" w:rsidRPr="00844F3B" w:rsidRDefault="00F6038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Implementación</w:t>
            </w:r>
          </w:p>
        </w:tc>
        <w:tc>
          <w:tcPr>
            <w:tcW w:w="1213" w:type="dxa"/>
          </w:tcPr>
          <w:p w:rsidR="00BF447F" w:rsidRPr="00844F3B" w:rsidRDefault="00F6038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Agosto-diciembre 2017</w:t>
            </w:r>
          </w:p>
        </w:tc>
        <w:tc>
          <w:tcPr>
            <w:tcW w:w="1371" w:type="dxa"/>
          </w:tcPr>
          <w:p w:rsidR="00BF447F" w:rsidRPr="00844F3B" w:rsidRDefault="00F6038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Dirección de Equidad de Género, Desarrollo Social y Comunitario</w:t>
            </w:r>
          </w:p>
        </w:tc>
        <w:tc>
          <w:tcPr>
            <w:tcW w:w="1382" w:type="dxa"/>
          </w:tcPr>
          <w:p w:rsidR="00E07E55" w:rsidRPr="00E07E55" w:rsidRDefault="00E07E55" w:rsidP="00E07E5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invita</w:t>
            </w:r>
            <w:r w:rsidRPr="00E07E55">
              <w:rPr>
                <w:rFonts w:ascii="Times New Roman" w:hAnsi="Times New Roman" w:cs="Times New Roman"/>
                <w:sz w:val="20"/>
                <w:szCs w:val="20"/>
              </w:rPr>
              <w:t xml:space="preserve"> a todas las personas beneficiarias a actividades de formación e información como: </w:t>
            </w:r>
            <w:r>
              <w:rPr>
                <w:rFonts w:ascii="Times New Roman" w:hAnsi="Times New Roman" w:cs="Times New Roman"/>
                <w:sz w:val="20"/>
                <w:szCs w:val="20"/>
              </w:rPr>
              <w:t>p</w:t>
            </w:r>
            <w:r w:rsidRPr="00E07E55">
              <w:rPr>
                <w:rFonts w:ascii="Times New Roman" w:hAnsi="Times New Roman" w:cs="Times New Roman"/>
                <w:sz w:val="20"/>
                <w:szCs w:val="20"/>
              </w:rPr>
              <w:t>láticas, talleres, cursos,</w:t>
            </w:r>
          </w:p>
          <w:p w:rsidR="00E07E55" w:rsidRPr="00844F3B" w:rsidRDefault="00E07E55" w:rsidP="00E07E55">
            <w:pPr>
              <w:autoSpaceDE w:val="0"/>
              <w:autoSpaceDN w:val="0"/>
              <w:adjustRightInd w:val="0"/>
              <w:jc w:val="both"/>
              <w:rPr>
                <w:rFonts w:ascii="Times New Roman" w:hAnsi="Times New Roman" w:cs="Times New Roman"/>
                <w:sz w:val="20"/>
                <w:szCs w:val="20"/>
              </w:rPr>
            </w:pPr>
            <w:r w:rsidRPr="00E07E55">
              <w:rPr>
                <w:rFonts w:ascii="Times New Roman" w:hAnsi="Times New Roman" w:cs="Times New Roman"/>
                <w:sz w:val="20"/>
                <w:szCs w:val="20"/>
              </w:rPr>
              <w:t>encuentros o foros sobre los diversos tipos y modalidades de violencia de género, así como a capacitaciones en materia de derechos de las mujeres</w:t>
            </w:r>
          </w:p>
        </w:tc>
        <w:tc>
          <w:tcPr>
            <w:tcW w:w="1522" w:type="dxa"/>
          </w:tcPr>
          <w:p w:rsidR="00BF447F" w:rsidRDefault="004464A1" w:rsidP="00011CE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Personas beneficiarias del programa están participando en talle</w:t>
            </w:r>
            <w:r w:rsidR="00103EFF">
              <w:rPr>
                <w:rFonts w:ascii="Times New Roman" w:hAnsi="Times New Roman" w:cs="Times New Roman"/>
                <w:sz w:val="20"/>
                <w:szCs w:val="20"/>
              </w:rPr>
              <w:t>res de Derechos Humanos de las Mujeres, Prevención de V</w:t>
            </w:r>
            <w:r>
              <w:rPr>
                <w:rFonts w:ascii="Times New Roman" w:hAnsi="Times New Roman" w:cs="Times New Roman"/>
                <w:sz w:val="20"/>
                <w:szCs w:val="20"/>
              </w:rPr>
              <w:t xml:space="preserve">iolencia </w:t>
            </w:r>
            <w:r w:rsidR="00103EFF">
              <w:rPr>
                <w:rFonts w:ascii="Times New Roman" w:hAnsi="Times New Roman" w:cs="Times New Roman"/>
                <w:sz w:val="20"/>
                <w:szCs w:val="20"/>
              </w:rPr>
              <w:t>hacia las M</w:t>
            </w:r>
            <w:r>
              <w:rPr>
                <w:rFonts w:ascii="Times New Roman" w:hAnsi="Times New Roman" w:cs="Times New Roman"/>
                <w:sz w:val="20"/>
                <w:szCs w:val="20"/>
              </w:rPr>
              <w:t>ujer</w:t>
            </w:r>
            <w:r w:rsidR="00103EFF">
              <w:rPr>
                <w:rFonts w:ascii="Times New Roman" w:hAnsi="Times New Roman" w:cs="Times New Roman"/>
                <w:sz w:val="20"/>
                <w:szCs w:val="20"/>
              </w:rPr>
              <w:t>es en</w:t>
            </w:r>
            <w:r w:rsidR="00011CE3">
              <w:rPr>
                <w:rFonts w:ascii="Times New Roman" w:hAnsi="Times New Roman" w:cs="Times New Roman"/>
                <w:sz w:val="20"/>
                <w:szCs w:val="20"/>
              </w:rPr>
              <w:t xml:space="preserve"> </w:t>
            </w:r>
            <w:r w:rsidR="00103EFF">
              <w:rPr>
                <w:rFonts w:ascii="Times New Roman" w:hAnsi="Times New Roman" w:cs="Times New Roman"/>
                <w:sz w:val="20"/>
                <w:szCs w:val="20"/>
              </w:rPr>
              <w:t>el Noviazgo</w:t>
            </w:r>
            <w:r w:rsidR="00011CE3">
              <w:rPr>
                <w:rFonts w:ascii="Times New Roman" w:hAnsi="Times New Roman" w:cs="Times New Roman"/>
                <w:sz w:val="20"/>
                <w:szCs w:val="20"/>
              </w:rPr>
              <w:t xml:space="preserve">, </w:t>
            </w:r>
            <w:r w:rsidR="00103EFF">
              <w:rPr>
                <w:rFonts w:ascii="Times New Roman" w:hAnsi="Times New Roman" w:cs="Times New Roman"/>
                <w:sz w:val="20"/>
                <w:szCs w:val="20"/>
              </w:rPr>
              <w:t xml:space="preserve"> M</w:t>
            </w:r>
            <w:r>
              <w:rPr>
                <w:rFonts w:ascii="Times New Roman" w:hAnsi="Times New Roman" w:cs="Times New Roman"/>
                <w:sz w:val="20"/>
                <w:szCs w:val="20"/>
              </w:rPr>
              <w:t>asculinidades</w:t>
            </w:r>
            <w:r w:rsidR="00011CE3">
              <w:rPr>
                <w:rFonts w:ascii="Times New Roman" w:hAnsi="Times New Roman" w:cs="Times New Roman"/>
                <w:sz w:val="20"/>
                <w:szCs w:val="20"/>
              </w:rPr>
              <w:t>, asesorías jurídicas y psicológicas</w:t>
            </w:r>
            <w:r w:rsidR="00103EFF">
              <w:rPr>
                <w:rFonts w:ascii="Times New Roman" w:hAnsi="Times New Roman" w:cs="Times New Roman"/>
                <w:sz w:val="20"/>
                <w:szCs w:val="20"/>
              </w:rPr>
              <w:t xml:space="preserve"> que se imparten en Centros de Desarrollo Integral Comunitarios</w:t>
            </w:r>
            <w:r w:rsidR="00011CE3">
              <w:rPr>
                <w:rFonts w:ascii="Times New Roman" w:hAnsi="Times New Roman" w:cs="Times New Roman"/>
                <w:sz w:val="20"/>
                <w:szCs w:val="20"/>
              </w:rPr>
              <w:t>.</w:t>
            </w:r>
            <w:r w:rsidR="00103EFF">
              <w:rPr>
                <w:rFonts w:ascii="Times New Roman" w:hAnsi="Times New Roman" w:cs="Times New Roman"/>
                <w:sz w:val="20"/>
                <w:szCs w:val="20"/>
              </w:rPr>
              <w:t xml:space="preserve"> </w:t>
            </w:r>
          </w:p>
          <w:p w:rsidR="009C2A76" w:rsidRPr="00844F3B" w:rsidRDefault="00A62123" w:rsidP="00011CE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El reto es que participe en estas actividades toda la población beneficiaria del </w:t>
            </w:r>
            <w:r>
              <w:rPr>
                <w:rFonts w:ascii="Times New Roman" w:hAnsi="Times New Roman" w:cs="Times New Roman"/>
                <w:sz w:val="20"/>
                <w:szCs w:val="20"/>
              </w:rPr>
              <w:lastRenderedPageBreak/>
              <w:t>programa.</w:t>
            </w:r>
          </w:p>
        </w:tc>
      </w:tr>
    </w:tbl>
    <w:p w:rsidR="00844F3B" w:rsidRPr="00844F3B" w:rsidRDefault="00844F3B" w:rsidP="006645C5">
      <w:pPr>
        <w:autoSpaceDE w:val="0"/>
        <w:autoSpaceDN w:val="0"/>
        <w:adjustRightInd w:val="0"/>
        <w:spacing w:after="0" w:line="240" w:lineRule="auto"/>
        <w:jc w:val="both"/>
        <w:rPr>
          <w:rFonts w:ascii="Times New Roman" w:hAnsi="Times New Roman" w:cs="Times New Roman"/>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VIII.2.2. Estrategias de Mejora derivadas de la Evaluación 2018 </w:t>
      </w: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3370"/>
        <w:gridCol w:w="3371"/>
        <w:gridCol w:w="3371"/>
      </w:tblGrid>
      <w:tr w:rsidR="00844F3B" w:rsidRPr="00844F3B" w:rsidTr="00426F80">
        <w:tc>
          <w:tcPr>
            <w:tcW w:w="3370" w:type="dxa"/>
          </w:tcPr>
          <w:p w:rsidR="00844F3B" w:rsidRPr="00AB3851" w:rsidRDefault="00844F3B" w:rsidP="006645C5">
            <w:pPr>
              <w:autoSpaceDE w:val="0"/>
              <w:autoSpaceDN w:val="0"/>
              <w:adjustRightInd w:val="0"/>
              <w:jc w:val="both"/>
              <w:rPr>
                <w:rFonts w:ascii="Times New Roman" w:hAnsi="Times New Roman" w:cs="Times New Roman"/>
                <w:b/>
                <w:color w:val="000000"/>
                <w:sz w:val="20"/>
                <w:szCs w:val="20"/>
              </w:rPr>
            </w:pPr>
            <w:r w:rsidRPr="00AB3851">
              <w:rPr>
                <w:rFonts w:ascii="Times New Roman" w:hAnsi="Times New Roman" w:cs="Times New Roman"/>
                <w:b/>
                <w:color w:val="000000"/>
                <w:sz w:val="20"/>
                <w:szCs w:val="20"/>
              </w:rPr>
              <w:t xml:space="preserve">Objetivo central del proyecto </w:t>
            </w:r>
          </w:p>
          <w:p w:rsidR="00D854DE" w:rsidRPr="00D854DE" w:rsidRDefault="00D854DE" w:rsidP="00D854DE">
            <w:pPr>
              <w:autoSpaceDE w:val="0"/>
              <w:autoSpaceDN w:val="0"/>
              <w:adjustRightInd w:val="0"/>
              <w:jc w:val="both"/>
              <w:rPr>
                <w:rFonts w:ascii="Times New Roman" w:hAnsi="Times New Roman" w:cs="Times New Roman"/>
                <w:color w:val="000000"/>
                <w:sz w:val="20"/>
                <w:szCs w:val="20"/>
              </w:rPr>
            </w:pPr>
            <w:r w:rsidRPr="00D854DE">
              <w:rPr>
                <w:rFonts w:ascii="Times New Roman" w:hAnsi="Times New Roman" w:cs="Times New Roman"/>
                <w:color w:val="000000"/>
                <w:sz w:val="20"/>
                <w:szCs w:val="20"/>
              </w:rPr>
              <w:t>Contribuir al fortalecimiento del ejercicio de gobierno a través de la</w:t>
            </w:r>
          </w:p>
          <w:p w:rsidR="00D854DE" w:rsidRPr="00844F3B" w:rsidRDefault="00D854DE" w:rsidP="00D854DE">
            <w:pPr>
              <w:autoSpaceDE w:val="0"/>
              <w:autoSpaceDN w:val="0"/>
              <w:adjustRightInd w:val="0"/>
              <w:jc w:val="both"/>
              <w:rPr>
                <w:rFonts w:ascii="Times New Roman" w:hAnsi="Times New Roman" w:cs="Times New Roman"/>
                <w:color w:val="000000"/>
                <w:sz w:val="20"/>
                <w:szCs w:val="20"/>
              </w:rPr>
            </w:pPr>
            <w:r w:rsidRPr="00D854DE">
              <w:rPr>
                <w:rFonts w:ascii="Times New Roman" w:hAnsi="Times New Roman" w:cs="Times New Roman"/>
                <w:color w:val="000000"/>
                <w:sz w:val="20"/>
                <w:szCs w:val="20"/>
              </w:rPr>
              <w:t>promoción y entrega de apoyos sociales que contribuyan a la generación de opciones de empleo y autoempleo a los habitantes de la Delegación Tlalpan, como una oportunidad para ampliar las oportunidades de acceso a las actividades, servicios y programas sociales dirigidos principalmente a los sectores de niñas y niños, jóvenes, jefas de familia, adultos mayores y personas con discapacidad; poniendo especial énfasis en la intervención comunitaria, los derechos humanos, sociales y la equidad de género.</w:t>
            </w:r>
          </w:p>
        </w:tc>
        <w:tc>
          <w:tcPr>
            <w:tcW w:w="3371" w:type="dxa"/>
          </w:tcPr>
          <w:p w:rsidR="00844F3B" w:rsidRDefault="00844F3B" w:rsidP="006645C5">
            <w:pPr>
              <w:autoSpaceDE w:val="0"/>
              <w:autoSpaceDN w:val="0"/>
              <w:adjustRightInd w:val="0"/>
              <w:jc w:val="both"/>
              <w:rPr>
                <w:rFonts w:ascii="Times New Roman" w:hAnsi="Times New Roman" w:cs="Times New Roman"/>
                <w:b/>
                <w:color w:val="000000"/>
                <w:sz w:val="20"/>
                <w:szCs w:val="20"/>
              </w:rPr>
            </w:pPr>
            <w:r w:rsidRPr="00AB3851">
              <w:rPr>
                <w:rFonts w:ascii="Times New Roman" w:hAnsi="Times New Roman" w:cs="Times New Roman"/>
                <w:b/>
                <w:color w:val="000000"/>
                <w:sz w:val="20"/>
                <w:szCs w:val="20"/>
              </w:rPr>
              <w:t xml:space="preserve">Fortalezas (Internas) </w:t>
            </w:r>
          </w:p>
          <w:p w:rsidR="00AB3851" w:rsidRDefault="00AB385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Instalaciones en las cinco zonas territoriales.</w:t>
            </w:r>
          </w:p>
          <w:p w:rsidR="00290D8E" w:rsidRPr="00290D8E" w:rsidRDefault="00290D8E" w:rsidP="006645C5">
            <w:pPr>
              <w:autoSpaceDE w:val="0"/>
              <w:autoSpaceDN w:val="0"/>
              <w:adjustRightInd w:val="0"/>
              <w:jc w:val="both"/>
              <w:rPr>
                <w:rFonts w:ascii="Times New Roman" w:hAnsi="Times New Roman" w:cs="Times New Roman"/>
                <w:sz w:val="20"/>
                <w:szCs w:val="20"/>
              </w:rPr>
            </w:pPr>
            <w:r w:rsidRPr="00290D8E">
              <w:rPr>
                <w:rFonts w:ascii="Times New Roman" w:hAnsi="Times New Roman" w:cs="Times New Roman"/>
                <w:bCs/>
                <w:color w:val="000000"/>
                <w:sz w:val="20"/>
                <w:szCs w:val="20"/>
              </w:rPr>
              <w:t>Conocimiento por parte del equipo de los procedimientos de operación del programa.</w:t>
            </w:r>
          </w:p>
          <w:p w:rsidR="00290D8E" w:rsidRDefault="00290D8E" w:rsidP="006645C5">
            <w:pPr>
              <w:autoSpaceDE w:val="0"/>
              <w:autoSpaceDN w:val="0"/>
              <w:adjustRightInd w:val="0"/>
              <w:jc w:val="both"/>
              <w:rPr>
                <w:rFonts w:ascii="Times New Roman" w:hAnsi="Times New Roman" w:cs="Times New Roman"/>
                <w:sz w:val="20"/>
                <w:szCs w:val="20"/>
              </w:rPr>
            </w:pPr>
          </w:p>
          <w:p w:rsidR="00AB3851" w:rsidRPr="00AB3851" w:rsidRDefault="00AB3851" w:rsidP="006645C5">
            <w:pPr>
              <w:autoSpaceDE w:val="0"/>
              <w:autoSpaceDN w:val="0"/>
              <w:adjustRightInd w:val="0"/>
              <w:jc w:val="both"/>
              <w:rPr>
                <w:rFonts w:ascii="Times New Roman" w:hAnsi="Times New Roman" w:cs="Times New Roman"/>
                <w:b/>
                <w:color w:val="000000"/>
                <w:sz w:val="20"/>
                <w:szCs w:val="20"/>
              </w:rPr>
            </w:pPr>
          </w:p>
        </w:tc>
        <w:tc>
          <w:tcPr>
            <w:tcW w:w="3371" w:type="dxa"/>
          </w:tcPr>
          <w:p w:rsidR="00844F3B" w:rsidRDefault="00844F3B" w:rsidP="006645C5">
            <w:pPr>
              <w:autoSpaceDE w:val="0"/>
              <w:autoSpaceDN w:val="0"/>
              <w:adjustRightInd w:val="0"/>
              <w:jc w:val="both"/>
              <w:rPr>
                <w:rFonts w:ascii="Times New Roman" w:hAnsi="Times New Roman" w:cs="Times New Roman"/>
                <w:b/>
                <w:color w:val="000000"/>
                <w:sz w:val="20"/>
                <w:szCs w:val="20"/>
              </w:rPr>
            </w:pPr>
            <w:r w:rsidRPr="00AB3851">
              <w:rPr>
                <w:rFonts w:ascii="Times New Roman" w:hAnsi="Times New Roman" w:cs="Times New Roman"/>
                <w:b/>
                <w:color w:val="000000"/>
                <w:sz w:val="20"/>
                <w:szCs w:val="20"/>
              </w:rPr>
              <w:t xml:space="preserve">Debilidades (Internas) </w:t>
            </w:r>
          </w:p>
          <w:p w:rsidR="00AB3851" w:rsidRPr="00AB3851" w:rsidRDefault="00AB3851"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20"/>
                <w:szCs w:val="20"/>
              </w:rPr>
              <w:t>Instrumentos de difusión de bajo impacto.</w:t>
            </w:r>
          </w:p>
        </w:tc>
      </w:tr>
      <w:tr w:rsidR="00844F3B" w:rsidRPr="00844F3B" w:rsidTr="00426F80">
        <w:tc>
          <w:tcPr>
            <w:tcW w:w="3370" w:type="dxa"/>
          </w:tcPr>
          <w:p w:rsidR="00844F3B" w:rsidRDefault="00844F3B" w:rsidP="006645C5">
            <w:pPr>
              <w:autoSpaceDE w:val="0"/>
              <w:autoSpaceDN w:val="0"/>
              <w:adjustRightInd w:val="0"/>
              <w:jc w:val="both"/>
              <w:rPr>
                <w:rFonts w:ascii="Times New Roman" w:hAnsi="Times New Roman" w:cs="Times New Roman"/>
                <w:b/>
                <w:color w:val="000000"/>
                <w:sz w:val="20"/>
                <w:szCs w:val="20"/>
              </w:rPr>
            </w:pPr>
            <w:r w:rsidRPr="00AB3851">
              <w:rPr>
                <w:rFonts w:ascii="Times New Roman" w:hAnsi="Times New Roman" w:cs="Times New Roman"/>
                <w:b/>
                <w:color w:val="000000"/>
                <w:sz w:val="20"/>
                <w:szCs w:val="20"/>
              </w:rPr>
              <w:t xml:space="preserve">Oportunidades (Externas) </w:t>
            </w:r>
          </w:p>
          <w:p w:rsidR="00AB3851" w:rsidRDefault="00AE7EF2"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Interés de la población por capacitarse para el empleo y el autoempleo.</w:t>
            </w:r>
          </w:p>
          <w:p w:rsidR="00290D8E" w:rsidRPr="00AB3851" w:rsidRDefault="00290D8E"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20"/>
                <w:szCs w:val="20"/>
              </w:rPr>
              <w:t>La población ya conoce el programa.</w:t>
            </w:r>
          </w:p>
        </w:tc>
        <w:tc>
          <w:tcPr>
            <w:tcW w:w="3371" w:type="dxa"/>
          </w:tcPr>
          <w:p w:rsidR="00844F3B" w:rsidRDefault="00844F3B" w:rsidP="006645C5">
            <w:pPr>
              <w:autoSpaceDE w:val="0"/>
              <w:autoSpaceDN w:val="0"/>
              <w:adjustRightInd w:val="0"/>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Potencialidades </w:t>
            </w:r>
          </w:p>
          <w:p w:rsidR="00315E1C" w:rsidRPr="00B64A7E" w:rsidRDefault="009178A1" w:rsidP="006645C5">
            <w:pPr>
              <w:autoSpaceDE w:val="0"/>
              <w:autoSpaceDN w:val="0"/>
              <w:adjustRightInd w:val="0"/>
              <w:jc w:val="both"/>
              <w:rPr>
                <w:rFonts w:ascii="Times New Roman" w:hAnsi="Times New Roman" w:cs="Times New Roman"/>
                <w:color w:val="000000"/>
                <w:sz w:val="20"/>
                <w:szCs w:val="20"/>
              </w:rPr>
            </w:pPr>
            <w:r w:rsidRPr="00B64A7E">
              <w:rPr>
                <w:rFonts w:ascii="Times New Roman" w:hAnsi="Times New Roman" w:cs="Times New Roman"/>
                <w:bCs/>
                <w:color w:val="000000"/>
                <w:sz w:val="20"/>
                <w:szCs w:val="20"/>
              </w:rPr>
              <w:t>Las instalaciones y  el conocimiento por parte del equipo de los procedimientos de operación de</w:t>
            </w:r>
            <w:r w:rsidR="003524DB">
              <w:rPr>
                <w:rFonts w:ascii="Times New Roman" w:hAnsi="Times New Roman" w:cs="Times New Roman"/>
                <w:bCs/>
                <w:color w:val="000000"/>
                <w:sz w:val="20"/>
                <w:szCs w:val="20"/>
              </w:rPr>
              <w:t xml:space="preserve">l programa aumentan el interés </w:t>
            </w:r>
            <w:r w:rsidRPr="00B64A7E">
              <w:rPr>
                <w:rFonts w:ascii="Times New Roman" w:hAnsi="Times New Roman" w:cs="Times New Roman"/>
                <w:bCs/>
                <w:color w:val="000000"/>
                <w:sz w:val="20"/>
                <w:szCs w:val="20"/>
              </w:rPr>
              <w:t>d</w:t>
            </w:r>
            <w:r w:rsidR="00975EA2">
              <w:rPr>
                <w:rFonts w:ascii="Times New Roman" w:hAnsi="Times New Roman" w:cs="Times New Roman"/>
                <w:bCs/>
                <w:color w:val="000000"/>
                <w:sz w:val="20"/>
                <w:szCs w:val="20"/>
              </w:rPr>
              <w:t>e la población para capacitarse y el conocimiento del programa</w:t>
            </w:r>
          </w:p>
        </w:tc>
        <w:tc>
          <w:tcPr>
            <w:tcW w:w="3371" w:type="dxa"/>
          </w:tcPr>
          <w:p w:rsidR="00844F3B" w:rsidRDefault="00844F3B" w:rsidP="006645C5">
            <w:pPr>
              <w:autoSpaceDE w:val="0"/>
              <w:autoSpaceDN w:val="0"/>
              <w:adjustRightInd w:val="0"/>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Desafíos </w:t>
            </w:r>
          </w:p>
          <w:p w:rsidR="003524DB" w:rsidRPr="003524DB" w:rsidRDefault="003524DB" w:rsidP="006903C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Cs/>
                <w:color w:val="000000"/>
                <w:sz w:val="20"/>
                <w:szCs w:val="20"/>
              </w:rPr>
              <w:t>Mejora la difusión</w:t>
            </w:r>
            <w:r w:rsidR="006903C2">
              <w:rPr>
                <w:rFonts w:ascii="Times New Roman" w:hAnsi="Times New Roman" w:cs="Times New Roman"/>
                <w:bCs/>
                <w:color w:val="000000"/>
                <w:sz w:val="20"/>
                <w:szCs w:val="20"/>
              </w:rPr>
              <w:t xml:space="preserve"> para que la población conozca el programa y aumente su interés por capacitarse.</w:t>
            </w:r>
          </w:p>
        </w:tc>
      </w:tr>
      <w:tr w:rsidR="00844F3B" w:rsidRPr="00844F3B" w:rsidTr="00426F80">
        <w:tc>
          <w:tcPr>
            <w:tcW w:w="3370" w:type="dxa"/>
          </w:tcPr>
          <w:p w:rsidR="00844F3B" w:rsidRDefault="00844F3B" w:rsidP="006645C5">
            <w:pPr>
              <w:autoSpaceDE w:val="0"/>
              <w:autoSpaceDN w:val="0"/>
              <w:adjustRightInd w:val="0"/>
              <w:jc w:val="both"/>
              <w:rPr>
                <w:rFonts w:ascii="Times New Roman" w:hAnsi="Times New Roman" w:cs="Times New Roman"/>
                <w:b/>
                <w:color w:val="000000"/>
                <w:sz w:val="20"/>
                <w:szCs w:val="20"/>
              </w:rPr>
            </w:pPr>
            <w:r w:rsidRPr="00AB3851">
              <w:rPr>
                <w:rFonts w:ascii="Times New Roman" w:hAnsi="Times New Roman" w:cs="Times New Roman"/>
                <w:b/>
                <w:color w:val="000000"/>
                <w:sz w:val="20"/>
                <w:szCs w:val="20"/>
              </w:rPr>
              <w:t xml:space="preserve">Amenazas (Externas) </w:t>
            </w:r>
          </w:p>
          <w:p w:rsidR="00AE7EF2" w:rsidRDefault="00AE7EF2"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Condiciones sociales adversas para la participación de la población (principalmente mujeres y personas adultas mayores)</w:t>
            </w:r>
          </w:p>
          <w:p w:rsidR="00AE7EF2" w:rsidRPr="00AE7EF2" w:rsidRDefault="00AE7EF2" w:rsidP="006645C5">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sz w:val="20"/>
                <w:szCs w:val="20"/>
              </w:rPr>
              <w:t>Falta de continuidad de los Programas Sociales.</w:t>
            </w:r>
          </w:p>
        </w:tc>
        <w:tc>
          <w:tcPr>
            <w:tcW w:w="3371" w:type="dxa"/>
          </w:tcPr>
          <w:p w:rsidR="00844F3B" w:rsidRDefault="00844F3B" w:rsidP="006645C5">
            <w:pPr>
              <w:autoSpaceDE w:val="0"/>
              <w:autoSpaceDN w:val="0"/>
              <w:adjustRightInd w:val="0"/>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Riesgos </w:t>
            </w:r>
          </w:p>
          <w:p w:rsidR="003524DB" w:rsidRPr="00844F3B" w:rsidRDefault="00BE5EC5" w:rsidP="001E00A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Las instalaciones en todas las zonas territoriales de la d</w:t>
            </w:r>
            <w:r w:rsidR="001E00AD">
              <w:rPr>
                <w:rFonts w:ascii="Times New Roman" w:hAnsi="Times New Roman" w:cs="Times New Roman"/>
                <w:color w:val="000000"/>
                <w:sz w:val="20"/>
                <w:szCs w:val="20"/>
              </w:rPr>
              <w:t>emarcación</w:t>
            </w:r>
            <w:r>
              <w:rPr>
                <w:rFonts w:ascii="Times New Roman" w:hAnsi="Times New Roman" w:cs="Times New Roman"/>
                <w:color w:val="000000"/>
                <w:sz w:val="20"/>
                <w:szCs w:val="20"/>
              </w:rPr>
              <w:t xml:space="preserve"> </w:t>
            </w:r>
            <w:r w:rsidR="001E00AD">
              <w:rPr>
                <w:rFonts w:ascii="Times New Roman" w:hAnsi="Times New Roman" w:cs="Times New Roman"/>
                <w:color w:val="000000"/>
                <w:sz w:val="20"/>
                <w:szCs w:val="20"/>
              </w:rPr>
              <w:t>favorecen las condiciones de las personas para participar en los talleres del programa.</w:t>
            </w:r>
          </w:p>
        </w:tc>
        <w:tc>
          <w:tcPr>
            <w:tcW w:w="3371" w:type="dxa"/>
          </w:tcPr>
          <w:p w:rsidR="00844F3B" w:rsidRDefault="00844F3B" w:rsidP="006645C5">
            <w:pPr>
              <w:autoSpaceDE w:val="0"/>
              <w:autoSpaceDN w:val="0"/>
              <w:adjustRightInd w:val="0"/>
              <w:jc w:val="both"/>
              <w:rPr>
                <w:rFonts w:ascii="Times New Roman" w:hAnsi="Times New Roman" w:cs="Times New Roman"/>
                <w:b/>
                <w:bCs/>
                <w:color w:val="000000"/>
                <w:sz w:val="20"/>
                <w:szCs w:val="20"/>
              </w:rPr>
            </w:pPr>
            <w:r w:rsidRPr="00844F3B">
              <w:rPr>
                <w:rFonts w:ascii="Times New Roman" w:hAnsi="Times New Roman" w:cs="Times New Roman"/>
                <w:b/>
                <w:bCs/>
                <w:color w:val="000000"/>
                <w:sz w:val="20"/>
                <w:szCs w:val="20"/>
              </w:rPr>
              <w:t xml:space="preserve">Limitaciones </w:t>
            </w:r>
          </w:p>
          <w:p w:rsidR="00DF2704" w:rsidRPr="00313DC9" w:rsidRDefault="00DF2704" w:rsidP="006645C5">
            <w:pPr>
              <w:autoSpaceDE w:val="0"/>
              <w:autoSpaceDN w:val="0"/>
              <w:adjustRightInd w:val="0"/>
              <w:jc w:val="both"/>
              <w:rPr>
                <w:rFonts w:ascii="Times New Roman" w:hAnsi="Times New Roman" w:cs="Times New Roman"/>
                <w:color w:val="000000"/>
                <w:sz w:val="20"/>
                <w:szCs w:val="20"/>
              </w:rPr>
            </w:pPr>
            <w:r w:rsidRPr="00313DC9">
              <w:rPr>
                <w:rFonts w:ascii="Times New Roman" w:hAnsi="Times New Roman" w:cs="Times New Roman"/>
                <w:bCs/>
                <w:color w:val="000000"/>
                <w:sz w:val="20"/>
                <w:szCs w:val="20"/>
              </w:rPr>
              <w:t xml:space="preserve">Una mejor difusión </w:t>
            </w:r>
            <w:r w:rsidR="00313DC9" w:rsidRPr="00313DC9">
              <w:rPr>
                <w:rFonts w:ascii="Times New Roman" w:hAnsi="Times New Roman" w:cs="Times New Roman"/>
                <w:bCs/>
                <w:color w:val="000000"/>
                <w:sz w:val="20"/>
                <w:szCs w:val="20"/>
              </w:rPr>
              <w:t xml:space="preserve"> reduce las condiciones que limitan a la población acceder al programa.</w:t>
            </w:r>
          </w:p>
        </w:tc>
      </w:tr>
    </w:tbl>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2528"/>
        <w:gridCol w:w="2528"/>
        <w:gridCol w:w="2528"/>
        <w:gridCol w:w="2528"/>
      </w:tblGrid>
      <w:tr w:rsidR="00844F3B" w:rsidRPr="00844F3B" w:rsidTr="00426F80">
        <w:tc>
          <w:tcPr>
            <w:tcW w:w="2528"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Elementos de la Matriz FODA retomados </w:t>
            </w:r>
          </w:p>
        </w:tc>
        <w:tc>
          <w:tcPr>
            <w:tcW w:w="2528"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Estrategia de mejora propuesta </w:t>
            </w:r>
          </w:p>
        </w:tc>
        <w:tc>
          <w:tcPr>
            <w:tcW w:w="2528"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Etapa de implementación dentro del programa social </w:t>
            </w:r>
          </w:p>
        </w:tc>
        <w:tc>
          <w:tcPr>
            <w:tcW w:w="2528" w:type="dxa"/>
          </w:tcPr>
          <w:p w:rsidR="00844F3B" w:rsidRPr="00844F3B" w:rsidRDefault="00844F3B" w:rsidP="006645C5">
            <w:pPr>
              <w:autoSpaceDE w:val="0"/>
              <w:autoSpaceDN w:val="0"/>
              <w:adjustRightInd w:val="0"/>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Efecto esperado </w:t>
            </w:r>
          </w:p>
        </w:tc>
      </w:tr>
      <w:tr w:rsidR="00844F3B" w:rsidRPr="00844F3B" w:rsidTr="00426F80">
        <w:tc>
          <w:tcPr>
            <w:tcW w:w="2528" w:type="dxa"/>
          </w:tcPr>
          <w:p w:rsidR="00844F3B" w:rsidRPr="00844F3B" w:rsidRDefault="00C9448A"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Instalaciones en las cinco zonas territoriales</w:t>
            </w:r>
          </w:p>
        </w:tc>
        <w:tc>
          <w:tcPr>
            <w:tcW w:w="2528" w:type="dxa"/>
          </w:tcPr>
          <w:p w:rsidR="00844F3B" w:rsidRPr="00844F3B" w:rsidRDefault="00737ECF"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Incrementar el número de talleres en las instalaciones.</w:t>
            </w:r>
          </w:p>
        </w:tc>
        <w:tc>
          <w:tcPr>
            <w:tcW w:w="2528" w:type="dxa"/>
          </w:tcPr>
          <w:p w:rsidR="00844F3B" w:rsidRPr="00844F3B" w:rsidRDefault="00FC780E"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Planeación</w:t>
            </w:r>
          </w:p>
        </w:tc>
        <w:tc>
          <w:tcPr>
            <w:tcW w:w="2528" w:type="dxa"/>
          </w:tcPr>
          <w:p w:rsidR="00844F3B" w:rsidRPr="00844F3B" w:rsidRDefault="00FC780E"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Aumento de la población atendida</w:t>
            </w:r>
          </w:p>
        </w:tc>
      </w:tr>
      <w:tr w:rsidR="00FC780E" w:rsidRPr="00844F3B" w:rsidTr="00426F80">
        <w:tc>
          <w:tcPr>
            <w:tcW w:w="2528" w:type="dxa"/>
          </w:tcPr>
          <w:p w:rsidR="00FC780E" w:rsidRDefault="008251BC"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Instrumentos de difusión de bajo impacto</w:t>
            </w:r>
          </w:p>
        </w:tc>
        <w:tc>
          <w:tcPr>
            <w:tcW w:w="2528" w:type="dxa"/>
          </w:tcPr>
          <w:p w:rsidR="00FC780E" w:rsidRDefault="008251BC"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Mejorar la difusión.</w:t>
            </w:r>
          </w:p>
          <w:p w:rsidR="008251BC" w:rsidRDefault="008251BC"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Incorporar a la población en las formas de difusión y promoción de los talleres.</w:t>
            </w:r>
          </w:p>
        </w:tc>
        <w:tc>
          <w:tcPr>
            <w:tcW w:w="2528" w:type="dxa"/>
          </w:tcPr>
          <w:p w:rsidR="00FC780E" w:rsidRDefault="0072764B"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Implementación</w:t>
            </w:r>
          </w:p>
        </w:tc>
        <w:tc>
          <w:tcPr>
            <w:tcW w:w="2528" w:type="dxa"/>
          </w:tcPr>
          <w:p w:rsidR="00FC780E" w:rsidRDefault="0072764B"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Aumento de la población que accede al programa.</w:t>
            </w:r>
          </w:p>
        </w:tc>
      </w:tr>
      <w:tr w:rsidR="00FC780E" w:rsidRPr="00844F3B" w:rsidTr="00426F80">
        <w:tc>
          <w:tcPr>
            <w:tcW w:w="2528" w:type="dxa"/>
          </w:tcPr>
          <w:p w:rsidR="00FC780E" w:rsidRDefault="00F34EF1"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Interés de la población por capacitarse para el empleo y el autoempleo.</w:t>
            </w:r>
          </w:p>
        </w:tc>
        <w:tc>
          <w:tcPr>
            <w:tcW w:w="2528" w:type="dxa"/>
          </w:tcPr>
          <w:p w:rsidR="00FC780E" w:rsidRDefault="00C337BD"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Mejorar la oferta de talleres en función de la demanda y de las necesidades de la población</w:t>
            </w:r>
          </w:p>
        </w:tc>
        <w:tc>
          <w:tcPr>
            <w:tcW w:w="2528" w:type="dxa"/>
          </w:tcPr>
          <w:p w:rsidR="00FC780E" w:rsidRDefault="00D70688"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Planeación</w:t>
            </w:r>
          </w:p>
        </w:tc>
        <w:tc>
          <w:tcPr>
            <w:tcW w:w="2528" w:type="dxa"/>
          </w:tcPr>
          <w:p w:rsidR="00D70688" w:rsidRDefault="00D70688"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Aumento de la población atendida. </w:t>
            </w:r>
          </w:p>
          <w:p w:rsidR="00FC780E" w:rsidRDefault="00D70688"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Mejora de la calidad de la capacitación.</w:t>
            </w:r>
          </w:p>
        </w:tc>
      </w:tr>
      <w:tr w:rsidR="00FC780E" w:rsidRPr="00844F3B" w:rsidTr="00426F80">
        <w:tc>
          <w:tcPr>
            <w:tcW w:w="2528" w:type="dxa"/>
          </w:tcPr>
          <w:p w:rsidR="00FC780E" w:rsidRDefault="00C255E9"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Condiciones sociales adversas para la participación de la población (principalmente mujeres y personas adultas mayores)</w:t>
            </w:r>
          </w:p>
        </w:tc>
        <w:tc>
          <w:tcPr>
            <w:tcW w:w="2528" w:type="dxa"/>
          </w:tcPr>
          <w:p w:rsidR="00FC780E" w:rsidRDefault="003C6E6D"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Complementar la promoción del programa con otros sobre Equidad de Género</w:t>
            </w:r>
            <w:r w:rsidR="00A06E58">
              <w:rPr>
                <w:rFonts w:ascii="Times New Roman" w:hAnsi="Times New Roman" w:cs="Times New Roman"/>
                <w:sz w:val="20"/>
                <w:szCs w:val="20"/>
              </w:rPr>
              <w:t xml:space="preserve"> y Derechos Humanos.</w:t>
            </w:r>
          </w:p>
        </w:tc>
        <w:tc>
          <w:tcPr>
            <w:tcW w:w="2528" w:type="dxa"/>
          </w:tcPr>
          <w:p w:rsidR="00FC780E" w:rsidRDefault="00A06E58"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Implementación</w:t>
            </w:r>
          </w:p>
        </w:tc>
        <w:tc>
          <w:tcPr>
            <w:tcW w:w="2528" w:type="dxa"/>
          </w:tcPr>
          <w:p w:rsidR="00FC780E" w:rsidRDefault="00A06E58" w:rsidP="006645C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Incremento del número de mujeres y personas adultas mayores en el programa.</w:t>
            </w:r>
          </w:p>
        </w:tc>
      </w:tr>
    </w:tbl>
    <w:p w:rsidR="00844F3B" w:rsidRPr="00844F3B" w:rsidRDefault="00844F3B" w:rsidP="006645C5">
      <w:pPr>
        <w:autoSpaceDE w:val="0"/>
        <w:autoSpaceDN w:val="0"/>
        <w:adjustRightInd w:val="0"/>
        <w:spacing w:after="0" w:line="240" w:lineRule="auto"/>
        <w:jc w:val="both"/>
        <w:rPr>
          <w:rFonts w:ascii="Times New Roman" w:hAnsi="Times New Roman" w:cs="Times New Roman"/>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b/>
          <w:bCs/>
          <w:color w:val="000000"/>
          <w:sz w:val="20"/>
          <w:szCs w:val="20"/>
        </w:rPr>
      </w:pP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r w:rsidRPr="00844F3B">
        <w:rPr>
          <w:rFonts w:ascii="Times New Roman" w:hAnsi="Times New Roman" w:cs="Times New Roman"/>
          <w:b/>
          <w:bCs/>
          <w:color w:val="000000"/>
          <w:sz w:val="20"/>
          <w:szCs w:val="20"/>
        </w:rPr>
        <w:t xml:space="preserve">XI. REFERENCIAS DOCUMENTALES </w:t>
      </w:r>
    </w:p>
    <w:p w:rsidR="00844F3B" w:rsidRPr="00844F3B" w:rsidRDefault="00844F3B" w:rsidP="006645C5">
      <w:pPr>
        <w:autoSpaceDE w:val="0"/>
        <w:autoSpaceDN w:val="0"/>
        <w:adjustRightInd w:val="0"/>
        <w:spacing w:after="0" w:line="240" w:lineRule="auto"/>
        <w:jc w:val="both"/>
        <w:rPr>
          <w:rFonts w:ascii="Times New Roman" w:hAnsi="Times New Roman" w:cs="Times New Roman"/>
          <w:color w:val="000000"/>
          <w:sz w:val="20"/>
          <w:szCs w:val="20"/>
        </w:rPr>
      </w:pPr>
    </w:p>
    <w:p w:rsidR="00DE33CD" w:rsidRDefault="00493D9E" w:rsidP="006645C5">
      <w:pPr>
        <w:pStyle w:val="Default"/>
        <w:jc w:val="both"/>
        <w:rPr>
          <w:bCs/>
          <w:sz w:val="20"/>
          <w:szCs w:val="20"/>
        </w:rPr>
      </w:pPr>
      <w:r w:rsidRPr="00B62A70">
        <w:rPr>
          <w:sz w:val="20"/>
          <w:szCs w:val="20"/>
        </w:rPr>
        <w:t>•</w:t>
      </w:r>
      <w:r>
        <w:rPr>
          <w:sz w:val="20"/>
          <w:szCs w:val="20"/>
        </w:rPr>
        <w:t xml:space="preserve"> </w:t>
      </w:r>
      <w:r w:rsidR="00DE33CD">
        <w:rPr>
          <w:bCs/>
          <w:sz w:val="20"/>
          <w:szCs w:val="20"/>
        </w:rPr>
        <w:t>Go</w:t>
      </w:r>
      <w:r w:rsidR="00B53CCA">
        <w:rPr>
          <w:bCs/>
          <w:sz w:val="20"/>
          <w:szCs w:val="20"/>
        </w:rPr>
        <w:t>bierno de la Ciudad  de México (2000)</w:t>
      </w:r>
      <w:r w:rsidR="00DE33CD">
        <w:rPr>
          <w:bCs/>
          <w:sz w:val="20"/>
          <w:szCs w:val="20"/>
        </w:rPr>
        <w:t xml:space="preserve"> </w:t>
      </w:r>
      <w:r w:rsidR="00DE33CD" w:rsidRPr="007C585E">
        <w:rPr>
          <w:bCs/>
          <w:sz w:val="20"/>
          <w:szCs w:val="20"/>
        </w:rPr>
        <w:t>Ley de Desarrollo Social para el Distrito Federal. . Gaceta Oficial de</w:t>
      </w:r>
      <w:r w:rsidR="00753CEB">
        <w:rPr>
          <w:bCs/>
          <w:sz w:val="20"/>
          <w:szCs w:val="20"/>
        </w:rPr>
        <w:t xml:space="preserve">l Distrito Federal </w:t>
      </w:r>
      <w:r w:rsidR="00DE33CD">
        <w:rPr>
          <w:bCs/>
          <w:sz w:val="20"/>
          <w:szCs w:val="20"/>
        </w:rPr>
        <w:t>de 15 de marzo de 2017.  Última actualización.</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B53CCA">
        <w:rPr>
          <w:bCs/>
          <w:sz w:val="20"/>
          <w:szCs w:val="20"/>
        </w:rPr>
        <w:t>Gobierno del Distrito Federal (</w:t>
      </w:r>
      <w:r w:rsidR="00A250B9">
        <w:rPr>
          <w:bCs/>
          <w:sz w:val="20"/>
          <w:szCs w:val="20"/>
        </w:rPr>
        <w:t>2009</w:t>
      </w:r>
      <w:r w:rsidR="00B53CCA">
        <w:rPr>
          <w:bCs/>
          <w:sz w:val="20"/>
          <w:szCs w:val="20"/>
        </w:rPr>
        <w:t xml:space="preserve">) </w:t>
      </w:r>
      <w:r w:rsidR="00DE33CD">
        <w:rPr>
          <w:bCs/>
          <w:sz w:val="20"/>
          <w:szCs w:val="20"/>
        </w:rPr>
        <w:t>Ley de Presupuesto y Gasto Eficiente del Distrito Federal. Gaceta Oficial del Distrito Federal. Gaceta Of</w:t>
      </w:r>
      <w:r w:rsidR="00A250B9">
        <w:rPr>
          <w:bCs/>
          <w:sz w:val="20"/>
          <w:szCs w:val="20"/>
        </w:rPr>
        <w:t>icial del Distrito Federal de 29 de diciembre de 2016. Última actualización.</w:t>
      </w:r>
    </w:p>
    <w:p w:rsidR="00DE33CD" w:rsidRPr="007C585E" w:rsidRDefault="00493D9E" w:rsidP="006645C5">
      <w:pPr>
        <w:pStyle w:val="Default"/>
        <w:jc w:val="both"/>
        <w:rPr>
          <w:bCs/>
          <w:sz w:val="20"/>
          <w:szCs w:val="20"/>
        </w:rPr>
      </w:pPr>
      <w:r w:rsidRPr="00B62A70">
        <w:rPr>
          <w:sz w:val="20"/>
          <w:szCs w:val="20"/>
        </w:rPr>
        <w:t>•</w:t>
      </w:r>
      <w:r>
        <w:rPr>
          <w:sz w:val="20"/>
          <w:szCs w:val="20"/>
        </w:rPr>
        <w:t xml:space="preserve"> </w:t>
      </w:r>
      <w:r w:rsidR="00B53CCA">
        <w:rPr>
          <w:bCs/>
          <w:sz w:val="20"/>
          <w:szCs w:val="20"/>
        </w:rPr>
        <w:t>Gobierno del Distrito Federal (</w:t>
      </w:r>
      <w:r w:rsidR="00352229">
        <w:rPr>
          <w:bCs/>
          <w:sz w:val="20"/>
          <w:szCs w:val="20"/>
        </w:rPr>
        <w:t>2006</w:t>
      </w:r>
      <w:r w:rsidR="00B53CCA">
        <w:rPr>
          <w:bCs/>
          <w:sz w:val="20"/>
          <w:szCs w:val="20"/>
        </w:rPr>
        <w:t xml:space="preserve">) </w:t>
      </w:r>
      <w:r w:rsidR="00DE33CD">
        <w:rPr>
          <w:bCs/>
          <w:sz w:val="20"/>
          <w:szCs w:val="20"/>
        </w:rPr>
        <w:t>Reglamento de la Ley de Desarrollo Social para el Distrito Federal. Gaceta Oficial del Dist</w:t>
      </w:r>
      <w:r w:rsidR="00B53CCA">
        <w:rPr>
          <w:bCs/>
          <w:sz w:val="20"/>
          <w:szCs w:val="20"/>
        </w:rPr>
        <w:t xml:space="preserve">rito Federal 1 de noviembre de </w:t>
      </w:r>
      <w:r w:rsidR="00DE33CD">
        <w:rPr>
          <w:bCs/>
          <w:sz w:val="20"/>
          <w:szCs w:val="20"/>
        </w:rPr>
        <w:t>2006</w:t>
      </w:r>
      <w:r w:rsidR="00352229">
        <w:rPr>
          <w:bCs/>
          <w:sz w:val="20"/>
          <w:szCs w:val="20"/>
        </w:rPr>
        <w:t>.</w:t>
      </w:r>
    </w:p>
    <w:p w:rsidR="00DE33CD" w:rsidRDefault="00493D9E" w:rsidP="006645C5">
      <w:pPr>
        <w:pStyle w:val="Default"/>
        <w:jc w:val="both"/>
        <w:rPr>
          <w:bCs/>
          <w:sz w:val="20"/>
          <w:szCs w:val="20"/>
        </w:rPr>
      </w:pPr>
      <w:r w:rsidRPr="00B62A70">
        <w:rPr>
          <w:sz w:val="20"/>
          <w:szCs w:val="20"/>
        </w:rPr>
        <w:t>•</w:t>
      </w:r>
      <w:r w:rsidR="00DE33CD">
        <w:rPr>
          <w:bCs/>
          <w:sz w:val="20"/>
          <w:szCs w:val="20"/>
        </w:rPr>
        <w:t>Gobierno de</w:t>
      </w:r>
      <w:r w:rsidR="00B53CCA">
        <w:rPr>
          <w:bCs/>
          <w:sz w:val="20"/>
          <w:szCs w:val="20"/>
        </w:rPr>
        <w:t xml:space="preserve"> la Ciudad de México (</w:t>
      </w:r>
      <w:r w:rsidR="00753CEB">
        <w:rPr>
          <w:bCs/>
          <w:sz w:val="20"/>
          <w:szCs w:val="20"/>
        </w:rPr>
        <w:t>2013</w:t>
      </w:r>
      <w:r w:rsidR="00B53CCA">
        <w:rPr>
          <w:bCs/>
          <w:sz w:val="20"/>
          <w:szCs w:val="20"/>
        </w:rPr>
        <w:t>)</w:t>
      </w:r>
      <w:r w:rsidR="00DE33CD">
        <w:rPr>
          <w:bCs/>
          <w:sz w:val="20"/>
          <w:szCs w:val="20"/>
        </w:rPr>
        <w:t xml:space="preserve">  </w:t>
      </w:r>
      <w:r w:rsidR="00DE33CD" w:rsidRPr="007C585E">
        <w:rPr>
          <w:bCs/>
          <w:sz w:val="20"/>
          <w:szCs w:val="20"/>
        </w:rPr>
        <w:t>Plan General de Desarrollo del Distrito Federal 2013-2018.</w:t>
      </w:r>
      <w:r w:rsidR="00753CEB">
        <w:rPr>
          <w:bCs/>
          <w:sz w:val="20"/>
          <w:szCs w:val="20"/>
        </w:rPr>
        <w:t xml:space="preserve"> Gaceta Oficial del distrito Federal de 11 de septiembre de 2013.</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B53CCA">
        <w:rPr>
          <w:bCs/>
          <w:sz w:val="20"/>
          <w:szCs w:val="20"/>
        </w:rPr>
        <w:t>Gobierno de Tlalpan (</w:t>
      </w:r>
      <w:r w:rsidR="00753CEB">
        <w:rPr>
          <w:bCs/>
          <w:sz w:val="20"/>
          <w:szCs w:val="20"/>
        </w:rPr>
        <w:t>2015</w:t>
      </w:r>
      <w:r w:rsidR="00B53CCA">
        <w:rPr>
          <w:bCs/>
          <w:sz w:val="20"/>
          <w:szCs w:val="20"/>
        </w:rPr>
        <w:t>)</w:t>
      </w:r>
      <w:r w:rsidR="00DE33CD">
        <w:rPr>
          <w:bCs/>
          <w:sz w:val="20"/>
          <w:szCs w:val="20"/>
        </w:rPr>
        <w:t xml:space="preserve"> Programa de Desarrollo de la Delegación Tlalpan 2015-2018.</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DE33CD">
        <w:rPr>
          <w:bCs/>
          <w:sz w:val="20"/>
          <w:szCs w:val="20"/>
        </w:rPr>
        <w:t>G</w:t>
      </w:r>
      <w:r w:rsidR="00B53CCA">
        <w:rPr>
          <w:bCs/>
          <w:sz w:val="20"/>
          <w:szCs w:val="20"/>
        </w:rPr>
        <w:t xml:space="preserve">obierno de la Ciudad de México (2015) </w:t>
      </w:r>
      <w:r w:rsidR="00DE33CD">
        <w:rPr>
          <w:bCs/>
          <w:sz w:val="20"/>
          <w:szCs w:val="20"/>
        </w:rPr>
        <w:t xml:space="preserve"> Marco Conceptual para la Definición de Criterios en la Creación y Modificación de Programas y Acciones Sociales. Gaceta Oficial del Distrito Federal de 14 de abril de 2015.</w:t>
      </w:r>
    </w:p>
    <w:p w:rsidR="00DE33CD" w:rsidRPr="007C585E" w:rsidRDefault="00493D9E" w:rsidP="006645C5">
      <w:pPr>
        <w:pStyle w:val="Default"/>
        <w:jc w:val="both"/>
        <w:rPr>
          <w:bCs/>
          <w:sz w:val="20"/>
          <w:szCs w:val="20"/>
        </w:rPr>
      </w:pPr>
      <w:r w:rsidRPr="00B62A70">
        <w:rPr>
          <w:sz w:val="20"/>
          <w:szCs w:val="20"/>
        </w:rPr>
        <w:t>•</w:t>
      </w:r>
      <w:r>
        <w:rPr>
          <w:sz w:val="20"/>
          <w:szCs w:val="20"/>
        </w:rPr>
        <w:t xml:space="preserve"> </w:t>
      </w:r>
      <w:r w:rsidR="00D37EB0">
        <w:rPr>
          <w:bCs/>
          <w:sz w:val="20"/>
          <w:szCs w:val="20"/>
        </w:rPr>
        <w:t>G</w:t>
      </w:r>
      <w:r w:rsidR="00B53CCA">
        <w:rPr>
          <w:bCs/>
          <w:sz w:val="20"/>
          <w:szCs w:val="20"/>
        </w:rPr>
        <w:t>obierno de la Ciudad de México (</w:t>
      </w:r>
      <w:r w:rsidR="00D37EB0">
        <w:rPr>
          <w:bCs/>
          <w:sz w:val="20"/>
          <w:szCs w:val="20"/>
        </w:rPr>
        <w:t>2017</w:t>
      </w:r>
      <w:r w:rsidR="00B53CCA">
        <w:rPr>
          <w:bCs/>
          <w:sz w:val="20"/>
          <w:szCs w:val="20"/>
        </w:rPr>
        <w:t xml:space="preserve">) </w:t>
      </w:r>
      <w:r w:rsidR="00D37EB0">
        <w:rPr>
          <w:bCs/>
          <w:sz w:val="20"/>
          <w:szCs w:val="20"/>
        </w:rPr>
        <w:t xml:space="preserve"> </w:t>
      </w:r>
      <w:r w:rsidR="00DE33CD">
        <w:rPr>
          <w:bCs/>
          <w:sz w:val="20"/>
          <w:szCs w:val="20"/>
        </w:rPr>
        <w:t xml:space="preserve">Actualización del Marco Conceptual para la Definición de Criterios en la </w:t>
      </w:r>
      <w:r w:rsidRPr="00B62A70">
        <w:rPr>
          <w:sz w:val="20"/>
          <w:szCs w:val="20"/>
        </w:rPr>
        <w:t>•</w:t>
      </w:r>
      <w:r>
        <w:rPr>
          <w:sz w:val="20"/>
          <w:szCs w:val="20"/>
        </w:rPr>
        <w:t xml:space="preserve"> </w:t>
      </w:r>
      <w:r w:rsidR="00DE33CD">
        <w:rPr>
          <w:bCs/>
          <w:sz w:val="20"/>
          <w:szCs w:val="20"/>
        </w:rPr>
        <w:t xml:space="preserve">Creación y Modificación de Programas y Acciones Sociales. Gaceta Oficial de la Ciudad de México </w:t>
      </w:r>
      <w:r w:rsidR="00D37EB0">
        <w:rPr>
          <w:bCs/>
          <w:sz w:val="20"/>
          <w:szCs w:val="20"/>
        </w:rPr>
        <w:t xml:space="preserve">de </w:t>
      </w:r>
      <w:r w:rsidR="00DE33CD">
        <w:rPr>
          <w:bCs/>
          <w:sz w:val="20"/>
          <w:szCs w:val="20"/>
        </w:rPr>
        <w:t>11 de mayo de 2017.</w:t>
      </w:r>
    </w:p>
    <w:p w:rsidR="0095621A" w:rsidRDefault="00493D9E" w:rsidP="006645C5">
      <w:pPr>
        <w:pStyle w:val="Default"/>
        <w:jc w:val="both"/>
        <w:rPr>
          <w:bCs/>
          <w:sz w:val="20"/>
          <w:szCs w:val="20"/>
        </w:rPr>
      </w:pPr>
      <w:r w:rsidRPr="00B62A70">
        <w:rPr>
          <w:sz w:val="20"/>
          <w:szCs w:val="20"/>
        </w:rPr>
        <w:t>•</w:t>
      </w:r>
      <w:r>
        <w:rPr>
          <w:sz w:val="20"/>
          <w:szCs w:val="20"/>
        </w:rPr>
        <w:t xml:space="preserve"> </w:t>
      </w:r>
      <w:r w:rsidR="0095621A">
        <w:rPr>
          <w:bCs/>
          <w:sz w:val="20"/>
          <w:szCs w:val="20"/>
        </w:rPr>
        <w:t>Instituto Nacional de Estadística, Geografía e Informáti</w:t>
      </w:r>
      <w:r w:rsidR="00B53CCA">
        <w:rPr>
          <w:bCs/>
          <w:sz w:val="20"/>
          <w:szCs w:val="20"/>
        </w:rPr>
        <w:t>ca (2010)</w:t>
      </w:r>
      <w:r w:rsidR="0095621A">
        <w:rPr>
          <w:bCs/>
          <w:sz w:val="20"/>
          <w:szCs w:val="20"/>
        </w:rPr>
        <w:t xml:space="preserve"> </w:t>
      </w:r>
      <w:r w:rsidR="00DE33CD" w:rsidRPr="007C585E">
        <w:rPr>
          <w:bCs/>
          <w:sz w:val="20"/>
          <w:szCs w:val="20"/>
        </w:rPr>
        <w:t>Censo de Población y Vivienda 2010</w:t>
      </w:r>
    </w:p>
    <w:p w:rsidR="00DE33CD" w:rsidRPr="007C585E" w:rsidRDefault="00493D9E" w:rsidP="006645C5">
      <w:pPr>
        <w:pStyle w:val="Default"/>
        <w:jc w:val="both"/>
        <w:rPr>
          <w:bCs/>
          <w:sz w:val="20"/>
          <w:szCs w:val="20"/>
        </w:rPr>
      </w:pPr>
      <w:r w:rsidRPr="00B62A70">
        <w:rPr>
          <w:sz w:val="20"/>
          <w:szCs w:val="20"/>
        </w:rPr>
        <w:t>•</w:t>
      </w:r>
      <w:r>
        <w:rPr>
          <w:sz w:val="20"/>
          <w:szCs w:val="20"/>
        </w:rPr>
        <w:t xml:space="preserve"> </w:t>
      </w:r>
      <w:r w:rsidR="00034ADF">
        <w:rPr>
          <w:bCs/>
          <w:sz w:val="20"/>
          <w:szCs w:val="20"/>
        </w:rPr>
        <w:t>Gobier</w:t>
      </w:r>
      <w:r w:rsidR="00595A6C">
        <w:rPr>
          <w:bCs/>
          <w:sz w:val="20"/>
          <w:szCs w:val="20"/>
        </w:rPr>
        <w:t xml:space="preserve">no </w:t>
      </w:r>
      <w:r w:rsidR="00F54F71">
        <w:rPr>
          <w:bCs/>
          <w:sz w:val="20"/>
          <w:szCs w:val="20"/>
        </w:rPr>
        <w:t xml:space="preserve">de la Ciudad de México </w:t>
      </w:r>
      <w:r w:rsidR="00595A6C">
        <w:rPr>
          <w:bCs/>
          <w:sz w:val="20"/>
          <w:szCs w:val="20"/>
        </w:rPr>
        <w:t>(2017</w:t>
      </w:r>
      <w:r w:rsidR="00034ADF">
        <w:rPr>
          <w:bCs/>
          <w:sz w:val="20"/>
          <w:szCs w:val="20"/>
        </w:rPr>
        <w:t xml:space="preserve">) </w:t>
      </w:r>
      <w:r w:rsidR="00DE33CD" w:rsidRPr="007C585E">
        <w:rPr>
          <w:bCs/>
          <w:sz w:val="20"/>
          <w:szCs w:val="20"/>
        </w:rPr>
        <w:t xml:space="preserve">Manual Administrativo </w:t>
      </w:r>
      <w:r w:rsidR="00F54F71">
        <w:rPr>
          <w:bCs/>
          <w:sz w:val="20"/>
          <w:szCs w:val="20"/>
        </w:rPr>
        <w:t xml:space="preserve">de la Delegación Tlalpan </w:t>
      </w:r>
      <w:r w:rsidR="00DE33CD" w:rsidRPr="007C585E">
        <w:rPr>
          <w:bCs/>
          <w:sz w:val="20"/>
          <w:szCs w:val="20"/>
        </w:rPr>
        <w:t>MA-05/230317-OPA-TLP/01101. Gaceta Oficial de la Ciudad de México 18 de abril de 2017.</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0F3410">
        <w:rPr>
          <w:bCs/>
          <w:sz w:val="20"/>
          <w:szCs w:val="20"/>
        </w:rPr>
        <w:t xml:space="preserve">Gobierno de la Ciudad de México (2016) </w:t>
      </w:r>
      <w:r w:rsidR="00DE33CD">
        <w:rPr>
          <w:bCs/>
          <w:sz w:val="20"/>
          <w:szCs w:val="20"/>
        </w:rPr>
        <w:t xml:space="preserve">Reglas de Operación del Programa “Centros Comunitarios Tlalpan 2016 – Juntos de la Mano” </w:t>
      </w:r>
      <w:r w:rsidR="00DE33CD" w:rsidRPr="007C585E">
        <w:rPr>
          <w:bCs/>
          <w:sz w:val="20"/>
          <w:szCs w:val="20"/>
        </w:rPr>
        <w:t xml:space="preserve"> Gaceta Oficial de la Ciudad de</w:t>
      </w:r>
      <w:r w:rsidR="00DE33CD">
        <w:rPr>
          <w:bCs/>
          <w:sz w:val="20"/>
          <w:szCs w:val="20"/>
        </w:rPr>
        <w:t xml:space="preserve"> México del 29 de enero de 2016.</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0F3410">
        <w:rPr>
          <w:bCs/>
          <w:sz w:val="20"/>
          <w:szCs w:val="20"/>
        </w:rPr>
        <w:t xml:space="preserve">Gobierno de la Ciudad de México (2016) </w:t>
      </w:r>
      <w:r w:rsidR="00DE33CD" w:rsidRPr="007C585E">
        <w:rPr>
          <w:bCs/>
          <w:sz w:val="20"/>
          <w:szCs w:val="20"/>
        </w:rPr>
        <w:t xml:space="preserve">Modificaciones a </w:t>
      </w:r>
      <w:r w:rsidR="00DE33CD">
        <w:rPr>
          <w:bCs/>
          <w:sz w:val="20"/>
          <w:szCs w:val="20"/>
        </w:rPr>
        <w:t xml:space="preserve">las </w:t>
      </w:r>
      <w:r w:rsidR="00DE33CD" w:rsidRPr="007C585E">
        <w:rPr>
          <w:bCs/>
          <w:sz w:val="20"/>
          <w:szCs w:val="20"/>
        </w:rPr>
        <w:t>Reglas de</w:t>
      </w:r>
      <w:r w:rsidR="00DE33CD">
        <w:rPr>
          <w:bCs/>
          <w:sz w:val="20"/>
          <w:szCs w:val="20"/>
        </w:rPr>
        <w:t xml:space="preserve"> </w:t>
      </w:r>
      <w:r w:rsidR="00DE33CD" w:rsidRPr="007C585E">
        <w:rPr>
          <w:bCs/>
          <w:sz w:val="20"/>
          <w:szCs w:val="20"/>
        </w:rPr>
        <w:t>Operación</w:t>
      </w:r>
      <w:r w:rsidR="00DE33CD">
        <w:rPr>
          <w:bCs/>
          <w:sz w:val="20"/>
          <w:szCs w:val="20"/>
        </w:rPr>
        <w:t xml:space="preserve"> del Programa Social “Centros Comunitarios Tlalpan 2016 – Juntos de la Mano” </w:t>
      </w:r>
      <w:r w:rsidR="00DE33CD" w:rsidRPr="007C585E">
        <w:rPr>
          <w:bCs/>
          <w:sz w:val="20"/>
          <w:szCs w:val="20"/>
        </w:rPr>
        <w:t xml:space="preserve"> Gaceta Oficial de la Ciudad de México 24 de mayo de 2016.</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680F55">
        <w:rPr>
          <w:bCs/>
          <w:sz w:val="20"/>
          <w:szCs w:val="20"/>
        </w:rPr>
        <w:t xml:space="preserve">Gobierno de la Ciudad de México (2017) </w:t>
      </w:r>
      <w:r w:rsidR="00DE33CD">
        <w:rPr>
          <w:bCs/>
          <w:sz w:val="20"/>
          <w:szCs w:val="20"/>
        </w:rPr>
        <w:t>Reglas de Operación del Programa Social “Centros Comunitarios Tlalpan 2017 – Juntos de la Mano” Gaceta Oficial de la Ciudad de México 31 de enero de 2017.</w:t>
      </w:r>
    </w:p>
    <w:p w:rsidR="00DE33CD" w:rsidRPr="007C585E" w:rsidRDefault="00493D9E" w:rsidP="006645C5">
      <w:pPr>
        <w:pStyle w:val="Default"/>
        <w:jc w:val="both"/>
        <w:rPr>
          <w:bCs/>
          <w:sz w:val="20"/>
          <w:szCs w:val="20"/>
        </w:rPr>
      </w:pPr>
      <w:r w:rsidRPr="00B62A70">
        <w:rPr>
          <w:sz w:val="20"/>
          <w:szCs w:val="20"/>
        </w:rPr>
        <w:t>•</w:t>
      </w:r>
      <w:r>
        <w:rPr>
          <w:sz w:val="20"/>
          <w:szCs w:val="20"/>
        </w:rPr>
        <w:t xml:space="preserve"> </w:t>
      </w:r>
      <w:r w:rsidR="00680F55">
        <w:rPr>
          <w:bCs/>
          <w:sz w:val="20"/>
          <w:szCs w:val="20"/>
        </w:rPr>
        <w:t xml:space="preserve">Gobierno de la Ciudad de México (2018) </w:t>
      </w:r>
      <w:r w:rsidR="00DE33CD">
        <w:rPr>
          <w:bCs/>
          <w:sz w:val="20"/>
          <w:szCs w:val="20"/>
        </w:rPr>
        <w:t>Reglas de Operación del Programa Social “Centros Comunitarios Tlalpan 2018 – Juntos de la Mano” Gaceta Oficial de la Ciudad de México 31 de enero de 2018.</w:t>
      </w:r>
    </w:p>
    <w:p w:rsidR="00DE33CD" w:rsidRDefault="00493D9E" w:rsidP="006645C5">
      <w:pPr>
        <w:pStyle w:val="Default"/>
        <w:jc w:val="both"/>
        <w:rPr>
          <w:bCs/>
          <w:sz w:val="20"/>
          <w:szCs w:val="20"/>
        </w:rPr>
      </w:pPr>
      <w:r w:rsidRPr="00B62A70">
        <w:rPr>
          <w:sz w:val="20"/>
          <w:szCs w:val="20"/>
        </w:rPr>
        <w:t>•</w:t>
      </w:r>
      <w:r>
        <w:rPr>
          <w:sz w:val="20"/>
          <w:szCs w:val="20"/>
        </w:rPr>
        <w:t xml:space="preserve"> </w:t>
      </w:r>
      <w:r w:rsidR="00C74BA0">
        <w:rPr>
          <w:bCs/>
          <w:sz w:val="20"/>
          <w:szCs w:val="20"/>
        </w:rPr>
        <w:t xml:space="preserve">Gobierno de la Ciudad de México (2017) </w:t>
      </w:r>
      <w:r w:rsidR="00DE33CD" w:rsidRPr="007C585E">
        <w:rPr>
          <w:bCs/>
          <w:sz w:val="20"/>
          <w:szCs w:val="20"/>
        </w:rPr>
        <w:t>Padró</w:t>
      </w:r>
      <w:r w:rsidR="00DE33CD">
        <w:rPr>
          <w:bCs/>
          <w:sz w:val="20"/>
          <w:szCs w:val="20"/>
        </w:rPr>
        <w:t>n de Beneficiarios del Programa Social “Centros Comunitarios Tlalpan 2016 – Juntos de la Mano”</w:t>
      </w:r>
      <w:r w:rsidR="00DE33CD" w:rsidRPr="007C585E">
        <w:rPr>
          <w:bCs/>
          <w:sz w:val="20"/>
          <w:szCs w:val="20"/>
        </w:rPr>
        <w:t xml:space="preserve"> Gaceta Oficial de la</w:t>
      </w:r>
      <w:r w:rsidR="00DE33CD">
        <w:rPr>
          <w:bCs/>
          <w:sz w:val="20"/>
          <w:szCs w:val="20"/>
        </w:rPr>
        <w:t xml:space="preserve"> Ciudad de México</w:t>
      </w:r>
      <w:r w:rsidR="00DE33CD" w:rsidRPr="007C585E">
        <w:rPr>
          <w:bCs/>
          <w:sz w:val="20"/>
          <w:szCs w:val="20"/>
        </w:rPr>
        <w:t xml:space="preserve"> 15 de marzo de 2017</w:t>
      </w:r>
      <w:r w:rsidR="00DE33CD">
        <w:rPr>
          <w:bCs/>
          <w:sz w:val="20"/>
          <w:szCs w:val="20"/>
        </w:rPr>
        <w:t>.</w:t>
      </w:r>
    </w:p>
    <w:p w:rsidR="00DE33CD" w:rsidRPr="007C585E" w:rsidRDefault="00493D9E" w:rsidP="006645C5">
      <w:pPr>
        <w:pStyle w:val="Default"/>
        <w:jc w:val="both"/>
        <w:rPr>
          <w:bCs/>
          <w:sz w:val="20"/>
          <w:szCs w:val="20"/>
        </w:rPr>
      </w:pPr>
      <w:r w:rsidRPr="00B62A70">
        <w:rPr>
          <w:sz w:val="20"/>
          <w:szCs w:val="20"/>
        </w:rPr>
        <w:t>•</w:t>
      </w:r>
      <w:r>
        <w:rPr>
          <w:sz w:val="20"/>
          <w:szCs w:val="20"/>
        </w:rPr>
        <w:t xml:space="preserve"> </w:t>
      </w:r>
      <w:r w:rsidR="00C74BA0">
        <w:rPr>
          <w:bCs/>
          <w:sz w:val="20"/>
          <w:szCs w:val="20"/>
        </w:rPr>
        <w:t>Gobierno de la Ciudad de México</w:t>
      </w:r>
      <w:r w:rsidR="00F54F71">
        <w:rPr>
          <w:bCs/>
          <w:sz w:val="20"/>
          <w:szCs w:val="20"/>
        </w:rPr>
        <w:t xml:space="preserve"> (2018) </w:t>
      </w:r>
      <w:r w:rsidR="00DE33CD">
        <w:rPr>
          <w:bCs/>
          <w:sz w:val="20"/>
          <w:szCs w:val="20"/>
        </w:rPr>
        <w:t>Padrón de Beneficiarios del Programa Social “Centros Comunitarios Tlalpan 2017 – Juntos de la Mano” Gaceta Oficial de la Ciudad de México 15 de marzo de 2018.</w:t>
      </w:r>
    </w:p>
    <w:p w:rsidR="00EC39F8" w:rsidRDefault="00493D9E" w:rsidP="006645C5">
      <w:pPr>
        <w:spacing w:after="0" w:line="240" w:lineRule="auto"/>
        <w:jc w:val="both"/>
        <w:rPr>
          <w:rFonts w:ascii="Times New Roman" w:hAnsi="Times New Roman" w:cs="Times New Roman"/>
          <w:sz w:val="20"/>
          <w:szCs w:val="20"/>
        </w:rPr>
      </w:pPr>
      <w:r w:rsidRPr="00B62A70">
        <w:rPr>
          <w:rFonts w:ascii="Times New Roman" w:hAnsi="Times New Roman" w:cs="Times New Roman"/>
          <w:sz w:val="20"/>
          <w:szCs w:val="20"/>
        </w:rPr>
        <w:t>•</w:t>
      </w:r>
      <w:r>
        <w:rPr>
          <w:rFonts w:ascii="Times New Roman" w:hAnsi="Times New Roman" w:cs="Times New Roman"/>
          <w:sz w:val="20"/>
          <w:szCs w:val="20"/>
        </w:rPr>
        <w:t xml:space="preserve"> </w:t>
      </w:r>
      <w:r w:rsidR="00EC39F8">
        <w:rPr>
          <w:rFonts w:ascii="Times New Roman" w:hAnsi="Times New Roman" w:cs="Times New Roman"/>
          <w:sz w:val="20"/>
          <w:szCs w:val="20"/>
        </w:rPr>
        <w:t>Gobierno de la Ciudad de México (2017) Evaluación Interna del Programa social “Centros Comunitarios Tlalpan 2016 – Juntos de la Mano” Gaceta Oficial de la Ciudad de México de 5 de julio de 2017.</w:t>
      </w:r>
    </w:p>
    <w:p w:rsidR="00BC3246" w:rsidRPr="008045D7" w:rsidRDefault="00493D9E" w:rsidP="006645C5">
      <w:pPr>
        <w:spacing w:after="0" w:line="240" w:lineRule="auto"/>
        <w:jc w:val="both"/>
        <w:rPr>
          <w:rFonts w:ascii="Times New Roman" w:hAnsi="Times New Roman" w:cs="Times New Roman"/>
          <w:sz w:val="20"/>
          <w:szCs w:val="20"/>
        </w:rPr>
      </w:pPr>
      <w:r w:rsidRPr="00B62A70">
        <w:rPr>
          <w:rFonts w:ascii="Times New Roman" w:hAnsi="Times New Roman" w:cs="Times New Roman"/>
          <w:sz w:val="20"/>
          <w:szCs w:val="20"/>
        </w:rPr>
        <w:t>•</w:t>
      </w:r>
      <w:r>
        <w:rPr>
          <w:rFonts w:ascii="Times New Roman" w:hAnsi="Times New Roman" w:cs="Times New Roman"/>
          <w:sz w:val="20"/>
          <w:szCs w:val="20"/>
        </w:rPr>
        <w:t xml:space="preserve"> </w:t>
      </w:r>
      <w:r w:rsidR="00BC3246" w:rsidRPr="00BC3246">
        <w:rPr>
          <w:rFonts w:ascii="Times New Roman" w:hAnsi="Times New Roman" w:cs="Times New Roman"/>
          <w:sz w:val="20"/>
          <w:szCs w:val="20"/>
        </w:rPr>
        <w:t xml:space="preserve">Silva Lira </w:t>
      </w:r>
      <w:r w:rsidR="00BC3246">
        <w:rPr>
          <w:rFonts w:ascii="Times New Roman" w:hAnsi="Times New Roman" w:cs="Times New Roman"/>
          <w:sz w:val="20"/>
          <w:szCs w:val="20"/>
        </w:rPr>
        <w:t xml:space="preserve">Iván y Sandoval Carlos (2012). </w:t>
      </w:r>
      <w:r w:rsidR="00BC3246" w:rsidRPr="00BC3246">
        <w:rPr>
          <w:rFonts w:ascii="Times New Roman" w:hAnsi="Times New Roman" w:cs="Times New Roman"/>
          <w:sz w:val="20"/>
          <w:szCs w:val="20"/>
        </w:rPr>
        <w:t>Metodología para la elaboración de estrategias de des</w:t>
      </w:r>
      <w:r w:rsidR="00BC3246">
        <w:rPr>
          <w:rFonts w:ascii="Times New Roman" w:hAnsi="Times New Roman" w:cs="Times New Roman"/>
          <w:sz w:val="20"/>
          <w:szCs w:val="20"/>
        </w:rPr>
        <w:t>arrollo local</w:t>
      </w:r>
      <w:r w:rsidR="00BC3246" w:rsidRPr="00BC3246">
        <w:rPr>
          <w:rFonts w:ascii="Times New Roman" w:hAnsi="Times New Roman" w:cs="Times New Roman"/>
          <w:sz w:val="20"/>
          <w:szCs w:val="20"/>
        </w:rPr>
        <w:t>. Boletín 76, serie manuales. ILPES-CEPAL</w:t>
      </w:r>
      <w:r w:rsidR="00BC3246">
        <w:rPr>
          <w:rFonts w:ascii="Times New Roman" w:hAnsi="Times New Roman" w:cs="Times New Roman"/>
          <w:sz w:val="20"/>
          <w:szCs w:val="20"/>
        </w:rPr>
        <w:t>.</w:t>
      </w:r>
    </w:p>
    <w:sectPr w:rsidR="00BC3246" w:rsidRPr="008045D7" w:rsidSect="003563A0">
      <w:pgSz w:w="12240" w:h="15840"/>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11D8"/>
    <w:multiLevelType w:val="hybridMultilevel"/>
    <w:tmpl w:val="622EF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7616B2"/>
    <w:multiLevelType w:val="hybridMultilevel"/>
    <w:tmpl w:val="18F273B6"/>
    <w:lvl w:ilvl="0" w:tplc="C6A40292">
      <w:start w:val="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1061E9"/>
    <w:multiLevelType w:val="hybridMultilevel"/>
    <w:tmpl w:val="E1C83F48"/>
    <w:lvl w:ilvl="0" w:tplc="8B2233A0">
      <w:start w:val="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1E5C7C"/>
    <w:multiLevelType w:val="hybridMultilevel"/>
    <w:tmpl w:val="943E9F7E"/>
    <w:lvl w:ilvl="0" w:tplc="913C4C6E">
      <w:start w:val="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C13205"/>
    <w:multiLevelType w:val="hybridMultilevel"/>
    <w:tmpl w:val="484E4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88557B"/>
    <w:multiLevelType w:val="hybridMultilevel"/>
    <w:tmpl w:val="393E903C"/>
    <w:lvl w:ilvl="0" w:tplc="C05AF532">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50511E"/>
    <w:multiLevelType w:val="hybridMultilevel"/>
    <w:tmpl w:val="82489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B47A3B"/>
    <w:multiLevelType w:val="hybridMultilevel"/>
    <w:tmpl w:val="7F649B18"/>
    <w:lvl w:ilvl="0" w:tplc="7E9A68C4">
      <w:start w:val="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57747F"/>
    <w:multiLevelType w:val="hybridMultilevel"/>
    <w:tmpl w:val="61766A9A"/>
    <w:lvl w:ilvl="0" w:tplc="F80A34D6">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7D49EE"/>
    <w:multiLevelType w:val="hybridMultilevel"/>
    <w:tmpl w:val="EB026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4"/>
  </w:num>
  <w:num w:numId="5">
    <w:abstractNumId w:val="5"/>
  </w:num>
  <w:num w:numId="6">
    <w:abstractNumId w:val="8"/>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53"/>
    <w:rsid w:val="00001E6D"/>
    <w:rsid w:val="00005B29"/>
    <w:rsid w:val="00007186"/>
    <w:rsid w:val="0001002F"/>
    <w:rsid w:val="00011C53"/>
    <w:rsid w:val="00011CE3"/>
    <w:rsid w:val="00012576"/>
    <w:rsid w:val="0001589D"/>
    <w:rsid w:val="00016D37"/>
    <w:rsid w:val="0001793F"/>
    <w:rsid w:val="00021B50"/>
    <w:rsid w:val="0002467A"/>
    <w:rsid w:val="00025CCC"/>
    <w:rsid w:val="00034ADF"/>
    <w:rsid w:val="00037776"/>
    <w:rsid w:val="00040919"/>
    <w:rsid w:val="000432F1"/>
    <w:rsid w:val="0004584B"/>
    <w:rsid w:val="00046506"/>
    <w:rsid w:val="0004682A"/>
    <w:rsid w:val="00047FA2"/>
    <w:rsid w:val="00050F43"/>
    <w:rsid w:val="00051034"/>
    <w:rsid w:val="000555AC"/>
    <w:rsid w:val="00056AD0"/>
    <w:rsid w:val="00061872"/>
    <w:rsid w:val="00061F4A"/>
    <w:rsid w:val="00062D5E"/>
    <w:rsid w:val="00063294"/>
    <w:rsid w:val="00063514"/>
    <w:rsid w:val="00063D8C"/>
    <w:rsid w:val="00064124"/>
    <w:rsid w:val="00072EBF"/>
    <w:rsid w:val="00077A07"/>
    <w:rsid w:val="00081226"/>
    <w:rsid w:val="00081541"/>
    <w:rsid w:val="00082417"/>
    <w:rsid w:val="0008257B"/>
    <w:rsid w:val="00082789"/>
    <w:rsid w:val="00084F5E"/>
    <w:rsid w:val="000850FA"/>
    <w:rsid w:val="00087594"/>
    <w:rsid w:val="00087C7C"/>
    <w:rsid w:val="000922AB"/>
    <w:rsid w:val="0009248C"/>
    <w:rsid w:val="00093BDF"/>
    <w:rsid w:val="00096324"/>
    <w:rsid w:val="00096D04"/>
    <w:rsid w:val="00097013"/>
    <w:rsid w:val="000973C2"/>
    <w:rsid w:val="000A0A90"/>
    <w:rsid w:val="000A0B62"/>
    <w:rsid w:val="000A2F7E"/>
    <w:rsid w:val="000B0DBD"/>
    <w:rsid w:val="000B4D5A"/>
    <w:rsid w:val="000B5395"/>
    <w:rsid w:val="000C59A2"/>
    <w:rsid w:val="000C7C53"/>
    <w:rsid w:val="000D2412"/>
    <w:rsid w:val="000D26F3"/>
    <w:rsid w:val="000E145C"/>
    <w:rsid w:val="000E21A0"/>
    <w:rsid w:val="000E2C6F"/>
    <w:rsid w:val="000E72AF"/>
    <w:rsid w:val="000F3410"/>
    <w:rsid w:val="000F537E"/>
    <w:rsid w:val="000F66E3"/>
    <w:rsid w:val="001008A5"/>
    <w:rsid w:val="00102CC6"/>
    <w:rsid w:val="00102DF6"/>
    <w:rsid w:val="00103EFF"/>
    <w:rsid w:val="00105703"/>
    <w:rsid w:val="00105A95"/>
    <w:rsid w:val="00105F06"/>
    <w:rsid w:val="0011241C"/>
    <w:rsid w:val="00112953"/>
    <w:rsid w:val="001138A2"/>
    <w:rsid w:val="0011532C"/>
    <w:rsid w:val="00120AC6"/>
    <w:rsid w:val="00121E8C"/>
    <w:rsid w:val="0012541E"/>
    <w:rsid w:val="00130953"/>
    <w:rsid w:val="00131A50"/>
    <w:rsid w:val="001320DD"/>
    <w:rsid w:val="00132C9D"/>
    <w:rsid w:val="00133733"/>
    <w:rsid w:val="00136770"/>
    <w:rsid w:val="00136FD5"/>
    <w:rsid w:val="00140F13"/>
    <w:rsid w:val="00141FA7"/>
    <w:rsid w:val="00143DD3"/>
    <w:rsid w:val="001442E5"/>
    <w:rsid w:val="0014636C"/>
    <w:rsid w:val="001470B7"/>
    <w:rsid w:val="00147344"/>
    <w:rsid w:val="001502A2"/>
    <w:rsid w:val="00150354"/>
    <w:rsid w:val="00150B51"/>
    <w:rsid w:val="00152072"/>
    <w:rsid w:val="00154394"/>
    <w:rsid w:val="0015639B"/>
    <w:rsid w:val="00156C33"/>
    <w:rsid w:val="001631F4"/>
    <w:rsid w:val="001638F4"/>
    <w:rsid w:val="001657B8"/>
    <w:rsid w:val="00167C38"/>
    <w:rsid w:val="00172330"/>
    <w:rsid w:val="00175CE7"/>
    <w:rsid w:val="00176749"/>
    <w:rsid w:val="00176A96"/>
    <w:rsid w:val="00180E55"/>
    <w:rsid w:val="001823DD"/>
    <w:rsid w:val="00182444"/>
    <w:rsid w:val="00182A9B"/>
    <w:rsid w:val="00183D74"/>
    <w:rsid w:val="00186761"/>
    <w:rsid w:val="0019225B"/>
    <w:rsid w:val="00194261"/>
    <w:rsid w:val="0019660C"/>
    <w:rsid w:val="00196ED2"/>
    <w:rsid w:val="001A13CE"/>
    <w:rsid w:val="001A229B"/>
    <w:rsid w:val="001A29D5"/>
    <w:rsid w:val="001A2E3F"/>
    <w:rsid w:val="001A3A3A"/>
    <w:rsid w:val="001B1287"/>
    <w:rsid w:val="001B169E"/>
    <w:rsid w:val="001B182C"/>
    <w:rsid w:val="001B23B0"/>
    <w:rsid w:val="001B2A95"/>
    <w:rsid w:val="001B30FE"/>
    <w:rsid w:val="001B5547"/>
    <w:rsid w:val="001B7575"/>
    <w:rsid w:val="001B7B0C"/>
    <w:rsid w:val="001C0BF1"/>
    <w:rsid w:val="001C3DBF"/>
    <w:rsid w:val="001C48AC"/>
    <w:rsid w:val="001C5541"/>
    <w:rsid w:val="001C56EB"/>
    <w:rsid w:val="001C7D86"/>
    <w:rsid w:val="001D000D"/>
    <w:rsid w:val="001D0EDA"/>
    <w:rsid w:val="001D1271"/>
    <w:rsid w:val="001D24C0"/>
    <w:rsid w:val="001D3D6B"/>
    <w:rsid w:val="001E00AD"/>
    <w:rsid w:val="001E10B4"/>
    <w:rsid w:val="001E1F22"/>
    <w:rsid w:val="001E2709"/>
    <w:rsid w:val="001E2C71"/>
    <w:rsid w:val="001E335C"/>
    <w:rsid w:val="001E44BE"/>
    <w:rsid w:val="001F0D2D"/>
    <w:rsid w:val="001F2884"/>
    <w:rsid w:val="001F4A47"/>
    <w:rsid w:val="001F5765"/>
    <w:rsid w:val="0020126B"/>
    <w:rsid w:val="0020385D"/>
    <w:rsid w:val="00203D0B"/>
    <w:rsid w:val="00210898"/>
    <w:rsid w:val="00211940"/>
    <w:rsid w:val="00211E92"/>
    <w:rsid w:val="00211F6A"/>
    <w:rsid w:val="00216619"/>
    <w:rsid w:val="0021667D"/>
    <w:rsid w:val="0022016F"/>
    <w:rsid w:val="00220604"/>
    <w:rsid w:val="00221D67"/>
    <w:rsid w:val="0022565C"/>
    <w:rsid w:val="00226109"/>
    <w:rsid w:val="00231964"/>
    <w:rsid w:val="00231C7D"/>
    <w:rsid w:val="002321C8"/>
    <w:rsid w:val="00232EDC"/>
    <w:rsid w:val="00234A2A"/>
    <w:rsid w:val="00235B0B"/>
    <w:rsid w:val="00237CDF"/>
    <w:rsid w:val="00240BBC"/>
    <w:rsid w:val="00240D3F"/>
    <w:rsid w:val="00246D15"/>
    <w:rsid w:val="00250F89"/>
    <w:rsid w:val="00256539"/>
    <w:rsid w:val="0026039F"/>
    <w:rsid w:val="00263CBC"/>
    <w:rsid w:val="00265A01"/>
    <w:rsid w:val="0027079B"/>
    <w:rsid w:val="00271C16"/>
    <w:rsid w:val="0027236C"/>
    <w:rsid w:val="002748B9"/>
    <w:rsid w:val="00280C82"/>
    <w:rsid w:val="002822F5"/>
    <w:rsid w:val="002859E7"/>
    <w:rsid w:val="00287893"/>
    <w:rsid w:val="002878F5"/>
    <w:rsid w:val="00290B80"/>
    <w:rsid w:val="00290D8E"/>
    <w:rsid w:val="00291C47"/>
    <w:rsid w:val="0029783E"/>
    <w:rsid w:val="002A63E7"/>
    <w:rsid w:val="002A6723"/>
    <w:rsid w:val="002A7658"/>
    <w:rsid w:val="002B05D8"/>
    <w:rsid w:val="002B1BA9"/>
    <w:rsid w:val="002B34AE"/>
    <w:rsid w:val="002B3BD4"/>
    <w:rsid w:val="002B7BD7"/>
    <w:rsid w:val="002B7BD8"/>
    <w:rsid w:val="002C1198"/>
    <w:rsid w:val="002C1B0C"/>
    <w:rsid w:val="002C2993"/>
    <w:rsid w:val="002C4822"/>
    <w:rsid w:val="002C4CA0"/>
    <w:rsid w:val="002C7B47"/>
    <w:rsid w:val="002D10AD"/>
    <w:rsid w:val="002D12F7"/>
    <w:rsid w:val="002D4DF3"/>
    <w:rsid w:val="002D75DE"/>
    <w:rsid w:val="002E51BB"/>
    <w:rsid w:val="002E51D9"/>
    <w:rsid w:val="002E51FF"/>
    <w:rsid w:val="002E55AF"/>
    <w:rsid w:val="002E7D88"/>
    <w:rsid w:val="002F0D4D"/>
    <w:rsid w:val="002F1DD2"/>
    <w:rsid w:val="002F41F0"/>
    <w:rsid w:val="002F436B"/>
    <w:rsid w:val="002F50FB"/>
    <w:rsid w:val="002F66B4"/>
    <w:rsid w:val="00300ACF"/>
    <w:rsid w:val="003110F8"/>
    <w:rsid w:val="00311DD8"/>
    <w:rsid w:val="00311E26"/>
    <w:rsid w:val="00313DC9"/>
    <w:rsid w:val="00314784"/>
    <w:rsid w:val="00315E1C"/>
    <w:rsid w:val="003177C8"/>
    <w:rsid w:val="0032195A"/>
    <w:rsid w:val="00323736"/>
    <w:rsid w:val="00324987"/>
    <w:rsid w:val="003274CD"/>
    <w:rsid w:val="00327EED"/>
    <w:rsid w:val="00331E04"/>
    <w:rsid w:val="003326C3"/>
    <w:rsid w:val="00337204"/>
    <w:rsid w:val="00337CD3"/>
    <w:rsid w:val="0034377C"/>
    <w:rsid w:val="0034452A"/>
    <w:rsid w:val="00344B0C"/>
    <w:rsid w:val="003473B2"/>
    <w:rsid w:val="0034799A"/>
    <w:rsid w:val="0035029E"/>
    <w:rsid w:val="00352229"/>
    <w:rsid w:val="003524DB"/>
    <w:rsid w:val="003537B0"/>
    <w:rsid w:val="00353F7D"/>
    <w:rsid w:val="003541B3"/>
    <w:rsid w:val="00355484"/>
    <w:rsid w:val="003563A0"/>
    <w:rsid w:val="00356A19"/>
    <w:rsid w:val="003604F0"/>
    <w:rsid w:val="0036144E"/>
    <w:rsid w:val="00361AF8"/>
    <w:rsid w:val="003639EA"/>
    <w:rsid w:val="00365943"/>
    <w:rsid w:val="003669C3"/>
    <w:rsid w:val="0036720A"/>
    <w:rsid w:val="003673BD"/>
    <w:rsid w:val="00370132"/>
    <w:rsid w:val="0037120A"/>
    <w:rsid w:val="00371B5A"/>
    <w:rsid w:val="00372A89"/>
    <w:rsid w:val="003757AB"/>
    <w:rsid w:val="003763D1"/>
    <w:rsid w:val="00380618"/>
    <w:rsid w:val="00380EE8"/>
    <w:rsid w:val="00383D54"/>
    <w:rsid w:val="00383EC8"/>
    <w:rsid w:val="00385CAE"/>
    <w:rsid w:val="0039198C"/>
    <w:rsid w:val="0039274C"/>
    <w:rsid w:val="003945C2"/>
    <w:rsid w:val="003946BB"/>
    <w:rsid w:val="003969D0"/>
    <w:rsid w:val="00396EA2"/>
    <w:rsid w:val="00397EDF"/>
    <w:rsid w:val="003A10B7"/>
    <w:rsid w:val="003A146A"/>
    <w:rsid w:val="003A6AA1"/>
    <w:rsid w:val="003A7FD3"/>
    <w:rsid w:val="003B06A3"/>
    <w:rsid w:val="003B1DE0"/>
    <w:rsid w:val="003B34F8"/>
    <w:rsid w:val="003B5705"/>
    <w:rsid w:val="003B63F7"/>
    <w:rsid w:val="003B6427"/>
    <w:rsid w:val="003B7462"/>
    <w:rsid w:val="003B79C6"/>
    <w:rsid w:val="003C1745"/>
    <w:rsid w:val="003C5CAF"/>
    <w:rsid w:val="003C6E6D"/>
    <w:rsid w:val="003D0FCA"/>
    <w:rsid w:val="003D12AB"/>
    <w:rsid w:val="003D5598"/>
    <w:rsid w:val="003D6DC9"/>
    <w:rsid w:val="003D7731"/>
    <w:rsid w:val="003E456E"/>
    <w:rsid w:val="003E4E3D"/>
    <w:rsid w:val="003E79CD"/>
    <w:rsid w:val="003F05C5"/>
    <w:rsid w:val="003F33EF"/>
    <w:rsid w:val="003F34E0"/>
    <w:rsid w:val="003F4FB5"/>
    <w:rsid w:val="003F5203"/>
    <w:rsid w:val="003F6BD2"/>
    <w:rsid w:val="003F6F39"/>
    <w:rsid w:val="003F6FD1"/>
    <w:rsid w:val="003F7960"/>
    <w:rsid w:val="00401B83"/>
    <w:rsid w:val="004046AB"/>
    <w:rsid w:val="00404E95"/>
    <w:rsid w:val="00407626"/>
    <w:rsid w:val="00411AAF"/>
    <w:rsid w:val="00413235"/>
    <w:rsid w:val="004234FD"/>
    <w:rsid w:val="00423528"/>
    <w:rsid w:val="004268FC"/>
    <w:rsid w:val="00426F80"/>
    <w:rsid w:val="00427470"/>
    <w:rsid w:val="00432041"/>
    <w:rsid w:val="004358B3"/>
    <w:rsid w:val="004366A3"/>
    <w:rsid w:val="00436A0C"/>
    <w:rsid w:val="00437B92"/>
    <w:rsid w:val="004412E0"/>
    <w:rsid w:val="00441DE6"/>
    <w:rsid w:val="00442DAB"/>
    <w:rsid w:val="00444122"/>
    <w:rsid w:val="004446F5"/>
    <w:rsid w:val="004451A0"/>
    <w:rsid w:val="00445AB2"/>
    <w:rsid w:val="00445EF2"/>
    <w:rsid w:val="004464A1"/>
    <w:rsid w:val="00446BC2"/>
    <w:rsid w:val="00447AD6"/>
    <w:rsid w:val="00452EAC"/>
    <w:rsid w:val="00453783"/>
    <w:rsid w:val="00453811"/>
    <w:rsid w:val="00454DEF"/>
    <w:rsid w:val="00456F87"/>
    <w:rsid w:val="00456FBC"/>
    <w:rsid w:val="00461D9F"/>
    <w:rsid w:val="004631EE"/>
    <w:rsid w:val="0046424C"/>
    <w:rsid w:val="00464D8A"/>
    <w:rsid w:val="00464FEF"/>
    <w:rsid w:val="00465F19"/>
    <w:rsid w:val="00466B1D"/>
    <w:rsid w:val="00466F6F"/>
    <w:rsid w:val="00470DD0"/>
    <w:rsid w:val="00470F12"/>
    <w:rsid w:val="00473C95"/>
    <w:rsid w:val="004752A6"/>
    <w:rsid w:val="00475C1A"/>
    <w:rsid w:val="00481DED"/>
    <w:rsid w:val="00482B2B"/>
    <w:rsid w:val="00482BE2"/>
    <w:rsid w:val="00483EAD"/>
    <w:rsid w:val="004859EE"/>
    <w:rsid w:val="00492ED4"/>
    <w:rsid w:val="004931A8"/>
    <w:rsid w:val="00493D9E"/>
    <w:rsid w:val="00495CF0"/>
    <w:rsid w:val="00496976"/>
    <w:rsid w:val="00497964"/>
    <w:rsid w:val="004A18BA"/>
    <w:rsid w:val="004A22F9"/>
    <w:rsid w:val="004A2ADE"/>
    <w:rsid w:val="004A3A4D"/>
    <w:rsid w:val="004A4DCC"/>
    <w:rsid w:val="004A615C"/>
    <w:rsid w:val="004A63FA"/>
    <w:rsid w:val="004A6683"/>
    <w:rsid w:val="004A6A9B"/>
    <w:rsid w:val="004B3585"/>
    <w:rsid w:val="004B4394"/>
    <w:rsid w:val="004B4A37"/>
    <w:rsid w:val="004B50B0"/>
    <w:rsid w:val="004B52B7"/>
    <w:rsid w:val="004B695E"/>
    <w:rsid w:val="004B6A82"/>
    <w:rsid w:val="004B6C28"/>
    <w:rsid w:val="004C1017"/>
    <w:rsid w:val="004C1A13"/>
    <w:rsid w:val="004C46BF"/>
    <w:rsid w:val="004C46CB"/>
    <w:rsid w:val="004C5306"/>
    <w:rsid w:val="004C623E"/>
    <w:rsid w:val="004C7B05"/>
    <w:rsid w:val="004D25B2"/>
    <w:rsid w:val="004D39C6"/>
    <w:rsid w:val="004D6B6E"/>
    <w:rsid w:val="004D71C8"/>
    <w:rsid w:val="004D7516"/>
    <w:rsid w:val="004D7F22"/>
    <w:rsid w:val="004E0869"/>
    <w:rsid w:val="004E0979"/>
    <w:rsid w:val="004E3815"/>
    <w:rsid w:val="004E4690"/>
    <w:rsid w:val="004E606C"/>
    <w:rsid w:val="004F06D1"/>
    <w:rsid w:val="004F18A2"/>
    <w:rsid w:val="004F356F"/>
    <w:rsid w:val="005031BC"/>
    <w:rsid w:val="0050356E"/>
    <w:rsid w:val="0050485D"/>
    <w:rsid w:val="0051021F"/>
    <w:rsid w:val="005171BA"/>
    <w:rsid w:val="0051773E"/>
    <w:rsid w:val="00517AE4"/>
    <w:rsid w:val="00521E3B"/>
    <w:rsid w:val="00524BE1"/>
    <w:rsid w:val="0052561B"/>
    <w:rsid w:val="005279AA"/>
    <w:rsid w:val="00534399"/>
    <w:rsid w:val="005343A7"/>
    <w:rsid w:val="00534435"/>
    <w:rsid w:val="005346E3"/>
    <w:rsid w:val="0053777D"/>
    <w:rsid w:val="00537848"/>
    <w:rsid w:val="0053792C"/>
    <w:rsid w:val="00537A68"/>
    <w:rsid w:val="00541D63"/>
    <w:rsid w:val="00543725"/>
    <w:rsid w:val="00546A32"/>
    <w:rsid w:val="00552F0A"/>
    <w:rsid w:val="00553405"/>
    <w:rsid w:val="00553E23"/>
    <w:rsid w:val="0055582B"/>
    <w:rsid w:val="00556823"/>
    <w:rsid w:val="00561245"/>
    <w:rsid w:val="00561EE4"/>
    <w:rsid w:val="00564AD7"/>
    <w:rsid w:val="00566D49"/>
    <w:rsid w:val="005672DD"/>
    <w:rsid w:val="00570620"/>
    <w:rsid w:val="00572833"/>
    <w:rsid w:val="005744AA"/>
    <w:rsid w:val="005754EE"/>
    <w:rsid w:val="005773B3"/>
    <w:rsid w:val="00577C72"/>
    <w:rsid w:val="00580313"/>
    <w:rsid w:val="00580563"/>
    <w:rsid w:val="00580BF0"/>
    <w:rsid w:val="0058134E"/>
    <w:rsid w:val="00581CB0"/>
    <w:rsid w:val="005855A1"/>
    <w:rsid w:val="00586156"/>
    <w:rsid w:val="00586266"/>
    <w:rsid w:val="005866FD"/>
    <w:rsid w:val="00587633"/>
    <w:rsid w:val="00587AE9"/>
    <w:rsid w:val="00592396"/>
    <w:rsid w:val="00592DD2"/>
    <w:rsid w:val="0059467F"/>
    <w:rsid w:val="00595A6C"/>
    <w:rsid w:val="00597013"/>
    <w:rsid w:val="005970FE"/>
    <w:rsid w:val="005971EA"/>
    <w:rsid w:val="0059729C"/>
    <w:rsid w:val="00597FCE"/>
    <w:rsid w:val="005A056C"/>
    <w:rsid w:val="005A08AE"/>
    <w:rsid w:val="005A2E5E"/>
    <w:rsid w:val="005A3E56"/>
    <w:rsid w:val="005A48BA"/>
    <w:rsid w:val="005A5512"/>
    <w:rsid w:val="005B283B"/>
    <w:rsid w:val="005C066B"/>
    <w:rsid w:val="005C189A"/>
    <w:rsid w:val="005C5053"/>
    <w:rsid w:val="005C6D23"/>
    <w:rsid w:val="005D1646"/>
    <w:rsid w:val="005D2D19"/>
    <w:rsid w:val="005D2D84"/>
    <w:rsid w:val="005D3C04"/>
    <w:rsid w:val="005D3DDD"/>
    <w:rsid w:val="005E0B45"/>
    <w:rsid w:val="005E129A"/>
    <w:rsid w:val="005E1914"/>
    <w:rsid w:val="005E4681"/>
    <w:rsid w:val="005E4BEE"/>
    <w:rsid w:val="005E4DE3"/>
    <w:rsid w:val="005E4E7C"/>
    <w:rsid w:val="005F0198"/>
    <w:rsid w:val="005F0DC1"/>
    <w:rsid w:val="005F2CDA"/>
    <w:rsid w:val="005F4763"/>
    <w:rsid w:val="005F5057"/>
    <w:rsid w:val="00602107"/>
    <w:rsid w:val="006030D6"/>
    <w:rsid w:val="00603B98"/>
    <w:rsid w:val="0060444B"/>
    <w:rsid w:val="006066E8"/>
    <w:rsid w:val="006101A6"/>
    <w:rsid w:val="0061042C"/>
    <w:rsid w:val="0061070E"/>
    <w:rsid w:val="00612230"/>
    <w:rsid w:val="0061255F"/>
    <w:rsid w:val="00613A7E"/>
    <w:rsid w:val="00615A51"/>
    <w:rsid w:val="00616D47"/>
    <w:rsid w:val="006171A6"/>
    <w:rsid w:val="0062191F"/>
    <w:rsid w:val="00622970"/>
    <w:rsid w:val="00624284"/>
    <w:rsid w:val="00624D27"/>
    <w:rsid w:val="00625E6E"/>
    <w:rsid w:val="00627435"/>
    <w:rsid w:val="00630316"/>
    <w:rsid w:val="00635F20"/>
    <w:rsid w:val="0064229F"/>
    <w:rsid w:val="00644CD3"/>
    <w:rsid w:val="00645276"/>
    <w:rsid w:val="00646947"/>
    <w:rsid w:val="006510FC"/>
    <w:rsid w:val="00654D46"/>
    <w:rsid w:val="00655C90"/>
    <w:rsid w:val="00663416"/>
    <w:rsid w:val="00663CA8"/>
    <w:rsid w:val="00663D7B"/>
    <w:rsid w:val="006645C5"/>
    <w:rsid w:val="00664B29"/>
    <w:rsid w:val="00665BB0"/>
    <w:rsid w:val="006665ED"/>
    <w:rsid w:val="006700F0"/>
    <w:rsid w:val="00672955"/>
    <w:rsid w:val="00676761"/>
    <w:rsid w:val="006802FA"/>
    <w:rsid w:val="00680F55"/>
    <w:rsid w:val="0068255B"/>
    <w:rsid w:val="006859CC"/>
    <w:rsid w:val="00685ECC"/>
    <w:rsid w:val="006868B6"/>
    <w:rsid w:val="00687537"/>
    <w:rsid w:val="006875EF"/>
    <w:rsid w:val="006903C2"/>
    <w:rsid w:val="00691CBC"/>
    <w:rsid w:val="00691D69"/>
    <w:rsid w:val="00693554"/>
    <w:rsid w:val="00693B4C"/>
    <w:rsid w:val="00696A2B"/>
    <w:rsid w:val="00697534"/>
    <w:rsid w:val="00697966"/>
    <w:rsid w:val="006A05B2"/>
    <w:rsid w:val="006A1BDB"/>
    <w:rsid w:val="006A1F26"/>
    <w:rsid w:val="006A57A9"/>
    <w:rsid w:val="006A5C4F"/>
    <w:rsid w:val="006A6EE6"/>
    <w:rsid w:val="006A72FA"/>
    <w:rsid w:val="006B066F"/>
    <w:rsid w:val="006B338A"/>
    <w:rsid w:val="006B44A5"/>
    <w:rsid w:val="006B4923"/>
    <w:rsid w:val="006B51E6"/>
    <w:rsid w:val="006C0138"/>
    <w:rsid w:val="006C1A55"/>
    <w:rsid w:val="006C2C30"/>
    <w:rsid w:val="006C3367"/>
    <w:rsid w:val="006C3585"/>
    <w:rsid w:val="006C36A9"/>
    <w:rsid w:val="006C4D6C"/>
    <w:rsid w:val="006D1394"/>
    <w:rsid w:val="006D1BC4"/>
    <w:rsid w:val="006D1F78"/>
    <w:rsid w:val="006D48C3"/>
    <w:rsid w:val="006D6DA0"/>
    <w:rsid w:val="006E32F9"/>
    <w:rsid w:val="006E4416"/>
    <w:rsid w:val="006E521B"/>
    <w:rsid w:val="006E6A26"/>
    <w:rsid w:val="006E78EB"/>
    <w:rsid w:val="006F567D"/>
    <w:rsid w:val="0070295B"/>
    <w:rsid w:val="007047B3"/>
    <w:rsid w:val="00704BDD"/>
    <w:rsid w:val="00704C59"/>
    <w:rsid w:val="00705FBB"/>
    <w:rsid w:val="00706650"/>
    <w:rsid w:val="0071031B"/>
    <w:rsid w:val="00712113"/>
    <w:rsid w:val="00712BDC"/>
    <w:rsid w:val="0071693A"/>
    <w:rsid w:val="00717906"/>
    <w:rsid w:val="0072359F"/>
    <w:rsid w:val="00723F20"/>
    <w:rsid w:val="00724001"/>
    <w:rsid w:val="0072429F"/>
    <w:rsid w:val="007257F3"/>
    <w:rsid w:val="00726327"/>
    <w:rsid w:val="00726FC6"/>
    <w:rsid w:val="0072764B"/>
    <w:rsid w:val="00727B91"/>
    <w:rsid w:val="007307EE"/>
    <w:rsid w:val="00734739"/>
    <w:rsid w:val="00734E2E"/>
    <w:rsid w:val="007356C7"/>
    <w:rsid w:val="00737ECF"/>
    <w:rsid w:val="00740980"/>
    <w:rsid w:val="00741EB1"/>
    <w:rsid w:val="00741EF5"/>
    <w:rsid w:val="00747C57"/>
    <w:rsid w:val="00753CEB"/>
    <w:rsid w:val="00754B75"/>
    <w:rsid w:val="00755C54"/>
    <w:rsid w:val="00757437"/>
    <w:rsid w:val="00761847"/>
    <w:rsid w:val="00762858"/>
    <w:rsid w:val="00763172"/>
    <w:rsid w:val="0076345A"/>
    <w:rsid w:val="007646F1"/>
    <w:rsid w:val="00765E7B"/>
    <w:rsid w:val="00766F8E"/>
    <w:rsid w:val="00772F3B"/>
    <w:rsid w:val="00777A74"/>
    <w:rsid w:val="00777C25"/>
    <w:rsid w:val="00780BA0"/>
    <w:rsid w:val="00781006"/>
    <w:rsid w:val="00784BEE"/>
    <w:rsid w:val="00786029"/>
    <w:rsid w:val="007908DA"/>
    <w:rsid w:val="00793788"/>
    <w:rsid w:val="00793FC3"/>
    <w:rsid w:val="00794F94"/>
    <w:rsid w:val="0079558F"/>
    <w:rsid w:val="007955C3"/>
    <w:rsid w:val="007A48E5"/>
    <w:rsid w:val="007A6FFB"/>
    <w:rsid w:val="007A7B6B"/>
    <w:rsid w:val="007B1F01"/>
    <w:rsid w:val="007B21E6"/>
    <w:rsid w:val="007B6B7B"/>
    <w:rsid w:val="007C1047"/>
    <w:rsid w:val="007C3BA2"/>
    <w:rsid w:val="007C3EE0"/>
    <w:rsid w:val="007C3EF5"/>
    <w:rsid w:val="007C585E"/>
    <w:rsid w:val="007C5C62"/>
    <w:rsid w:val="007D1443"/>
    <w:rsid w:val="007D1CBF"/>
    <w:rsid w:val="007D2A1D"/>
    <w:rsid w:val="007D2C43"/>
    <w:rsid w:val="007D4F5F"/>
    <w:rsid w:val="007D646B"/>
    <w:rsid w:val="007D6678"/>
    <w:rsid w:val="007E1BB4"/>
    <w:rsid w:val="007E30A2"/>
    <w:rsid w:val="007E3490"/>
    <w:rsid w:val="007E3B66"/>
    <w:rsid w:val="007E3C5B"/>
    <w:rsid w:val="007E3D47"/>
    <w:rsid w:val="007E44F2"/>
    <w:rsid w:val="007E4D7C"/>
    <w:rsid w:val="007E5732"/>
    <w:rsid w:val="007F09CD"/>
    <w:rsid w:val="007F1207"/>
    <w:rsid w:val="007F3775"/>
    <w:rsid w:val="007F3B34"/>
    <w:rsid w:val="007F56FE"/>
    <w:rsid w:val="007F62DE"/>
    <w:rsid w:val="007F672D"/>
    <w:rsid w:val="007F6C79"/>
    <w:rsid w:val="007F6EE6"/>
    <w:rsid w:val="007F785A"/>
    <w:rsid w:val="0080346E"/>
    <w:rsid w:val="008045D7"/>
    <w:rsid w:val="00806986"/>
    <w:rsid w:val="00806988"/>
    <w:rsid w:val="00806ECC"/>
    <w:rsid w:val="00812566"/>
    <w:rsid w:val="00814C4A"/>
    <w:rsid w:val="0081689A"/>
    <w:rsid w:val="00817861"/>
    <w:rsid w:val="00817E06"/>
    <w:rsid w:val="00821C6B"/>
    <w:rsid w:val="00821D70"/>
    <w:rsid w:val="008251BC"/>
    <w:rsid w:val="00827E3D"/>
    <w:rsid w:val="00830BE1"/>
    <w:rsid w:val="0083166B"/>
    <w:rsid w:val="0083609C"/>
    <w:rsid w:val="00836E50"/>
    <w:rsid w:val="00841076"/>
    <w:rsid w:val="0084125F"/>
    <w:rsid w:val="008421E4"/>
    <w:rsid w:val="00842387"/>
    <w:rsid w:val="0084389F"/>
    <w:rsid w:val="00844F3B"/>
    <w:rsid w:val="00847380"/>
    <w:rsid w:val="00850509"/>
    <w:rsid w:val="008508ED"/>
    <w:rsid w:val="00852DA6"/>
    <w:rsid w:val="00853802"/>
    <w:rsid w:val="00854DF0"/>
    <w:rsid w:val="008558DF"/>
    <w:rsid w:val="008560A9"/>
    <w:rsid w:val="00856156"/>
    <w:rsid w:val="00856ECD"/>
    <w:rsid w:val="00857EB5"/>
    <w:rsid w:val="008641FE"/>
    <w:rsid w:val="00866728"/>
    <w:rsid w:val="00870313"/>
    <w:rsid w:val="00871B8B"/>
    <w:rsid w:val="008728C1"/>
    <w:rsid w:val="0087515C"/>
    <w:rsid w:val="00877233"/>
    <w:rsid w:val="00880DA7"/>
    <w:rsid w:val="00887DFA"/>
    <w:rsid w:val="00890AFD"/>
    <w:rsid w:val="0089229E"/>
    <w:rsid w:val="00892D27"/>
    <w:rsid w:val="00892F83"/>
    <w:rsid w:val="008937A9"/>
    <w:rsid w:val="00894782"/>
    <w:rsid w:val="008A16DB"/>
    <w:rsid w:val="008A44A7"/>
    <w:rsid w:val="008A44E7"/>
    <w:rsid w:val="008A49FB"/>
    <w:rsid w:val="008A4EDD"/>
    <w:rsid w:val="008A5B46"/>
    <w:rsid w:val="008A6A83"/>
    <w:rsid w:val="008A79AD"/>
    <w:rsid w:val="008B54A0"/>
    <w:rsid w:val="008B5FFA"/>
    <w:rsid w:val="008C0C66"/>
    <w:rsid w:val="008C23CF"/>
    <w:rsid w:val="008C3441"/>
    <w:rsid w:val="008D0E69"/>
    <w:rsid w:val="008D330D"/>
    <w:rsid w:val="008D6438"/>
    <w:rsid w:val="008E1CDD"/>
    <w:rsid w:val="008E2DB6"/>
    <w:rsid w:val="008E3958"/>
    <w:rsid w:val="008E50EA"/>
    <w:rsid w:val="008E58F0"/>
    <w:rsid w:val="008E595D"/>
    <w:rsid w:val="008F1FA9"/>
    <w:rsid w:val="008F2B69"/>
    <w:rsid w:val="008F395E"/>
    <w:rsid w:val="008F43F0"/>
    <w:rsid w:val="008F4610"/>
    <w:rsid w:val="008F6607"/>
    <w:rsid w:val="008F7384"/>
    <w:rsid w:val="00904183"/>
    <w:rsid w:val="0091069E"/>
    <w:rsid w:val="009123D6"/>
    <w:rsid w:val="00912FF8"/>
    <w:rsid w:val="00915E97"/>
    <w:rsid w:val="009178A1"/>
    <w:rsid w:val="00924A2E"/>
    <w:rsid w:val="00924B7A"/>
    <w:rsid w:val="00925B42"/>
    <w:rsid w:val="009328D9"/>
    <w:rsid w:val="00932D21"/>
    <w:rsid w:val="00933028"/>
    <w:rsid w:val="0093319C"/>
    <w:rsid w:val="0093685C"/>
    <w:rsid w:val="009415CD"/>
    <w:rsid w:val="00941623"/>
    <w:rsid w:val="009441CC"/>
    <w:rsid w:val="009465C8"/>
    <w:rsid w:val="00947528"/>
    <w:rsid w:val="00951C6A"/>
    <w:rsid w:val="00952553"/>
    <w:rsid w:val="009527E4"/>
    <w:rsid w:val="00952802"/>
    <w:rsid w:val="00952973"/>
    <w:rsid w:val="0095621A"/>
    <w:rsid w:val="00956C4E"/>
    <w:rsid w:val="00962F19"/>
    <w:rsid w:val="00963FFB"/>
    <w:rsid w:val="009660DC"/>
    <w:rsid w:val="00972D7C"/>
    <w:rsid w:val="00973080"/>
    <w:rsid w:val="00975EA2"/>
    <w:rsid w:val="009766B5"/>
    <w:rsid w:val="009774D9"/>
    <w:rsid w:val="0098168E"/>
    <w:rsid w:val="00981D97"/>
    <w:rsid w:val="00982CE1"/>
    <w:rsid w:val="00984504"/>
    <w:rsid w:val="00986355"/>
    <w:rsid w:val="00987D69"/>
    <w:rsid w:val="0099161F"/>
    <w:rsid w:val="00991EEC"/>
    <w:rsid w:val="0099445B"/>
    <w:rsid w:val="009956E6"/>
    <w:rsid w:val="009A3E8D"/>
    <w:rsid w:val="009A43A4"/>
    <w:rsid w:val="009A520F"/>
    <w:rsid w:val="009A5AD1"/>
    <w:rsid w:val="009B0340"/>
    <w:rsid w:val="009B24E8"/>
    <w:rsid w:val="009B29B9"/>
    <w:rsid w:val="009B3AA2"/>
    <w:rsid w:val="009B47BB"/>
    <w:rsid w:val="009C2A76"/>
    <w:rsid w:val="009C50E1"/>
    <w:rsid w:val="009C5114"/>
    <w:rsid w:val="009C68CB"/>
    <w:rsid w:val="009D166D"/>
    <w:rsid w:val="009D44A7"/>
    <w:rsid w:val="009D477B"/>
    <w:rsid w:val="009D5127"/>
    <w:rsid w:val="009D57DB"/>
    <w:rsid w:val="009D65FA"/>
    <w:rsid w:val="009D7275"/>
    <w:rsid w:val="009E09BF"/>
    <w:rsid w:val="009E15FF"/>
    <w:rsid w:val="009E3FBD"/>
    <w:rsid w:val="009F139B"/>
    <w:rsid w:val="009F6400"/>
    <w:rsid w:val="009F646C"/>
    <w:rsid w:val="009F6C70"/>
    <w:rsid w:val="009F797C"/>
    <w:rsid w:val="009F7CF5"/>
    <w:rsid w:val="00A00AA2"/>
    <w:rsid w:val="00A014E2"/>
    <w:rsid w:val="00A0155A"/>
    <w:rsid w:val="00A0278E"/>
    <w:rsid w:val="00A04F44"/>
    <w:rsid w:val="00A053C0"/>
    <w:rsid w:val="00A05E2C"/>
    <w:rsid w:val="00A05E36"/>
    <w:rsid w:val="00A06E58"/>
    <w:rsid w:val="00A10049"/>
    <w:rsid w:val="00A12B7A"/>
    <w:rsid w:val="00A144CA"/>
    <w:rsid w:val="00A14A77"/>
    <w:rsid w:val="00A14AA2"/>
    <w:rsid w:val="00A14B68"/>
    <w:rsid w:val="00A157EF"/>
    <w:rsid w:val="00A16DBD"/>
    <w:rsid w:val="00A21247"/>
    <w:rsid w:val="00A21DD2"/>
    <w:rsid w:val="00A24BB3"/>
    <w:rsid w:val="00A250B9"/>
    <w:rsid w:val="00A26F12"/>
    <w:rsid w:val="00A45577"/>
    <w:rsid w:val="00A5136B"/>
    <w:rsid w:val="00A52B21"/>
    <w:rsid w:val="00A52F8F"/>
    <w:rsid w:val="00A530F8"/>
    <w:rsid w:val="00A543EC"/>
    <w:rsid w:val="00A54CD4"/>
    <w:rsid w:val="00A57170"/>
    <w:rsid w:val="00A57585"/>
    <w:rsid w:val="00A57F29"/>
    <w:rsid w:val="00A62123"/>
    <w:rsid w:val="00A6213E"/>
    <w:rsid w:val="00A66108"/>
    <w:rsid w:val="00A66BE3"/>
    <w:rsid w:val="00A729E7"/>
    <w:rsid w:val="00A72C41"/>
    <w:rsid w:val="00A807A3"/>
    <w:rsid w:val="00A80BD5"/>
    <w:rsid w:val="00A80C00"/>
    <w:rsid w:val="00A825B6"/>
    <w:rsid w:val="00A82BAD"/>
    <w:rsid w:val="00A84AC3"/>
    <w:rsid w:val="00A85620"/>
    <w:rsid w:val="00A865FB"/>
    <w:rsid w:val="00A91BEE"/>
    <w:rsid w:val="00A927A4"/>
    <w:rsid w:val="00A93839"/>
    <w:rsid w:val="00A9449A"/>
    <w:rsid w:val="00A95451"/>
    <w:rsid w:val="00A96158"/>
    <w:rsid w:val="00A9781C"/>
    <w:rsid w:val="00AA04FA"/>
    <w:rsid w:val="00AA0DA5"/>
    <w:rsid w:val="00AA14D3"/>
    <w:rsid w:val="00AA2649"/>
    <w:rsid w:val="00AA3C9B"/>
    <w:rsid w:val="00AA4A4E"/>
    <w:rsid w:val="00AA5304"/>
    <w:rsid w:val="00AB1E8A"/>
    <w:rsid w:val="00AB3851"/>
    <w:rsid w:val="00AB493D"/>
    <w:rsid w:val="00AB68C1"/>
    <w:rsid w:val="00AB6A35"/>
    <w:rsid w:val="00AC0B23"/>
    <w:rsid w:val="00AC15E4"/>
    <w:rsid w:val="00AC1D13"/>
    <w:rsid w:val="00AC3632"/>
    <w:rsid w:val="00AC455C"/>
    <w:rsid w:val="00AD0340"/>
    <w:rsid w:val="00AD0436"/>
    <w:rsid w:val="00AD1EF6"/>
    <w:rsid w:val="00AD3FF5"/>
    <w:rsid w:val="00AD6861"/>
    <w:rsid w:val="00AD700F"/>
    <w:rsid w:val="00AD7149"/>
    <w:rsid w:val="00AD71E9"/>
    <w:rsid w:val="00AE1CDE"/>
    <w:rsid w:val="00AE2688"/>
    <w:rsid w:val="00AE3598"/>
    <w:rsid w:val="00AE4B55"/>
    <w:rsid w:val="00AE5050"/>
    <w:rsid w:val="00AE56B4"/>
    <w:rsid w:val="00AE6C4C"/>
    <w:rsid w:val="00AE7EF2"/>
    <w:rsid w:val="00AF0B2C"/>
    <w:rsid w:val="00AF18A4"/>
    <w:rsid w:val="00AF34B3"/>
    <w:rsid w:val="00AF42ED"/>
    <w:rsid w:val="00AF5631"/>
    <w:rsid w:val="00AF65AC"/>
    <w:rsid w:val="00AF799F"/>
    <w:rsid w:val="00AF7DB9"/>
    <w:rsid w:val="00B00398"/>
    <w:rsid w:val="00B0113F"/>
    <w:rsid w:val="00B067C8"/>
    <w:rsid w:val="00B10273"/>
    <w:rsid w:val="00B12AFA"/>
    <w:rsid w:val="00B12DA1"/>
    <w:rsid w:val="00B130FA"/>
    <w:rsid w:val="00B13736"/>
    <w:rsid w:val="00B2047D"/>
    <w:rsid w:val="00B20CE0"/>
    <w:rsid w:val="00B22612"/>
    <w:rsid w:val="00B24D7B"/>
    <w:rsid w:val="00B259AA"/>
    <w:rsid w:val="00B26E4B"/>
    <w:rsid w:val="00B27009"/>
    <w:rsid w:val="00B33213"/>
    <w:rsid w:val="00B338AA"/>
    <w:rsid w:val="00B35BFB"/>
    <w:rsid w:val="00B36E2F"/>
    <w:rsid w:val="00B36F7C"/>
    <w:rsid w:val="00B408DD"/>
    <w:rsid w:val="00B42D96"/>
    <w:rsid w:val="00B43C95"/>
    <w:rsid w:val="00B455E8"/>
    <w:rsid w:val="00B45ECA"/>
    <w:rsid w:val="00B46ACC"/>
    <w:rsid w:val="00B4790C"/>
    <w:rsid w:val="00B47978"/>
    <w:rsid w:val="00B47FE3"/>
    <w:rsid w:val="00B50788"/>
    <w:rsid w:val="00B50BA0"/>
    <w:rsid w:val="00B53AD7"/>
    <w:rsid w:val="00B53CCA"/>
    <w:rsid w:val="00B54153"/>
    <w:rsid w:val="00B551CC"/>
    <w:rsid w:val="00B57581"/>
    <w:rsid w:val="00B612E9"/>
    <w:rsid w:val="00B6138D"/>
    <w:rsid w:val="00B61B30"/>
    <w:rsid w:val="00B62ED0"/>
    <w:rsid w:val="00B641FD"/>
    <w:rsid w:val="00B64A35"/>
    <w:rsid w:val="00B64A7E"/>
    <w:rsid w:val="00B670EE"/>
    <w:rsid w:val="00B6737B"/>
    <w:rsid w:val="00B72364"/>
    <w:rsid w:val="00B72787"/>
    <w:rsid w:val="00B77CA8"/>
    <w:rsid w:val="00B81D33"/>
    <w:rsid w:val="00B82AB5"/>
    <w:rsid w:val="00B830A4"/>
    <w:rsid w:val="00B83BFC"/>
    <w:rsid w:val="00B87A8A"/>
    <w:rsid w:val="00B9112C"/>
    <w:rsid w:val="00B927CD"/>
    <w:rsid w:val="00B9346F"/>
    <w:rsid w:val="00B94D28"/>
    <w:rsid w:val="00BA2581"/>
    <w:rsid w:val="00BA261E"/>
    <w:rsid w:val="00BA303C"/>
    <w:rsid w:val="00BA3392"/>
    <w:rsid w:val="00BA350D"/>
    <w:rsid w:val="00BA3671"/>
    <w:rsid w:val="00BA4728"/>
    <w:rsid w:val="00BA7253"/>
    <w:rsid w:val="00BA72E8"/>
    <w:rsid w:val="00BB3AA7"/>
    <w:rsid w:val="00BB3FB0"/>
    <w:rsid w:val="00BC0A86"/>
    <w:rsid w:val="00BC3246"/>
    <w:rsid w:val="00BC605A"/>
    <w:rsid w:val="00BC663B"/>
    <w:rsid w:val="00BC7F22"/>
    <w:rsid w:val="00BD1474"/>
    <w:rsid w:val="00BD1B55"/>
    <w:rsid w:val="00BD1D2A"/>
    <w:rsid w:val="00BD1D50"/>
    <w:rsid w:val="00BD2501"/>
    <w:rsid w:val="00BD3BFE"/>
    <w:rsid w:val="00BD4EBB"/>
    <w:rsid w:val="00BD5620"/>
    <w:rsid w:val="00BE0C67"/>
    <w:rsid w:val="00BE11A1"/>
    <w:rsid w:val="00BE1463"/>
    <w:rsid w:val="00BE14E3"/>
    <w:rsid w:val="00BE445E"/>
    <w:rsid w:val="00BE50C5"/>
    <w:rsid w:val="00BE5472"/>
    <w:rsid w:val="00BE5EC5"/>
    <w:rsid w:val="00BF276B"/>
    <w:rsid w:val="00BF3BBE"/>
    <w:rsid w:val="00BF447F"/>
    <w:rsid w:val="00BF56C9"/>
    <w:rsid w:val="00C008BC"/>
    <w:rsid w:val="00C02849"/>
    <w:rsid w:val="00C03154"/>
    <w:rsid w:val="00C033B4"/>
    <w:rsid w:val="00C042A0"/>
    <w:rsid w:val="00C0565C"/>
    <w:rsid w:val="00C06111"/>
    <w:rsid w:val="00C10FC0"/>
    <w:rsid w:val="00C132C4"/>
    <w:rsid w:val="00C133AA"/>
    <w:rsid w:val="00C14CC9"/>
    <w:rsid w:val="00C14E4D"/>
    <w:rsid w:val="00C209BD"/>
    <w:rsid w:val="00C21A2D"/>
    <w:rsid w:val="00C24F75"/>
    <w:rsid w:val="00C255E9"/>
    <w:rsid w:val="00C25F15"/>
    <w:rsid w:val="00C26C63"/>
    <w:rsid w:val="00C30000"/>
    <w:rsid w:val="00C3357C"/>
    <w:rsid w:val="00C337BD"/>
    <w:rsid w:val="00C34090"/>
    <w:rsid w:val="00C35317"/>
    <w:rsid w:val="00C35FCC"/>
    <w:rsid w:val="00C37445"/>
    <w:rsid w:val="00C414B0"/>
    <w:rsid w:val="00C45E70"/>
    <w:rsid w:val="00C50466"/>
    <w:rsid w:val="00C51A3A"/>
    <w:rsid w:val="00C52055"/>
    <w:rsid w:val="00C53C5D"/>
    <w:rsid w:val="00C54F3B"/>
    <w:rsid w:val="00C57BA3"/>
    <w:rsid w:val="00C6119F"/>
    <w:rsid w:val="00C61534"/>
    <w:rsid w:val="00C61748"/>
    <w:rsid w:val="00C658E0"/>
    <w:rsid w:val="00C6718D"/>
    <w:rsid w:val="00C67375"/>
    <w:rsid w:val="00C7261F"/>
    <w:rsid w:val="00C73285"/>
    <w:rsid w:val="00C74BA0"/>
    <w:rsid w:val="00C75DD8"/>
    <w:rsid w:val="00C811BF"/>
    <w:rsid w:val="00C81603"/>
    <w:rsid w:val="00C81D20"/>
    <w:rsid w:val="00C8411E"/>
    <w:rsid w:val="00C90D30"/>
    <w:rsid w:val="00C92461"/>
    <w:rsid w:val="00C924D7"/>
    <w:rsid w:val="00C9448A"/>
    <w:rsid w:val="00CA2162"/>
    <w:rsid w:val="00CA3353"/>
    <w:rsid w:val="00CA4912"/>
    <w:rsid w:val="00CA4B5C"/>
    <w:rsid w:val="00CB4B8D"/>
    <w:rsid w:val="00CB69C4"/>
    <w:rsid w:val="00CC1132"/>
    <w:rsid w:val="00CC24E6"/>
    <w:rsid w:val="00CC3247"/>
    <w:rsid w:val="00CC393A"/>
    <w:rsid w:val="00CC59C9"/>
    <w:rsid w:val="00CC7F26"/>
    <w:rsid w:val="00CD033E"/>
    <w:rsid w:val="00CD2832"/>
    <w:rsid w:val="00CD39D7"/>
    <w:rsid w:val="00CD64E7"/>
    <w:rsid w:val="00CE4D7F"/>
    <w:rsid w:val="00CF4C9C"/>
    <w:rsid w:val="00CF6A52"/>
    <w:rsid w:val="00D02352"/>
    <w:rsid w:val="00D03C0E"/>
    <w:rsid w:val="00D06A8F"/>
    <w:rsid w:val="00D11C24"/>
    <w:rsid w:val="00D12108"/>
    <w:rsid w:val="00D15936"/>
    <w:rsid w:val="00D25A3E"/>
    <w:rsid w:val="00D27826"/>
    <w:rsid w:val="00D330CA"/>
    <w:rsid w:val="00D35C87"/>
    <w:rsid w:val="00D37EB0"/>
    <w:rsid w:val="00D44F93"/>
    <w:rsid w:val="00D46479"/>
    <w:rsid w:val="00D47A17"/>
    <w:rsid w:val="00D47A38"/>
    <w:rsid w:val="00D54798"/>
    <w:rsid w:val="00D61966"/>
    <w:rsid w:val="00D630C8"/>
    <w:rsid w:val="00D6495C"/>
    <w:rsid w:val="00D652ED"/>
    <w:rsid w:val="00D65A56"/>
    <w:rsid w:val="00D70688"/>
    <w:rsid w:val="00D70981"/>
    <w:rsid w:val="00D747DA"/>
    <w:rsid w:val="00D74CCC"/>
    <w:rsid w:val="00D77295"/>
    <w:rsid w:val="00D77752"/>
    <w:rsid w:val="00D81F7A"/>
    <w:rsid w:val="00D844AF"/>
    <w:rsid w:val="00D84F96"/>
    <w:rsid w:val="00D854DE"/>
    <w:rsid w:val="00D90576"/>
    <w:rsid w:val="00D91CAB"/>
    <w:rsid w:val="00D9248C"/>
    <w:rsid w:val="00D92DB4"/>
    <w:rsid w:val="00D930F8"/>
    <w:rsid w:val="00D932AE"/>
    <w:rsid w:val="00D93C12"/>
    <w:rsid w:val="00D9426E"/>
    <w:rsid w:val="00D960F5"/>
    <w:rsid w:val="00D96D94"/>
    <w:rsid w:val="00D97B99"/>
    <w:rsid w:val="00DA6E79"/>
    <w:rsid w:val="00DB3125"/>
    <w:rsid w:val="00DB44A6"/>
    <w:rsid w:val="00DB5082"/>
    <w:rsid w:val="00DB615B"/>
    <w:rsid w:val="00DB6CAB"/>
    <w:rsid w:val="00DB7B34"/>
    <w:rsid w:val="00DB7F53"/>
    <w:rsid w:val="00DC45B8"/>
    <w:rsid w:val="00DC56F2"/>
    <w:rsid w:val="00DC5988"/>
    <w:rsid w:val="00DC714A"/>
    <w:rsid w:val="00DD0F70"/>
    <w:rsid w:val="00DE19B3"/>
    <w:rsid w:val="00DE25DB"/>
    <w:rsid w:val="00DE33CD"/>
    <w:rsid w:val="00DE4788"/>
    <w:rsid w:val="00DE6B56"/>
    <w:rsid w:val="00DE72F7"/>
    <w:rsid w:val="00DE7D2F"/>
    <w:rsid w:val="00DF1AA8"/>
    <w:rsid w:val="00DF22AF"/>
    <w:rsid w:val="00DF260A"/>
    <w:rsid w:val="00DF2704"/>
    <w:rsid w:val="00DF354F"/>
    <w:rsid w:val="00DF55B5"/>
    <w:rsid w:val="00DF55C1"/>
    <w:rsid w:val="00DF5A1C"/>
    <w:rsid w:val="00DF64A6"/>
    <w:rsid w:val="00E01DF8"/>
    <w:rsid w:val="00E05135"/>
    <w:rsid w:val="00E05838"/>
    <w:rsid w:val="00E05CF5"/>
    <w:rsid w:val="00E05FE0"/>
    <w:rsid w:val="00E07C80"/>
    <w:rsid w:val="00E07E55"/>
    <w:rsid w:val="00E10BF9"/>
    <w:rsid w:val="00E11D2D"/>
    <w:rsid w:val="00E134FA"/>
    <w:rsid w:val="00E233D4"/>
    <w:rsid w:val="00E26B9F"/>
    <w:rsid w:val="00E322FA"/>
    <w:rsid w:val="00E3314C"/>
    <w:rsid w:val="00E33555"/>
    <w:rsid w:val="00E3450E"/>
    <w:rsid w:val="00E35369"/>
    <w:rsid w:val="00E35654"/>
    <w:rsid w:val="00E35B21"/>
    <w:rsid w:val="00E35F68"/>
    <w:rsid w:val="00E379B0"/>
    <w:rsid w:val="00E43602"/>
    <w:rsid w:val="00E43F4A"/>
    <w:rsid w:val="00E44572"/>
    <w:rsid w:val="00E450DA"/>
    <w:rsid w:val="00E45D5C"/>
    <w:rsid w:val="00E520A8"/>
    <w:rsid w:val="00E52804"/>
    <w:rsid w:val="00E52D6C"/>
    <w:rsid w:val="00E53518"/>
    <w:rsid w:val="00E56165"/>
    <w:rsid w:val="00E6030B"/>
    <w:rsid w:val="00E6097E"/>
    <w:rsid w:val="00E637A5"/>
    <w:rsid w:val="00E6573D"/>
    <w:rsid w:val="00E67B30"/>
    <w:rsid w:val="00E70DF2"/>
    <w:rsid w:val="00E718E7"/>
    <w:rsid w:val="00E74D16"/>
    <w:rsid w:val="00E829F7"/>
    <w:rsid w:val="00E8373D"/>
    <w:rsid w:val="00E87D1F"/>
    <w:rsid w:val="00E87D23"/>
    <w:rsid w:val="00E9074E"/>
    <w:rsid w:val="00E91C51"/>
    <w:rsid w:val="00E936CE"/>
    <w:rsid w:val="00E94787"/>
    <w:rsid w:val="00E950E9"/>
    <w:rsid w:val="00E9699C"/>
    <w:rsid w:val="00E97EC3"/>
    <w:rsid w:val="00EA2878"/>
    <w:rsid w:val="00EA4D9C"/>
    <w:rsid w:val="00EA5198"/>
    <w:rsid w:val="00EB2B3D"/>
    <w:rsid w:val="00EB442C"/>
    <w:rsid w:val="00EB47F8"/>
    <w:rsid w:val="00EB4A74"/>
    <w:rsid w:val="00EB53D0"/>
    <w:rsid w:val="00EC39F8"/>
    <w:rsid w:val="00EC3C34"/>
    <w:rsid w:val="00EC7A8B"/>
    <w:rsid w:val="00EC7C27"/>
    <w:rsid w:val="00ED0C20"/>
    <w:rsid w:val="00ED24FA"/>
    <w:rsid w:val="00ED4521"/>
    <w:rsid w:val="00EE0408"/>
    <w:rsid w:val="00EE16DA"/>
    <w:rsid w:val="00EE2FDC"/>
    <w:rsid w:val="00EE36BD"/>
    <w:rsid w:val="00EE753D"/>
    <w:rsid w:val="00EF001E"/>
    <w:rsid w:val="00EF0981"/>
    <w:rsid w:val="00EF20C3"/>
    <w:rsid w:val="00EF218B"/>
    <w:rsid w:val="00EF5020"/>
    <w:rsid w:val="00EF5A83"/>
    <w:rsid w:val="00EF5BD4"/>
    <w:rsid w:val="00F00F70"/>
    <w:rsid w:val="00F03C4B"/>
    <w:rsid w:val="00F04512"/>
    <w:rsid w:val="00F04959"/>
    <w:rsid w:val="00F04E73"/>
    <w:rsid w:val="00F0683D"/>
    <w:rsid w:val="00F06CF1"/>
    <w:rsid w:val="00F13485"/>
    <w:rsid w:val="00F22769"/>
    <w:rsid w:val="00F23744"/>
    <w:rsid w:val="00F25899"/>
    <w:rsid w:val="00F25EFA"/>
    <w:rsid w:val="00F266F3"/>
    <w:rsid w:val="00F30143"/>
    <w:rsid w:val="00F31D83"/>
    <w:rsid w:val="00F346C8"/>
    <w:rsid w:val="00F34A7E"/>
    <w:rsid w:val="00F34EF1"/>
    <w:rsid w:val="00F35436"/>
    <w:rsid w:val="00F35537"/>
    <w:rsid w:val="00F36547"/>
    <w:rsid w:val="00F3698F"/>
    <w:rsid w:val="00F36F10"/>
    <w:rsid w:val="00F3706C"/>
    <w:rsid w:val="00F37207"/>
    <w:rsid w:val="00F3755E"/>
    <w:rsid w:val="00F41A03"/>
    <w:rsid w:val="00F43625"/>
    <w:rsid w:val="00F4654C"/>
    <w:rsid w:val="00F50D07"/>
    <w:rsid w:val="00F513B7"/>
    <w:rsid w:val="00F51A02"/>
    <w:rsid w:val="00F522B5"/>
    <w:rsid w:val="00F52DDC"/>
    <w:rsid w:val="00F54F71"/>
    <w:rsid w:val="00F60111"/>
    <w:rsid w:val="00F60381"/>
    <w:rsid w:val="00F60C86"/>
    <w:rsid w:val="00F63854"/>
    <w:rsid w:val="00F64AAA"/>
    <w:rsid w:val="00F655AD"/>
    <w:rsid w:val="00F663EB"/>
    <w:rsid w:val="00F72331"/>
    <w:rsid w:val="00F74E1B"/>
    <w:rsid w:val="00F759CF"/>
    <w:rsid w:val="00F77BCF"/>
    <w:rsid w:val="00F80219"/>
    <w:rsid w:val="00F837D6"/>
    <w:rsid w:val="00F83A97"/>
    <w:rsid w:val="00F8486B"/>
    <w:rsid w:val="00F850A8"/>
    <w:rsid w:val="00F852D5"/>
    <w:rsid w:val="00F85796"/>
    <w:rsid w:val="00F8609A"/>
    <w:rsid w:val="00F91D35"/>
    <w:rsid w:val="00F928DA"/>
    <w:rsid w:val="00F9466D"/>
    <w:rsid w:val="00F95B74"/>
    <w:rsid w:val="00F96176"/>
    <w:rsid w:val="00F966B2"/>
    <w:rsid w:val="00F96E9E"/>
    <w:rsid w:val="00FA1884"/>
    <w:rsid w:val="00FA22E4"/>
    <w:rsid w:val="00FA279D"/>
    <w:rsid w:val="00FA2CAC"/>
    <w:rsid w:val="00FA2CF0"/>
    <w:rsid w:val="00FA3379"/>
    <w:rsid w:val="00FA472D"/>
    <w:rsid w:val="00FA4FB9"/>
    <w:rsid w:val="00FA5371"/>
    <w:rsid w:val="00FB11C3"/>
    <w:rsid w:val="00FB142A"/>
    <w:rsid w:val="00FB17A7"/>
    <w:rsid w:val="00FB261F"/>
    <w:rsid w:val="00FB5968"/>
    <w:rsid w:val="00FB688F"/>
    <w:rsid w:val="00FB71BB"/>
    <w:rsid w:val="00FB737D"/>
    <w:rsid w:val="00FB79F0"/>
    <w:rsid w:val="00FC1D93"/>
    <w:rsid w:val="00FC354D"/>
    <w:rsid w:val="00FC3AD8"/>
    <w:rsid w:val="00FC4DE1"/>
    <w:rsid w:val="00FC65FD"/>
    <w:rsid w:val="00FC780E"/>
    <w:rsid w:val="00FD0D38"/>
    <w:rsid w:val="00FD1DE4"/>
    <w:rsid w:val="00FD6FCD"/>
    <w:rsid w:val="00FD7176"/>
    <w:rsid w:val="00FE0CA8"/>
    <w:rsid w:val="00FE3366"/>
    <w:rsid w:val="00FE419E"/>
    <w:rsid w:val="00FE4883"/>
    <w:rsid w:val="00FE7FD5"/>
    <w:rsid w:val="00FF0712"/>
    <w:rsid w:val="00FF2B11"/>
    <w:rsid w:val="00FF636D"/>
    <w:rsid w:val="00FF6D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7F53"/>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131A50"/>
    <w:pPr>
      <w:ind w:left="720"/>
      <w:contextualSpacing/>
    </w:pPr>
  </w:style>
  <w:style w:type="character" w:styleId="Hipervnculo">
    <w:name w:val="Hyperlink"/>
    <w:basedOn w:val="Fuentedeprrafopredeter"/>
    <w:uiPriority w:val="99"/>
    <w:unhideWhenUsed/>
    <w:rsid w:val="006700F0"/>
    <w:rPr>
      <w:color w:val="0000FF" w:themeColor="hyperlink"/>
      <w:u w:val="single"/>
    </w:rPr>
  </w:style>
  <w:style w:type="table" w:customStyle="1" w:styleId="TableGrid">
    <w:name w:val="TableGrid"/>
    <w:rsid w:val="00147344"/>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52E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7F53"/>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131A50"/>
    <w:pPr>
      <w:ind w:left="720"/>
      <w:contextualSpacing/>
    </w:pPr>
  </w:style>
  <w:style w:type="character" w:styleId="Hipervnculo">
    <w:name w:val="Hyperlink"/>
    <w:basedOn w:val="Fuentedeprrafopredeter"/>
    <w:uiPriority w:val="99"/>
    <w:unhideWhenUsed/>
    <w:rsid w:val="006700F0"/>
    <w:rPr>
      <w:color w:val="0000FF" w:themeColor="hyperlink"/>
      <w:u w:val="single"/>
    </w:rPr>
  </w:style>
  <w:style w:type="table" w:customStyle="1" w:styleId="TableGrid">
    <w:name w:val="TableGrid"/>
    <w:rsid w:val="00147344"/>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52E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ibujo_de_Microsoft_Visio3333333333333333333333333333.vsdx"/><Relationship Id="rId3" Type="http://schemas.openxmlformats.org/officeDocument/2006/relationships/styles" Target="styles.xml"/><Relationship Id="rId7" Type="http://schemas.openxmlformats.org/officeDocument/2006/relationships/hyperlink" Target="http://data.consejeria.cdmx.gob.mx/portal_old/uploads/gacetas/04c45317dd255dafebea15489ec26a1b.pdf" TargetMode="Externa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Dibujo_de_Microsoft_Visio22222222222222222222222222222222222.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package" Target="embeddings/Dibujo_de_Microsoft_Visio11111111111111111111111111111111111.vsdx"/><Relationship Id="rId14" Type="http://schemas.openxmlformats.org/officeDocument/2006/relationships/hyperlink" Target="http://www.tlalp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47EEA-0007-4351-8282-1C4D5F62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30239</Words>
  <Characters>166315</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USUARIO</cp:lastModifiedBy>
  <cp:revision>10</cp:revision>
  <cp:lastPrinted>2018-06-22T18:49:00Z</cp:lastPrinted>
  <dcterms:created xsi:type="dcterms:W3CDTF">2018-06-20T17:11:00Z</dcterms:created>
  <dcterms:modified xsi:type="dcterms:W3CDTF">2018-06-22T19:01:00Z</dcterms:modified>
</cp:coreProperties>
</file>